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8" w:rsidRDefault="00577922" w:rsidP="00F44DB8">
      <w:pPr>
        <w:pStyle w:val="Ttul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77922">
        <w:rPr>
          <w:rFonts w:ascii="Arial" w:hAnsi="Arial" w:cs="Arial"/>
          <w:b/>
          <w:color w:val="auto"/>
          <w:sz w:val="24"/>
          <w:szCs w:val="24"/>
        </w:rPr>
        <w:t>Programa de Alumnos REGULARES</w:t>
      </w:r>
    </w:p>
    <w:p w:rsidR="00577922" w:rsidRPr="00577922" w:rsidRDefault="00577922" w:rsidP="00577922">
      <w:pPr>
        <w:jc w:val="center"/>
        <w:rPr>
          <w:rFonts w:ascii="Arial" w:hAnsi="Arial" w:cs="Arial"/>
          <w:b/>
          <w:sz w:val="24"/>
          <w:szCs w:val="24"/>
        </w:rPr>
      </w:pPr>
      <w:r w:rsidRPr="00577922">
        <w:rPr>
          <w:rFonts w:ascii="Arial" w:hAnsi="Arial" w:cs="Arial"/>
          <w:b/>
          <w:sz w:val="24"/>
          <w:szCs w:val="24"/>
        </w:rPr>
        <w:t>AÑO 2019</w:t>
      </w:r>
    </w:p>
    <w:p w:rsidR="00577922" w:rsidRPr="00577922" w:rsidRDefault="00577922" w:rsidP="00577922">
      <w:pPr>
        <w:jc w:val="center"/>
        <w:rPr>
          <w:rFonts w:ascii="Arial" w:hAnsi="Arial" w:cs="Arial"/>
          <w:b/>
          <w:sz w:val="24"/>
          <w:szCs w:val="24"/>
        </w:rPr>
      </w:pPr>
      <w:r w:rsidRPr="00577922">
        <w:rPr>
          <w:rFonts w:ascii="Arial" w:hAnsi="Arial" w:cs="Arial"/>
          <w:b/>
          <w:sz w:val="24"/>
          <w:szCs w:val="24"/>
        </w:rPr>
        <w:t>HISTORIA 2º AÑO “B”</w:t>
      </w:r>
    </w:p>
    <w:p w:rsidR="00577922" w:rsidRPr="00577922" w:rsidRDefault="00577922" w:rsidP="0057792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77922">
        <w:rPr>
          <w:rFonts w:ascii="Arial" w:hAnsi="Arial" w:cs="Arial"/>
        </w:rPr>
        <w:t>MATERIA: Historia</w:t>
      </w:r>
    </w:p>
    <w:p w:rsidR="00577922" w:rsidRPr="00577922" w:rsidRDefault="00577922" w:rsidP="0057792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77922">
        <w:rPr>
          <w:rFonts w:ascii="Arial" w:hAnsi="Arial" w:cs="Arial"/>
        </w:rPr>
        <w:t>Curso y división: 2º B- Turno Tarde</w:t>
      </w:r>
    </w:p>
    <w:p w:rsidR="00577922" w:rsidRPr="00577922" w:rsidRDefault="00577922" w:rsidP="0057792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77922">
        <w:rPr>
          <w:rFonts w:ascii="Arial" w:hAnsi="Arial" w:cs="Arial"/>
        </w:rPr>
        <w:t xml:space="preserve">PROFESOR: LUCIANO SEBASTIÁN PATO </w:t>
      </w:r>
    </w:p>
    <w:p w:rsidR="00577922" w:rsidRPr="00577922" w:rsidRDefault="00577922" w:rsidP="0057792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77922">
        <w:rPr>
          <w:rFonts w:ascii="Arial" w:hAnsi="Arial" w:cs="Arial"/>
        </w:rPr>
        <w:t>Establecimiento: CPEM Nº 46</w:t>
      </w:r>
    </w:p>
    <w:p w:rsidR="00F44DB8" w:rsidRPr="00577922" w:rsidRDefault="00F44DB8" w:rsidP="00F44DB8">
      <w:pPr>
        <w:jc w:val="both"/>
        <w:rPr>
          <w:rFonts w:ascii="Arial" w:hAnsi="Arial" w:cs="Arial"/>
          <w:b/>
          <w:u w:val="single"/>
        </w:rPr>
      </w:pPr>
      <w:r w:rsidRPr="00577922">
        <w:rPr>
          <w:rFonts w:ascii="Arial" w:hAnsi="Arial" w:cs="Arial"/>
          <w:b/>
          <w:u w:val="single"/>
        </w:rPr>
        <w:t>UNIDAD 1- CIVILIZACIÓN ROMANA</w:t>
      </w:r>
    </w:p>
    <w:p w:rsidR="00F44DB8" w:rsidRPr="00577922" w:rsidRDefault="00F44DB8" w:rsidP="00F44DB8">
      <w:pPr>
        <w:jc w:val="both"/>
        <w:rPr>
          <w:rFonts w:ascii="Arial" w:hAnsi="Arial" w:cs="Arial"/>
        </w:rPr>
      </w:pPr>
      <w:r w:rsidRPr="00577922">
        <w:rPr>
          <w:rFonts w:ascii="Arial" w:hAnsi="Arial" w:cs="Arial"/>
        </w:rPr>
        <w:t xml:space="preserve">Ubicación geográfica de la península Itálica. Primeros pueblos. Fundación de Roma. Organización política, económica y social del periodo monárquico (753 al 509 a.C), republicano (509 al 27 a.C) e Imperial (27 a.C al 476). </w:t>
      </w:r>
    </w:p>
    <w:p w:rsidR="00F44DB8" w:rsidRPr="00577922" w:rsidRDefault="00F44DB8" w:rsidP="00F44DB8">
      <w:pPr>
        <w:jc w:val="both"/>
        <w:rPr>
          <w:rFonts w:ascii="Arial" w:hAnsi="Arial" w:cs="Arial"/>
          <w:b/>
          <w:u w:val="single"/>
        </w:rPr>
      </w:pPr>
      <w:r w:rsidRPr="00577922">
        <w:rPr>
          <w:rFonts w:ascii="Arial" w:hAnsi="Arial" w:cs="Arial"/>
          <w:b/>
          <w:u w:val="single"/>
        </w:rPr>
        <w:t xml:space="preserve">UNIDAD 2 - LA TEMPRANA Y LA ALTA EDAD MEDIA </w:t>
      </w:r>
    </w:p>
    <w:p w:rsidR="00F44DB8" w:rsidRPr="00577922" w:rsidRDefault="00F44DB8" w:rsidP="00F44DB8">
      <w:pPr>
        <w:jc w:val="both"/>
        <w:rPr>
          <w:rFonts w:ascii="Arial" w:hAnsi="Arial" w:cs="Arial"/>
        </w:rPr>
      </w:pPr>
      <w:r w:rsidRPr="00577922">
        <w:rPr>
          <w:rFonts w:ascii="Arial" w:hAnsi="Arial" w:cs="Arial"/>
        </w:rPr>
        <w:t xml:space="preserve">El Medioevo desde sus inicios hasta la madurez del feudalismo. La TEMPRANA Edad Media. ¿Quiénes eran los germanos?, su organización social. Del avance pacífico a la irrupción incontrolable. El desmembramiento del Imperio Romano de Occidente en reinos germánicos: reino franco, visigodo y ostrogodo. El Imperio Romano pervive en Oriente: Bizancio. Constantinopla, un gran centro comercial. La ALTA EDAD MEDIA. Organización y madurez del feudalismo. Origen histórico y geográfico del feudalismo: el reino de los francos. El debilitamiento de la monarquía. La fragmentación del poder real. El vasallaje. Una sociedad vertical: nobles y campesinos. La economía: el predominio de la autosuficiencia. La Iglesia cristiana en el mundo feudal. </w:t>
      </w:r>
    </w:p>
    <w:p w:rsidR="00F44DB8" w:rsidRPr="00577922" w:rsidRDefault="00F44DB8" w:rsidP="00F44DB8">
      <w:pPr>
        <w:jc w:val="both"/>
        <w:rPr>
          <w:rFonts w:ascii="Arial" w:hAnsi="Arial" w:cs="Arial"/>
          <w:b/>
          <w:u w:val="single"/>
        </w:rPr>
      </w:pPr>
      <w:r w:rsidRPr="00577922">
        <w:rPr>
          <w:rFonts w:ascii="Arial" w:hAnsi="Arial" w:cs="Arial"/>
          <w:b/>
          <w:u w:val="single"/>
        </w:rPr>
        <w:t xml:space="preserve">UNIDAD 3- LAS TRANSFORMACIONES DE LA BAJA EDAD MEDIA </w:t>
      </w:r>
    </w:p>
    <w:p w:rsidR="00F44DB8" w:rsidRPr="00577922" w:rsidRDefault="00F44DB8" w:rsidP="00F44DB8">
      <w:pPr>
        <w:jc w:val="both"/>
        <w:rPr>
          <w:rFonts w:ascii="Arial" w:hAnsi="Arial" w:cs="Arial"/>
        </w:rPr>
      </w:pPr>
      <w:r w:rsidRPr="00577922">
        <w:rPr>
          <w:rFonts w:ascii="Arial" w:hAnsi="Arial" w:cs="Arial"/>
        </w:rPr>
        <w:t xml:space="preserve">La Baja Edad Media. Ubicación temporal. La renovación económica. El progreso de la agricultura. La recuperación del gran comercio. El desarrollo urbano. La renovación social: el crecimiento de la burguesía. Fortalecimiento del poder monárquico. La crisis del señorío en el siglo XIV. El fin de la Edad Media: la caída de Constantinopla. </w:t>
      </w:r>
    </w:p>
    <w:p w:rsidR="00F44DB8" w:rsidRPr="00577922" w:rsidRDefault="00F44DB8" w:rsidP="00F44DB8">
      <w:pPr>
        <w:jc w:val="both"/>
        <w:rPr>
          <w:rFonts w:ascii="Arial" w:hAnsi="Arial" w:cs="Arial"/>
          <w:b/>
          <w:u w:val="single"/>
        </w:rPr>
      </w:pPr>
      <w:r w:rsidRPr="00577922">
        <w:rPr>
          <w:rFonts w:ascii="Arial" w:hAnsi="Arial" w:cs="Arial"/>
          <w:b/>
          <w:u w:val="single"/>
        </w:rPr>
        <w:t>UNIDAD 4-  LOS TIEMPOS MODERNOS</w:t>
      </w:r>
    </w:p>
    <w:p w:rsidR="00F44DB8" w:rsidRPr="00577922" w:rsidRDefault="00F44DB8" w:rsidP="00F44DB8">
      <w:pPr>
        <w:jc w:val="both"/>
        <w:rPr>
          <w:rFonts w:ascii="Arial" w:hAnsi="Arial" w:cs="Arial"/>
        </w:rPr>
      </w:pPr>
      <w:r w:rsidRPr="00577922">
        <w:rPr>
          <w:rFonts w:ascii="Arial" w:hAnsi="Arial" w:cs="Arial"/>
        </w:rPr>
        <w:t xml:space="preserve">Los inicios de la Modernidad. Las principales transformaciones. Adelantos en la manufactura. Sociedad moderna: nobles, burgueses y campesinos. La organización de los Estados Nacionales: el poder en manos del monarca. Mapa político de Europa Occidental en los comienzos de la Modernidad. Humanismo: la valoración del hombre en el mundo. Renacimiento artístico. Los adelantos científicos. Reforma Protestante: una nueva interpretación de la doctrina cristiana. Contrarreforma.  </w:t>
      </w:r>
    </w:p>
    <w:p w:rsidR="00F44DB8" w:rsidRPr="00577922" w:rsidRDefault="00F44DB8" w:rsidP="00F44DB8">
      <w:pPr>
        <w:jc w:val="both"/>
        <w:rPr>
          <w:rFonts w:ascii="Arial" w:hAnsi="Arial" w:cs="Arial"/>
          <w:b/>
          <w:u w:val="single"/>
        </w:rPr>
      </w:pPr>
      <w:r w:rsidRPr="00577922">
        <w:rPr>
          <w:rFonts w:ascii="Arial" w:hAnsi="Arial" w:cs="Arial"/>
          <w:b/>
          <w:u w:val="single"/>
        </w:rPr>
        <w:t>UNIDAD 5- EXPANSIÓN EUROPEA. CONSQUISTA Y COLONIZACIÓN DE AMÉRICA (Siglos XV al XVIII)</w:t>
      </w:r>
    </w:p>
    <w:p w:rsidR="00F44DB8" w:rsidRPr="00577922" w:rsidRDefault="00F44DB8" w:rsidP="00F44DB8">
      <w:pPr>
        <w:jc w:val="both"/>
        <w:rPr>
          <w:rFonts w:ascii="Arial" w:hAnsi="Arial" w:cs="Arial"/>
        </w:rPr>
      </w:pPr>
      <w:r w:rsidRPr="00577922">
        <w:rPr>
          <w:rFonts w:ascii="Arial" w:hAnsi="Arial" w:cs="Arial"/>
        </w:rPr>
        <w:t xml:space="preserve">Expansión europea. Concepto. Los móviles y los medios de la expansión. España: la navegación por el Atlántico. La vida en América antes de la conquista en Mesoamérica (maya y azteca), los Andes Centrales (Incas) y el extremo sur de América (cazadores, agricultores y pescadores). Factores que favorecieron el avance español en América. La colonización: la toma de posesión de las tierras. Explotación económica de las regiones. Sistema de monopolio comercial. Las flotas y los galeones. Sujeción de los aborígenes a sistemas de trabajo obligatorio. La fundación de las ciudades. El establecimiento de las instituciones de gobierno en España y América. </w:t>
      </w:r>
    </w:p>
    <w:p w:rsidR="00F44DB8" w:rsidRPr="00577922" w:rsidRDefault="00F44DB8" w:rsidP="00F44DB8">
      <w:pPr>
        <w:rPr>
          <w:rFonts w:ascii="Arial" w:hAnsi="Arial" w:cs="Arial"/>
          <w:b/>
        </w:rPr>
      </w:pPr>
    </w:p>
    <w:p w:rsidR="00577922" w:rsidRDefault="00577922">
      <w:pPr>
        <w:rPr>
          <w:rFonts w:ascii="Arial" w:hAnsi="Arial" w:cs="Arial"/>
          <w:b/>
        </w:rPr>
      </w:pPr>
    </w:p>
    <w:p w:rsidR="00B80B4A" w:rsidRPr="00577922" w:rsidRDefault="00577922">
      <w:pPr>
        <w:rPr>
          <w:rFonts w:ascii="Arial" w:hAnsi="Arial" w:cs="Arial"/>
          <w:b/>
        </w:rPr>
      </w:pPr>
      <w:r w:rsidRPr="00577922">
        <w:rPr>
          <w:rFonts w:ascii="Arial" w:hAnsi="Arial" w:cs="Arial"/>
          <w:b/>
        </w:rPr>
        <w:t>BIBLIOGRAFÍA OBLIGATORIA</w:t>
      </w:r>
    </w:p>
    <w:p w:rsidR="00BF0D7D" w:rsidRPr="00BF0D7D" w:rsidRDefault="00577922" w:rsidP="00BF0D7D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77922">
        <w:rPr>
          <w:rFonts w:ascii="Arial" w:hAnsi="Arial" w:cs="Arial"/>
        </w:rPr>
        <w:t>Cuadernillo de Historia, 2º B. CPEM 46, Año 201</w:t>
      </w:r>
      <w:r w:rsidR="00BF0D7D">
        <w:rPr>
          <w:rFonts w:ascii="Arial" w:hAnsi="Arial" w:cs="Arial"/>
        </w:rPr>
        <w:t xml:space="preserve">9. </w:t>
      </w:r>
    </w:p>
    <w:sectPr w:rsidR="00BF0D7D" w:rsidRPr="00BF0D7D" w:rsidSect="000C5F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3B64"/>
    <w:multiLevelType w:val="hybridMultilevel"/>
    <w:tmpl w:val="4C747C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E0911"/>
    <w:multiLevelType w:val="hybridMultilevel"/>
    <w:tmpl w:val="5ED8DB7A"/>
    <w:lvl w:ilvl="0" w:tplc="4EF8FA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E255A"/>
    <w:multiLevelType w:val="hybridMultilevel"/>
    <w:tmpl w:val="6206F96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865FD"/>
    <w:multiLevelType w:val="hybridMultilevel"/>
    <w:tmpl w:val="49F25F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44DB8"/>
    <w:rsid w:val="00507A2C"/>
    <w:rsid w:val="00577922"/>
    <w:rsid w:val="006F7239"/>
    <w:rsid w:val="00B80B4A"/>
    <w:rsid w:val="00BF0D7D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D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DB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4D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44D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2019-11-22T17:37:00Z</dcterms:created>
  <dcterms:modified xsi:type="dcterms:W3CDTF">2019-11-22T17:37:00Z</dcterms:modified>
</cp:coreProperties>
</file>