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54" w:rsidRDefault="00B47A54">
      <w:r>
        <w:t>CONTABILIDAD 4 º A.</w:t>
      </w:r>
    </w:p>
    <w:p w:rsidR="00F90E3C" w:rsidRDefault="00B47A54">
      <w:r>
        <w:t>TEMA: BIENES DE USO</w:t>
      </w:r>
    </w:p>
    <w:p w:rsidR="00B47A54" w:rsidRDefault="005144BD">
      <w:r>
        <w:t xml:space="preserve">FECHA </w:t>
      </w:r>
      <w:r w:rsidR="0092419A">
        <w:t xml:space="preserve">LIMITE </w:t>
      </w:r>
      <w:r>
        <w:t>DE ENTREGA</w:t>
      </w:r>
      <w:r w:rsidR="0092419A">
        <w:t xml:space="preserve"> </w:t>
      </w:r>
      <w:r>
        <w:t xml:space="preserve">: </w:t>
      </w:r>
      <w:r w:rsidR="0092419A">
        <w:t>16 DE OCTUBRE DE 2020.</w:t>
      </w:r>
    </w:p>
    <w:p w:rsidR="000F0698" w:rsidRDefault="000F0698">
      <w:r>
        <w:t>A.</w:t>
      </w:r>
      <w:r w:rsidRPr="000F0698">
        <w:t xml:space="preserve"> </w:t>
      </w:r>
      <w:r>
        <w:t xml:space="preserve">Consigna: Registrar en el libro diario la compra y amortización de la </w:t>
      </w:r>
      <w:r w:rsidR="009B478A">
        <w:t>maquina. Vida</w:t>
      </w:r>
      <w:r>
        <w:t xml:space="preserve"> útil de la maquina 10 </w:t>
      </w:r>
      <w:r w:rsidR="009B478A">
        <w:t>años. Criterio</w:t>
      </w:r>
      <w:r>
        <w:t xml:space="preserve"> de amortización año de alta.</w:t>
      </w:r>
    </w:p>
    <w:p w:rsidR="00EA4490" w:rsidRDefault="00EA4490">
      <w:r>
        <w:t>19/7/20. La empresa compra una maquinaria por $</w:t>
      </w:r>
      <w:r w:rsidR="009B478A">
        <w:t>23.495.136,</w:t>
      </w:r>
      <w:r>
        <w:t xml:space="preserve"> abonando con un cheque del </w:t>
      </w:r>
      <w:r w:rsidR="009B478A">
        <w:t>banco”</w:t>
      </w:r>
      <w:r>
        <w:t xml:space="preserve"> RIO </w:t>
      </w:r>
      <w:r w:rsidR="009B478A">
        <w:t>Limay</w:t>
      </w:r>
      <w:r>
        <w:t>” S.A.</w:t>
      </w:r>
    </w:p>
    <w:p w:rsidR="00EA4490" w:rsidRDefault="00EA4490">
      <w:r>
        <w:t>20/8/20. R.O. Por flete para el traslado de la maquinaria a la fabrica por $20000 EN EFECTIVO.</w:t>
      </w:r>
    </w:p>
    <w:p w:rsidR="00EA4490" w:rsidRDefault="00EA4490">
      <w:r>
        <w:t>25/8/20.R.O. en efectivo gastos de instalación de la maquinaria por $30000.</w:t>
      </w:r>
    </w:p>
    <w:p w:rsidR="000F0698" w:rsidRDefault="000F0698">
      <w:r>
        <w:t>B.</w:t>
      </w:r>
      <w:r w:rsidRPr="000F0698">
        <w:t xml:space="preserve"> </w:t>
      </w:r>
      <w:r>
        <w:t xml:space="preserve">Consigna: Registrar en el libro diario la compra y amortización de la </w:t>
      </w:r>
      <w:r w:rsidR="009B478A">
        <w:t>maquina. Vida</w:t>
      </w:r>
      <w:r>
        <w:t xml:space="preserve"> útil de la maquina 10 </w:t>
      </w:r>
      <w:r w:rsidR="009B478A">
        <w:t>años. Criterio</w:t>
      </w:r>
      <w:r>
        <w:t xml:space="preserve"> de amortización año de alta</w:t>
      </w:r>
    </w:p>
    <w:p w:rsidR="000F0698" w:rsidRDefault="006D66B9">
      <w:r>
        <w:t>2/3/16</w:t>
      </w:r>
      <w:r w:rsidR="000F0698">
        <w:t>. F.O. por una maquinaria por $45.000.357, los gastos de instalación son de $95124, se abona con un cheque del banco “ROJO” s.a.</w:t>
      </w:r>
    </w:p>
    <w:p w:rsidR="000F0698" w:rsidRDefault="006D66B9">
      <w:r>
        <w:t>2/5/20.F.D. se vende la maquina se recibe un cheque del banco “NqN” s.a. por $10.357.654.</w:t>
      </w:r>
    </w:p>
    <w:p w:rsidR="006D66B9" w:rsidRDefault="006D66B9">
      <w:r>
        <w:t>C.</w:t>
      </w:r>
      <w:r w:rsidRPr="006D66B9">
        <w:t xml:space="preserve"> </w:t>
      </w:r>
      <w:r>
        <w:t>Consigna: Registrar en el libro diario la compra y amortización de los bienes de uso .Criterio de amortización año de baja.</w:t>
      </w:r>
    </w:p>
    <w:p w:rsidR="006D66B9" w:rsidRDefault="006D66B9">
      <w:r>
        <w:t xml:space="preserve">1/9/15.F.o. por un Inmueble a $78.576.246 el 30% corresponde al </w:t>
      </w:r>
      <w:r w:rsidR="009B478A">
        <w:t>terreno,</w:t>
      </w:r>
      <w:r>
        <w:t xml:space="preserve"> se paga con un cheque del banco “R.N.”.</w:t>
      </w:r>
    </w:p>
    <w:p w:rsidR="006D66B9" w:rsidRDefault="006D66B9">
      <w:r>
        <w:t>3/9/20.F.D. Se vende el Inmueble en $65.357.124 recibiendo un cheque del banco “Quiebra”.</w:t>
      </w:r>
    </w:p>
    <w:p w:rsidR="006D66B9" w:rsidRDefault="006D66B9" w:rsidP="006D66B9">
      <w:r>
        <w:t>D.</w:t>
      </w:r>
      <w:r w:rsidRPr="006D66B9">
        <w:t xml:space="preserve"> </w:t>
      </w:r>
      <w:r>
        <w:t>Consigna: Registrar en el libro diario la compra y amortización de los bienes de uso .Criterio de amortización año de baja.</w:t>
      </w:r>
    </w:p>
    <w:p w:rsidR="006D66B9" w:rsidRDefault="009B478A">
      <w:r>
        <w:t>6/2/18.F.O. por un rodado en $700.000, mitad en efectivo y la otra mitad entregando un cheque.</w:t>
      </w:r>
    </w:p>
    <w:p w:rsidR="009B478A" w:rsidRDefault="009B478A">
      <w:r>
        <w:t>10/11/20.F.D. se vende el rodado por $ 824.324 recibiendo la mitad en efectivo y otra mitad con un cheque.</w:t>
      </w:r>
    </w:p>
    <w:p w:rsidR="000F0698" w:rsidRDefault="000F0698"/>
    <w:p w:rsidR="000F0698" w:rsidRDefault="000F0698"/>
    <w:p w:rsidR="00EA4490" w:rsidRDefault="00EA4490"/>
    <w:p w:rsidR="00EA4490" w:rsidRDefault="00EA4490"/>
    <w:p w:rsidR="00EA4490" w:rsidRDefault="00EA4490"/>
    <w:p w:rsidR="00B47A54" w:rsidRDefault="00B47A54"/>
    <w:sectPr w:rsidR="00B47A54" w:rsidSect="00EB1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4116F"/>
    <w:rsid w:val="000F0698"/>
    <w:rsid w:val="004636D6"/>
    <w:rsid w:val="005144BD"/>
    <w:rsid w:val="006D66B9"/>
    <w:rsid w:val="0074116F"/>
    <w:rsid w:val="007820D2"/>
    <w:rsid w:val="0092419A"/>
    <w:rsid w:val="009B478A"/>
    <w:rsid w:val="009E2FFC"/>
    <w:rsid w:val="00B47A54"/>
    <w:rsid w:val="00D62A27"/>
    <w:rsid w:val="00EA4490"/>
    <w:rsid w:val="00EB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utopia</dc:creator>
  <cp:lastModifiedBy>utopia</cp:lastModifiedBy>
  <cp:revision>5</cp:revision>
  <dcterms:created xsi:type="dcterms:W3CDTF">2020-07-19T15:34:00Z</dcterms:created>
  <dcterms:modified xsi:type="dcterms:W3CDTF">2020-10-02T15:32:00Z</dcterms:modified>
</cp:coreProperties>
</file>