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A5DDA" w14:textId="77777777" w:rsidR="00D73752" w:rsidRPr="00B2796A" w:rsidRDefault="00D73752" w:rsidP="00D73752">
      <w:pPr>
        <w:spacing w:line="240" w:lineRule="auto"/>
        <w:contextualSpacing/>
        <w:rPr>
          <w:b/>
          <w:bCs/>
          <w:sz w:val="24"/>
          <w:szCs w:val="24"/>
        </w:rPr>
      </w:pPr>
      <w:r w:rsidRPr="00B2796A">
        <w:rPr>
          <w:b/>
          <w:bCs/>
          <w:sz w:val="24"/>
          <w:szCs w:val="24"/>
        </w:rPr>
        <w:t>CPEM N° 46</w:t>
      </w:r>
    </w:p>
    <w:p w14:paraId="5CFF4EA2" w14:textId="77777777" w:rsidR="00D73752" w:rsidRPr="00B2796A" w:rsidRDefault="00D73752" w:rsidP="00D73752">
      <w:pPr>
        <w:spacing w:line="240" w:lineRule="auto"/>
        <w:contextualSpacing/>
        <w:rPr>
          <w:b/>
          <w:bCs/>
          <w:sz w:val="24"/>
          <w:szCs w:val="24"/>
        </w:rPr>
      </w:pPr>
      <w:r w:rsidRPr="00B2796A">
        <w:rPr>
          <w:b/>
          <w:bCs/>
          <w:sz w:val="24"/>
          <w:szCs w:val="24"/>
        </w:rPr>
        <w:t xml:space="preserve">Materia: EDUCACIÓN CÍVICA 2D </w:t>
      </w:r>
    </w:p>
    <w:p w14:paraId="49787FE8" w14:textId="77777777" w:rsidR="00D73752" w:rsidRDefault="00D73752" w:rsidP="00D73752">
      <w:pPr>
        <w:spacing w:line="240" w:lineRule="auto"/>
        <w:contextualSpacing/>
        <w:rPr>
          <w:b/>
          <w:bCs/>
          <w:sz w:val="24"/>
          <w:szCs w:val="24"/>
        </w:rPr>
      </w:pPr>
      <w:r w:rsidRPr="00B2796A">
        <w:rPr>
          <w:b/>
          <w:bCs/>
          <w:sz w:val="24"/>
          <w:szCs w:val="24"/>
        </w:rPr>
        <w:t>Profesora: Andrea Villar</w:t>
      </w:r>
    </w:p>
    <w:p w14:paraId="371246E8" w14:textId="295E97ED" w:rsidR="004208A5" w:rsidRPr="00B2796A" w:rsidRDefault="004208A5" w:rsidP="00D73752">
      <w:pPr>
        <w:spacing w:line="240" w:lineRule="auto"/>
        <w:contextualSpacing/>
        <w:rPr>
          <w:b/>
          <w:bCs/>
          <w:sz w:val="24"/>
          <w:szCs w:val="24"/>
        </w:rPr>
      </w:pPr>
      <w:r>
        <w:rPr>
          <w:b/>
          <w:bCs/>
          <w:sz w:val="24"/>
          <w:szCs w:val="24"/>
        </w:rPr>
        <w:t>Mail de contacto: itavillar@gmail.com</w:t>
      </w:r>
    </w:p>
    <w:p w14:paraId="2ECFC611" w14:textId="77777777" w:rsidR="00D73752" w:rsidRDefault="00D73752" w:rsidP="00D73752"/>
    <w:p w14:paraId="73EE4B65" w14:textId="74E3D0CC" w:rsidR="00D73752" w:rsidRDefault="00D73752" w:rsidP="00D73752">
      <w:pPr>
        <w:jc w:val="center"/>
        <w:rPr>
          <w:b/>
          <w:bCs/>
          <w:sz w:val="24"/>
          <w:szCs w:val="24"/>
        </w:rPr>
      </w:pPr>
      <w:r w:rsidRPr="00B2796A">
        <w:rPr>
          <w:b/>
          <w:bCs/>
          <w:sz w:val="24"/>
          <w:szCs w:val="24"/>
        </w:rPr>
        <w:t xml:space="preserve">PROPUESTA DE TRABAJO </w:t>
      </w:r>
    </w:p>
    <w:p w14:paraId="62CE0D68" w14:textId="2340AB7F" w:rsidR="004208A5" w:rsidRPr="00B2796A" w:rsidRDefault="004208A5" w:rsidP="00D73752">
      <w:pPr>
        <w:jc w:val="center"/>
        <w:rPr>
          <w:b/>
          <w:bCs/>
          <w:sz w:val="24"/>
          <w:szCs w:val="24"/>
        </w:rPr>
      </w:pPr>
    </w:p>
    <w:p w14:paraId="6F7B0A64" w14:textId="77777777" w:rsidR="004208A5" w:rsidRPr="00F41BB3" w:rsidRDefault="004208A5" w:rsidP="004208A5">
      <w:pPr>
        <w:jc w:val="both"/>
        <w:rPr>
          <w:rFonts w:ascii="Arial" w:eastAsia="Arial" w:hAnsi="Arial" w:cs="Times New Roman"/>
          <w:b/>
          <w:color w:val="000000" w:themeColor="text1"/>
          <w:sz w:val="32"/>
        </w:rPr>
      </w:pPr>
      <w:r w:rsidRPr="00F41BB3">
        <w:rPr>
          <w:rFonts w:ascii="Arial" w:eastAsia="Arial" w:hAnsi="Arial" w:cs="Times New Roman"/>
          <w:b/>
          <w:noProof/>
          <w:color w:val="000000" w:themeColor="text1"/>
          <w:sz w:val="32"/>
          <w:lang w:eastAsia="es-AR"/>
        </w:rPr>
        <mc:AlternateContent>
          <mc:Choice Requires="wps">
            <w:drawing>
              <wp:anchor distT="0" distB="0" distL="114300" distR="114300" simplePos="0" relativeHeight="251659264" behindDoc="0" locked="0" layoutInCell="1" allowOverlap="1" wp14:anchorId="6C945D0C" wp14:editId="12C299B0">
                <wp:simplePos x="0" y="0"/>
                <wp:positionH relativeFrom="column">
                  <wp:posOffset>2520315</wp:posOffset>
                </wp:positionH>
                <wp:positionV relativeFrom="paragraph">
                  <wp:posOffset>636270</wp:posOffset>
                </wp:positionV>
                <wp:extent cx="571500" cy="333375"/>
                <wp:effectExtent l="38100" t="0" r="0" b="47625"/>
                <wp:wrapNone/>
                <wp:docPr id="9" name="9 Flecha abajo"/>
                <wp:cNvGraphicFramePr/>
                <a:graphic xmlns:a="http://schemas.openxmlformats.org/drawingml/2006/main">
                  <a:graphicData uri="http://schemas.microsoft.com/office/word/2010/wordprocessingShape">
                    <wps:wsp>
                      <wps:cNvSpPr/>
                      <wps:spPr>
                        <a:xfrm>
                          <a:off x="0" y="0"/>
                          <a:ext cx="57150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9 Flecha abajo" o:spid="_x0000_s1026" type="#_x0000_t67" style="position:absolute;margin-left:198.45pt;margin-top:50.1pt;width:4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" adj="10800" fillcolor="#4472c4 [3204]" strokecolor="#1f3763 [1604]" strokeweight="1pt"/>
            </w:pict>
          </mc:Fallback>
        </mc:AlternateContent>
      </w:r>
      <w:r w:rsidRPr="00F41BB3">
        <w:rPr>
          <w:rFonts w:ascii="Arial" w:eastAsia="Arial" w:hAnsi="Arial" w:cs="Times New Roman"/>
          <w:b/>
          <w:color w:val="000000" w:themeColor="text1"/>
          <w:sz w:val="32"/>
        </w:rPr>
        <w:t>¿Cómo van a recuperar la materia que les quedo en proceso durante el 2020?</w:t>
      </w:r>
    </w:p>
    <w:p w14:paraId="5E4A89C6" w14:textId="20569949" w:rsidR="004208A5" w:rsidRDefault="004208A5" w:rsidP="004208A5">
      <w:pPr>
        <w:rPr>
          <w:rFonts w:ascii="Cooper Black" w:hAnsi="Cooper Black"/>
          <w:sz w:val="24"/>
          <w:szCs w:val="24"/>
        </w:rPr>
      </w:pPr>
    </w:p>
    <w:p w14:paraId="17CF5E00" w14:textId="3046734F" w:rsidR="00D73752" w:rsidRDefault="00D73752" w:rsidP="00D73752">
      <w:pPr>
        <w:jc w:val="both"/>
        <w:rPr>
          <w:b/>
          <w:bCs/>
          <w:sz w:val="24"/>
          <w:szCs w:val="24"/>
        </w:rPr>
      </w:pPr>
    </w:p>
    <w:p w14:paraId="4E8EA005" w14:textId="4FE48563" w:rsidR="004208A5" w:rsidRDefault="0042358E" w:rsidP="00D73752">
      <w:pPr>
        <w:jc w:val="both"/>
        <w:rPr>
          <w:b/>
          <w:bCs/>
          <w:sz w:val="24"/>
          <w:szCs w:val="24"/>
        </w:rPr>
      </w:pPr>
      <w:r>
        <w:rPr>
          <w:rFonts w:ascii="Arial" w:eastAsia="Arial" w:hAnsi="Arial" w:cs="Times New Roman"/>
          <w:b/>
          <w:noProof/>
          <w:color w:val="00B050"/>
          <w:sz w:val="32"/>
          <w:lang w:eastAsia="es-AR"/>
        </w:rPr>
        <mc:AlternateContent>
          <mc:Choice Requires="wps">
            <w:drawing>
              <wp:anchor distT="0" distB="0" distL="114300" distR="114300" simplePos="0" relativeHeight="251661312" behindDoc="0" locked="0" layoutInCell="1" allowOverlap="1" wp14:anchorId="40DEED3A" wp14:editId="0CDDF75E">
                <wp:simplePos x="0" y="0"/>
                <wp:positionH relativeFrom="column">
                  <wp:posOffset>-680085</wp:posOffset>
                </wp:positionH>
                <wp:positionV relativeFrom="paragraph">
                  <wp:posOffset>7620</wp:posOffset>
                </wp:positionV>
                <wp:extent cx="6800850" cy="4610100"/>
                <wp:effectExtent l="0" t="0" r="19050" b="19050"/>
                <wp:wrapNone/>
                <wp:docPr id="8" name="8 Rectángulo"/>
                <wp:cNvGraphicFramePr/>
                <a:graphic xmlns:a="http://schemas.openxmlformats.org/drawingml/2006/main">
                  <a:graphicData uri="http://schemas.microsoft.com/office/word/2010/wordprocessingShape">
                    <wps:wsp>
                      <wps:cNvSpPr/>
                      <wps:spPr>
                        <a:xfrm>
                          <a:off x="0" y="0"/>
                          <a:ext cx="6800850" cy="461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5197D4" w14:textId="77777777" w:rsidR="004208A5" w:rsidRPr="00207807" w:rsidRDefault="004208A5" w:rsidP="004208A5">
                            <w:pPr>
                              <w:pStyle w:val="Prrafodelista"/>
                              <w:numPr>
                                <w:ilvl w:val="0"/>
                                <w:numId w:val="3"/>
                              </w:numPr>
                              <w:spacing w:after="200" w:line="276" w:lineRule="auto"/>
                              <w:rPr>
                                <w:b/>
                                <w:sz w:val="24"/>
                                <w:szCs w:val="24"/>
                              </w:rPr>
                            </w:pPr>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14:paraId="263A43E8" w14:textId="77777777" w:rsidR="004208A5" w:rsidRPr="00207807" w:rsidRDefault="004208A5" w:rsidP="004208A5">
                            <w:pPr>
                              <w:pStyle w:val="Prrafodelista"/>
                              <w:numPr>
                                <w:ilvl w:val="0"/>
                                <w:numId w:val="3"/>
                              </w:numPr>
                              <w:spacing w:after="200" w:line="276" w:lineRule="auto"/>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14:paraId="699B2DD0" w14:textId="304A26F4" w:rsidR="004208A5" w:rsidRPr="00496109" w:rsidRDefault="004208A5" w:rsidP="00496109">
                            <w:pPr>
                              <w:pStyle w:val="Prrafodelista"/>
                              <w:numPr>
                                <w:ilvl w:val="0"/>
                                <w:numId w:val="3"/>
                              </w:numPr>
                              <w:spacing w:after="200" w:line="276" w:lineRule="auto"/>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sidR="00496109">
                              <w:rPr>
                                <w:b/>
                                <w:sz w:val="24"/>
                                <w:szCs w:val="24"/>
                              </w:rPr>
                              <w:t>resuelvan.</w:t>
                            </w:r>
                          </w:p>
                          <w:p w14:paraId="01396C1E" w14:textId="77777777" w:rsidR="004208A5" w:rsidRDefault="004208A5" w:rsidP="004208A5">
                            <w:pPr>
                              <w:pStyle w:val="Prrafodelista"/>
                              <w:numPr>
                                <w:ilvl w:val="0"/>
                                <w:numId w:val="3"/>
                              </w:numPr>
                              <w:spacing w:after="200" w:line="276" w:lineRule="auto"/>
                              <w:rPr>
                                <w:b/>
                                <w:sz w:val="24"/>
                                <w:szCs w:val="24"/>
                              </w:rPr>
                            </w:pPr>
                            <w:r>
                              <w:rPr>
                                <w:b/>
                                <w:sz w:val="24"/>
                                <w:szCs w:val="24"/>
                              </w:rPr>
                              <w:t xml:space="preserve">Ante cualquier duda  tienen los mails de contacto de cada profe. Pero aparte cuentan con los horarios de consulta : </w:t>
                            </w:r>
                          </w:p>
                          <w:p w14:paraId="12F56F6D" w14:textId="77777777" w:rsidR="004208A5" w:rsidRDefault="004208A5" w:rsidP="004208A5">
                            <w:pPr>
                              <w:pStyle w:val="Prrafodelista"/>
                              <w:rPr>
                                <w:b/>
                                <w:sz w:val="24"/>
                                <w:szCs w:val="24"/>
                              </w:rPr>
                            </w:pPr>
                            <w:r>
                              <w:rPr>
                                <w:b/>
                                <w:sz w:val="24"/>
                                <w:szCs w:val="24"/>
                              </w:rPr>
                              <w:t>Benavides Valeria: lunes de 16:20 a 17:40</w:t>
                            </w:r>
                          </w:p>
                          <w:p w14:paraId="6CC068BC" w14:textId="77777777" w:rsidR="004208A5" w:rsidRDefault="004208A5" w:rsidP="004208A5">
                            <w:pPr>
                              <w:pStyle w:val="Prrafodelista"/>
                              <w:rPr>
                                <w:b/>
                                <w:sz w:val="24"/>
                                <w:szCs w:val="24"/>
                              </w:rPr>
                            </w:pPr>
                            <w:r>
                              <w:rPr>
                                <w:b/>
                                <w:sz w:val="24"/>
                                <w:szCs w:val="24"/>
                              </w:rPr>
                              <w:t xml:space="preserve">                                 Jueves de 9:30 a 10:50</w:t>
                            </w:r>
                          </w:p>
                          <w:p w14:paraId="2C7EEC39" w14:textId="665B2935" w:rsidR="004208A5" w:rsidRPr="00F41BB3" w:rsidRDefault="004208A5" w:rsidP="004208A5">
                            <w:pPr>
                              <w:pStyle w:val="Prrafodelista"/>
                              <w:rPr>
                                <w:b/>
                                <w:sz w:val="24"/>
                                <w:szCs w:val="24"/>
                              </w:rPr>
                            </w:pPr>
                            <w:r>
                              <w:rPr>
                                <w:b/>
                                <w:sz w:val="24"/>
                                <w:szCs w:val="24"/>
                              </w:rPr>
                              <w:t xml:space="preserve">Rojo Constanza: </w:t>
                            </w:r>
                            <w:r w:rsidR="0018073B">
                              <w:rPr>
                                <w:b/>
                                <w:sz w:val="24"/>
                                <w:szCs w:val="24"/>
                              </w:rPr>
                              <w:t>CONSULTAR HORARIOS EN SECRETARIA</w:t>
                            </w:r>
                            <w:bookmarkStart w:id="0" w:name="_GoBack"/>
                            <w:bookmarkEnd w:id="0"/>
                          </w:p>
                          <w:p w14:paraId="1C390294" w14:textId="77777777" w:rsidR="004208A5" w:rsidRDefault="004208A5" w:rsidP="004208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left:0;text-align:left;margin-left:-53.55pt;margin-top:.6pt;width:535.5pt;height:3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" fillcolor="#4472c4 [3204]" strokecolor="#1f3763 [1604]" strokeweight="1pt">
                <v:textbox>
                  <w:txbxContent>
                    <w:p w14:paraId="055197D4" w14:textId="77777777" w:rsidR="004208A5" w:rsidRPr="00207807" w:rsidRDefault="004208A5" w:rsidP="004208A5">
                      <w:pPr>
                        <w:pStyle w:val="Prrafodelista"/>
                        <w:numPr>
                          <w:ilvl w:val="0"/>
                          <w:numId w:val="3"/>
                        </w:numPr>
                        <w:spacing w:after="200" w:line="276" w:lineRule="auto"/>
                        <w:rPr>
                          <w:b/>
                          <w:sz w:val="24"/>
                          <w:szCs w:val="24"/>
                        </w:rPr>
                      </w:pPr>
                      <w:r w:rsidRPr="004D31C9">
                        <w:rPr>
                          <w:sz w:val="24"/>
                          <w:szCs w:val="24"/>
                        </w:rPr>
                        <w:t xml:space="preserve">La propuesta para aquellos estudiantes que tienen la materia en proceso 2020  consiste  en  la elaboración de un </w:t>
                      </w:r>
                      <w:proofErr w:type="spellStart"/>
                      <w:r w:rsidRPr="004D31C9">
                        <w:rPr>
                          <w:sz w:val="24"/>
                          <w:szCs w:val="24"/>
                        </w:rPr>
                        <w:t>power</w:t>
                      </w:r>
                      <w:proofErr w:type="spellEnd"/>
                      <w:r w:rsidRPr="004D31C9">
                        <w:rPr>
                          <w:sz w:val="24"/>
                          <w:szCs w:val="24"/>
                        </w:rPr>
                        <w:t xml:space="preserve"> </w:t>
                      </w:r>
                      <w:proofErr w:type="spellStart"/>
                      <w:r w:rsidRPr="004D31C9">
                        <w:rPr>
                          <w:sz w:val="24"/>
                          <w:szCs w:val="24"/>
                        </w:rPr>
                        <w:t>point</w:t>
                      </w:r>
                      <w:proofErr w:type="spellEnd"/>
                      <w:r w:rsidRPr="004D31C9">
                        <w:rPr>
                          <w:sz w:val="24"/>
                          <w:szCs w:val="24"/>
                        </w:rPr>
                        <w:t>/ video, o un afiche (si el estudiante no contase con conexión) en el cual puedan expresar una síntesis de los principales contenidos trabajados el año anterior (2020).  Luego en la semana de recuperación  deberán  presentarse</w:t>
                      </w:r>
                      <w:r w:rsidRPr="00207807">
                        <w:rPr>
                          <w:b/>
                          <w:sz w:val="24"/>
                          <w:szCs w:val="24"/>
                        </w:rPr>
                        <w:t xml:space="preserve"> con el video,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o afiche y defender de forma oral  lo realizado.</w:t>
                      </w:r>
                    </w:p>
                    <w:p w14:paraId="263A43E8" w14:textId="77777777" w:rsidR="004208A5" w:rsidRPr="00207807" w:rsidRDefault="004208A5" w:rsidP="004208A5">
                      <w:pPr>
                        <w:pStyle w:val="Prrafodelista"/>
                        <w:numPr>
                          <w:ilvl w:val="0"/>
                          <w:numId w:val="3"/>
                        </w:numPr>
                        <w:spacing w:after="200" w:line="276" w:lineRule="auto"/>
                        <w:rPr>
                          <w:b/>
                          <w:sz w:val="24"/>
                          <w:szCs w:val="24"/>
                        </w:rPr>
                      </w:pPr>
                      <w:r w:rsidRPr="00207807">
                        <w:rPr>
                          <w:b/>
                          <w:sz w:val="24"/>
                          <w:szCs w:val="24"/>
                        </w:rPr>
                        <w:t xml:space="preserve">¿qué contenidos? En el presente trabajo van a encontrar una síntesis de las principales actividades  y contenidos que fueron abordados el año pasado. </w:t>
                      </w:r>
                    </w:p>
                    <w:p w14:paraId="699B2DD0" w14:textId="304A26F4" w:rsidR="004208A5" w:rsidRPr="00496109" w:rsidRDefault="004208A5" w:rsidP="00496109">
                      <w:pPr>
                        <w:pStyle w:val="Prrafodelista"/>
                        <w:numPr>
                          <w:ilvl w:val="0"/>
                          <w:numId w:val="3"/>
                        </w:numPr>
                        <w:spacing w:after="200" w:line="276" w:lineRule="auto"/>
                        <w:rPr>
                          <w:b/>
                          <w:sz w:val="24"/>
                          <w:szCs w:val="24"/>
                        </w:rPr>
                      </w:pPr>
                      <w:r w:rsidRPr="00207807">
                        <w:rPr>
                          <w:b/>
                          <w:sz w:val="24"/>
                          <w:szCs w:val="24"/>
                        </w:rPr>
                        <w:t xml:space="preserve">Cabe aclarar que no deben enviar las actividades planteadas en el presente archivo. Dichas actividades les servirán de guía para la realización  del </w:t>
                      </w:r>
                      <w:proofErr w:type="spellStart"/>
                      <w:r w:rsidRPr="00207807">
                        <w:rPr>
                          <w:b/>
                          <w:sz w:val="24"/>
                          <w:szCs w:val="24"/>
                        </w:rPr>
                        <w:t>power</w:t>
                      </w:r>
                      <w:proofErr w:type="spellEnd"/>
                      <w:r w:rsidRPr="00207807">
                        <w:rPr>
                          <w:b/>
                          <w:sz w:val="24"/>
                          <w:szCs w:val="24"/>
                        </w:rPr>
                        <w:t xml:space="preserve"> </w:t>
                      </w:r>
                      <w:proofErr w:type="spellStart"/>
                      <w:r w:rsidRPr="00207807">
                        <w:rPr>
                          <w:b/>
                          <w:sz w:val="24"/>
                          <w:szCs w:val="24"/>
                        </w:rPr>
                        <w:t>point</w:t>
                      </w:r>
                      <w:proofErr w:type="spellEnd"/>
                      <w:r w:rsidRPr="00207807">
                        <w:rPr>
                          <w:b/>
                          <w:sz w:val="24"/>
                          <w:szCs w:val="24"/>
                        </w:rPr>
                        <w:t xml:space="preserve">, video o afiche, según lo </w:t>
                      </w:r>
                      <w:r w:rsidR="00496109">
                        <w:rPr>
                          <w:b/>
                          <w:sz w:val="24"/>
                          <w:szCs w:val="24"/>
                        </w:rPr>
                        <w:t>resuelvan.</w:t>
                      </w:r>
                    </w:p>
                    <w:p w14:paraId="01396C1E" w14:textId="77777777" w:rsidR="004208A5" w:rsidRDefault="004208A5" w:rsidP="004208A5">
                      <w:pPr>
                        <w:pStyle w:val="Prrafodelista"/>
                        <w:numPr>
                          <w:ilvl w:val="0"/>
                          <w:numId w:val="3"/>
                        </w:numPr>
                        <w:spacing w:after="200" w:line="276" w:lineRule="auto"/>
                        <w:rPr>
                          <w:b/>
                          <w:sz w:val="24"/>
                          <w:szCs w:val="24"/>
                        </w:rPr>
                      </w:pPr>
                      <w:r>
                        <w:rPr>
                          <w:b/>
                          <w:sz w:val="24"/>
                          <w:szCs w:val="24"/>
                        </w:rPr>
                        <w:t xml:space="preserve">Ante cualquier duda  tienen los mails de contacto de cada profe. Pero aparte cuentan con los horarios de consulta : </w:t>
                      </w:r>
                    </w:p>
                    <w:p w14:paraId="12F56F6D" w14:textId="77777777" w:rsidR="004208A5" w:rsidRDefault="004208A5" w:rsidP="004208A5">
                      <w:pPr>
                        <w:pStyle w:val="Prrafodelista"/>
                        <w:rPr>
                          <w:b/>
                          <w:sz w:val="24"/>
                          <w:szCs w:val="24"/>
                        </w:rPr>
                      </w:pPr>
                      <w:r>
                        <w:rPr>
                          <w:b/>
                          <w:sz w:val="24"/>
                          <w:szCs w:val="24"/>
                        </w:rPr>
                        <w:t>Benavides Valeria: lunes de 16:20 a 17:40</w:t>
                      </w:r>
                    </w:p>
                    <w:p w14:paraId="6CC068BC" w14:textId="77777777" w:rsidR="004208A5" w:rsidRDefault="004208A5" w:rsidP="004208A5">
                      <w:pPr>
                        <w:pStyle w:val="Prrafodelista"/>
                        <w:rPr>
                          <w:b/>
                          <w:sz w:val="24"/>
                          <w:szCs w:val="24"/>
                        </w:rPr>
                      </w:pPr>
                      <w:r>
                        <w:rPr>
                          <w:b/>
                          <w:sz w:val="24"/>
                          <w:szCs w:val="24"/>
                        </w:rPr>
                        <w:t xml:space="preserve">                                 Jueves de 9:30 a 10:50</w:t>
                      </w:r>
                    </w:p>
                    <w:p w14:paraId="2C7EEC39" w14:textId="665B2935" w:rsidR="004208A5" w:rsidRPr="00F41BB3" w:rsidRDefault="004208A5" w:rsidP="004208A5">
                      <w:pPr>
                        <w:pStyle w:val="Prrafodelista"/>
                        <w:rPr>
                          <w:b/>
                          <w:sz w:val="24"/>
                          <w:szCs w:val="24"/>
                        </w:rPr>
                      </w:pPr>
                      <w:r>
                        <w:rPr>
                          <w:b/>
                          <w:sz w:val="24"/>
                          <w:szCs w:val="24"/>
                        </w:rPr>
                        <w:t xml:space="preserve">Rojo Constanza: </w:t>
                      </w:r>
                      <w:r w:rsidR="0018073B">
                        <w:rPr>
                          <w:b/>
                          <w:sz w:val="24"/>
                          <w:szCs w:val="24"/>
                        </w:rPr>
                        <w:t>CONSULTAR HORARIOS EN SECRETARIA</w:t>
                      </w:r>
                      <w:bookmarkStart w:id="1" w:name="_GoBack"/>
                      <w:bookmarkEnd w:id="1"/>
                    </w:p>
                    <w:p w14:paraId="1C390294" w14:textId="77777777" w:rsidR="004208A5" w:rsidRDefault="004208A5" w:rsidP="004208A5">
                      <w:pPr>
                        <w:jc w:val="center"/>
                      </w:pPr>
                    </w:p>
                  </w:txbxContent>
                </v:textbox>
              </v:rect>
            </w:pict>
          </mc:Fallback>
        </mc:AlternateContent>
      </w:r>
    </w:p>
    <w:p w14:paraId="509DCAAA" w14:textId="77777777" w:rsidR="004208A5" w:rsidRDefault="004208A5" w:rsidP="00D73752">
      <w:pPr>
        <w:jc w:val="both"/>
        <w:rPr>
          <w:b/>
          <w:bCs/>
          <w:sz w:val="24"/>
          <w:szCs w:val="24"/>
        </w:rPr>
      </w:pPr>
    </w:p>
    <w:p w14:paraId="5074B658" w14:textId="77777777" w:rsidR="004208A5" w:rsidRDefault="004208A5" w:rsidP="00D73752">
      <w:pPr>
        <w:jc w:val="both"/>
        <w:rPr>
          <w:b/>
          <w:bCs/>
          <w:sz w:val="24"/>
          <w:szCs w:val="24"/>
        </w:rPr>
      </w:pPr>
    </w:p>
    <w:p w14:paraId="28843EF6" w14:textId="044C7AD1" w:rsidR="004208A5" w:rsidRDefault="004208A5" w:rsidP="00D73752">
      <w:pPr>
        <w:jc w:val="both"/>
        <w:rPr>
          <w:b/>
          <w:bCs/>
          <w:sz w:val="24"/>
          <w:szCs w:val="24"/>
        </w:rPr>
      </w:pPr>
    </w:p>
    <w:p w14:paraId="747039E8" w14:textId="77777777" w:rsidR="004208A5" w:rsidRDefault="004208A5" w:rsidP="00D73752">
      <w:pPr>
        <w:jc w:val="both"/>
        <w:rPr>
          <w:b/>
          <w:bCs/>
          <w:sz w:val="24"/>
          <w:szCs w:val="24"/>
        </w:rPr>
      </w:pPr>
    </w:p>
    <w:p w14:paraId="106A719F" w14:textId="7298182E" w:rsidR="004208A5" w:rsidRDefault="004208A5" w:rsidP="00D73752">
      <w:pPr>
        <w:jc w:val="both"/>
        <w:rPr>
          <w:b/>
          <w:bCs/>
          <w:sz w:val="24"/>
          <w:szCs w:val="24"/>
        </w:rPr>
      </w:pPr>
    </w:p>
    <w:p w14:paraId="5E958972" w14:textId="77777777" w:rsidR="004208A5" w:rsidRDefault="004208A5" w:rsidP="00D73752">
      <w:pPr>
        <w:jc w:val="both"/>
        <w:rPr>
          <w:b/>
          <w:bCs/>
          <w:sz w:val="24"/>
          <w:szCs w:val="24"/>
        </w:rPr>
      </w:pPr>
    </w:p>
    <w:p w14:paraId="29C6CC75" w14:textId="77777777" w:rsidR="004208A5" w:rsidRDefault="004208A5" w:rsidP="00D73752">
      <w:pPr>
        <w:jc w:val="both"/>
        <w:rPr>
          <w:b/>
          <w:bCs/>
          <w:sz w:val="24"/>
          <w:szCs w:val="24"/>
        </w:rPr>
      </w:pPr>
    </w:p>
    <w:p w14:paraId="4A9E6983" w14:textId="77777777" w:rsidR="004208A5" w:rsidRDefault="004208A5" w:rsidP="00D73752">
      <w:pPr>
        <w:jc w:val="both"/>
        <w:rPr>
          <w:b/>
          <w:bCs/>
          <w:sz w:val="24"/>
          <w:szCs w:val="24"/>
        </w:rPr>
      </w:pPr>
    </w:p>
    <w:p w14:paraId="3A42AB98" w14:textId="77777777" w:rsidR="004208A5" w:rsidRDefault="004208A5" w:rsidP="00D73752">
      <w:pPr>
        <w:jc w:val="both"/>
        <w:rPr>
          <w:b/>
          <w:bCs/>
          <w:sz w:val="24"/>
          <w:szCs w:val="24"/>
        </w:rPr>
      </w:pPr>
    </w:p>
    <w:p w14:paraId="2ABDBA5D" w14:textId="77777777" w:rsidR="004208A5" w:rsidRDefault="004208A5" w:rsidP="00D73752">
      <w:pPr>
        <w:jc w:val="both"/>
        <w:rPr>
          <w:b/>
          <w:bCs/>
          <w:sz w:val="24"/>
          <w:szCs w:val="24"/>
        </w:rPr>
      </w:pPr>
    </w:p>
    <w:p w14:paraId="4BA35AF3" w14:textId="77777777" w:rsidR="004208A5" w:rsidRDefault="004208A5" w:rsidP="00D73752">
      <w:pPr>
        <w:jc w:val="both"/>
        <w:rPr>
          <w:b/>
          <w:bCs/>
          <w:sz w:val="24"/>
          <w:szCs w:val="24"/>
        </w:rPr>
      </w:pPr>
    </w:p>
    <w:p w14:paraId="54E4FBF6" w14:textId="77777777" w:rsidR="004208A5" w:rsidRDefault="004208A5" w:rsidP="00D73752">
      <w:pPr>
        <w:jc w:val="both"/>
        <w:rPr>
          <w:b/>
          <w:bCs/>
          <w:sz w:val="24"/>
          <w:szCs w:val="24"/>
        </w:rPr>
      </w:pPr>
    </w:p>
    <w:p w14:paraId="6FA2E47B" w14:textId="77777777" w:rsidR="004208A5" w:rsidRDefault="004208A5" w:rsidP="00D73752">
      <w:pPr>
        <w:jc w:val="both"/>
        <w:rPr>
          <w:b/>
          <w:bCs/>
          <w:sz w:val="24"/>
          <w:szCs w:val="24"/>
        </w:rPr>
      </w:pPr>
    </w:p>
    <w:p w14:paraId="572433E6" w14:textId="77777777" w:rsidR="004208A5" w:rsidRDefault="004208A5" w:rsidP="00D73752">
      <w:pPr>
        <w:jc w:val="both"/>
        <w:rPr>
          <w:b/>
          <w:bCs/>
          <w:sz w:val="24"/>
          <w:szCs w:val="24"/>
        </w:rPr>
      </w:pPr>
    </w:p>
    <w:p w14:paraId="49732EAC" w14:textId="77777777" w:rsidR="004208A5" w:rsidRDefault="004208A5" w:rsidP="00D73752">
      <w:pPr>
        <w:jc w:val="both"/>
        <w:rPr>
          <w:b/>
          <w:bCs/>
          <w:sz w:val="24"/>
          <w:szCs w:val="24"/>
        </w:rPr>
      </w:pPr>
    </w:p>
    <w:p w14:paraId="62D2642F" w14:textId="77777777" w:rsidR="004208A5" w:rsidRDefault="004208A5" w:rsidP="00D73752">
      <w:pPr>
        <w:jc w:val="both"/>
        <w:rPr>
          <w:b/>
          <w:bCs/>
          <w:sz w:val="24"/>
          <w:szCs w:val="24"/>
        </w:rPr>
      </w:pPr>
    </w:p>
    <w:p w14:paraId="3C5A47E6" w14:textId="77777777" w:rsidR="004208A5" w:rsidRDefault="004208A5" w:rsidP="00D73752">
      <w:pPr>
        <w:jc w:val="both"/>
        <w:rPr>
          <w:b/>
          <w:bCs/>
          <w:sz w:val="24"/>
          <w:szCs w:val="24"/>
        </w:rPr>
      </w:pPr>
    </w:p>
    <w:p w14:paraId="6E8520D0" w14:textId="77777777" w:rsidR="004208A5" w:rsidRDefault="004208A5" w:rsidP="00D73752">
      <w:pPr>
        <w:jc w:val="both"/>
        <w:rPr>
          <w:b/>
          <w:bCs/>
          <w:sz w:val="24"/>
          <w:szCs w:val="24"/>
        </w:rPr>
      </w:pPr>
    </w:p>
    <w:p w14:paraId="0448B8BD" w14:textId="77777777" w:rsidR="004208A5" w:rsidRDefault="004208A5" w:rsidP="00D73752">
      <w:pPr>
        <w:jc w:val="both"/>
        <w:rPr>
          <w:b/>
          <w:bCs/>
          <w:sz w:val="24"/>
          <w:szCs w:val="24"/>
        </w:rPr>
      </w:pPr>
    </w:p>
    <w:p w14:paraId="7D855C09" w14:textId="77777777" w:rsidR="004208A5" w:rsidRDefault="004208A5" w:rsidP="00D73752">
      <w:pPr>
        <w:jc w:val="both"/>
        <w:rPr>
          <w:b/>
          <w:bCs/>
          <w:sz w:val="24"/>
          <w:szCs w:val="24"/>
        </w:rPr>
      </w:pPr>
    </w:p>
    <w:p w14:paraId="0028B824" w14:textId="77777777" w:rsidR="004208A5" w:rsidRDefault="004208A5" w:rsidP="00D73752">
      <w:pPr>
        <w:jc w:val="both"/>
        <w:rPr>
          <w:b/>
          <w:bCs/>
          <w:sz w:val="24"/>
          <w:szCs w:val="24"/>
        </w:rPr>
      </w:pPr>
    </w:p>
    <w:p w14:paraId="352CDBBA" w14:textId="77777777" w:rsidR="004208A5" w:rsidRDefault="004208A5" w:rsidP="00D73752">
      <w:pPr>
        <w:jc w:val="both"/>
        <w:rPr>
          <w:b/>
          <w:bCs/>
          <w:sz w:val="24"/>
          <w:szCs w:val="24"/>
        </w:rPr>
      </w:pPr>
    </w:p>
    <w:p w14:paraId="0955E6AB" w14:textId="77777777" w:rsidR="00D73752" w:rsidRPr="00B2796A" w:rsidRDefault="00D73752" w:rsidP="00D73752">
      <w:pPr>
        <w:jc w:val="both"/>
        <w:rPr>
          <w:sz w:val="24"/>
          <w:szCs w:val="24"/>
        </w:rPr>
      </w:pPr>
      <w:r w:rsidRPr="00B2796A">
        <w:rPr>
          <w:b/>
          <w:bCs/>
          <w:sz w:val="24"/>
          <w:szCs w:val="24"/>
        </w:rPr>
        <w:t>Contenidos prioritarios que se abordarán</w:t>
      </w:r>
      <w:r w:rsidRPr="00B2796A">
        <w:rPr>
          <w:sz w:val="24"/>
          <w:szCs w:val="24"/>
        </w:rPr>
        <w:t>:</w:t>
      </w:r>
    </w:p>
    <w:p w14:paraId="3F7ED83B" w14:textId="77777777" w:rsidR="00D73752" w:rsidRPr="00B2796A" w:rsidRDefault="00D73752" w:rsidP="00D73752">
      <w:pPr>
        <w:jc w:val="both"/>
        <w:rPr>
          <w:sz w:val="24"/>
          <w:szCs w:val="24"/>
        </w:rPr>
      </w:pPr>
      <w:r w:rsidRPr="00B2796A">
        <w:rPr>
          <w:sz w:val="24"/>
          <w:szCs w:val="24"/>
        </w:rPr>
        <w:t>Estado: concepto, elementos y fines; los tres poderes del Estado.</w:t>
      </w:r>
    </w:p>
    <w:p w14:paraId="44B7AAFE" w14:textId="14F62D37" w:rsidR="00D73752" w:rsidRPr="004208A5" w:rsidRDefault="00D73752" w:rsidP="004208A5">
      <w:pPr>
        <w:jc w:val="both"/>
        <w:rPr>
          <w:sz w:val="24"/>
          <w:szCs w:val="24"/>
        </w:rPr>
      </w:pPr>
      <w:r w:rsidRPr="00B2796A">
        <w:rPr>
          <w:sz w:val="24"/>
          <w:szCs w:val="24"/>
        </w:rPr>
        <w:t>Constitución Nacional: para qué sirve una constitución; mecanismos de participación ciudadana; “nuevos” derechos.</w:t>
      </w:r>
    </w:p>
    <w:p w14:paraId="55E0B9CA" w14:textId="77777777" w:rsidR="00D73752" w:rsidRDefault="00D73752" w:rsidP="00D73752">
      <w:pPr>
        <w:jc w:val="center"/>
        <w:rPr>
          <w:rFonts w:ascii="Arial" w:hAnsi="Arial" w:cs="Arial"/>
          <w:b/>
          <w:bCs/>
        </w:rPr>
      </w:pPr>
    </w:p>
    <w:p w14:paraId="29445DBD" w14:textId="77777777" w:rsidR="00D73752" w:rsidRPr="00B2796A" w:rsidRDefault="00D73752" w:rsidP="00D73752">
      <w:pPr>
        <w:jc w:val="center"/>
        <w:rPr>
          <w:rFonts w:ascii="Arial" w:hAnsi="Arial" w:cs="Arial"/>
          <w:b/>
          <w:bCs/>
        </w:rPr>
      </w:pPr>
      <w:r w:rsidRPr="00B2796A">
        <w:rPr>
          <w:rFonts w:ascii="Arial" w:hAnsi="Arial" w:cs="Arial"/>
          <w:b/>
          <w:bCs/>
        </w:rPr>
        <w:t xml:space="preserve">Trabajo práctico N° 1: El Estado. Un rodeo a través de la ficción (y de la pandemia de </w:t>
      </w:r>
      <w:proofErr w:type="spellStart"/>
      <w:r w:rsidRPr="00B2796A">
        <w:rPr>
          <w:rFonts w:ascii="Arial" w:hAnsi="Arial" w:cs="Arial"/>
          <w:b/>
          <w:bCs/>
        </w:rPr>
        <w:t>Covid</w:t>
      </w:r>
      <w:proofErr w:type="spellEnd"/>
      <w:r w:rsidRPr="00B2796A">
        <w:rPr>
          <w:rFonts w:ascii="Arial" w:hAnsi="Arial" w:cs="Arial"/>
          <w:b/>
          <w:bCs/>
        </w:rPr>
        <w:t xml:space="preserve"> 19)</w:t>
      </w:r>
    </w:p>
    <w:p w14:paraId="3ECCEFF4" w14:textId="77777777" w:rsidR="00D73752" w:rsidRPr="00B2796A" w:rsidRDefault="00D73752" w:rsidP="00D73752">
      <w:pPr>
        <w:jc w:val="both"/>
        <w:rPr>
          <w:rFonts w:ascii="Arial" w:hAnsi="Arial" w:cs="Arial"/>
        </w:rPr>
      </w:pPr>
      <w:proofErr w:type="spellStart"/>
      <w:r w:rsidRPr="00B2796A">
        <w:rPr>
          <w:rFonts w:ascii="Arial" w:hAnsi="Arial" w:cs="Arial"/>
        </w:rPr>
        <w:t>Imagíná</w:t>
      </w:r>
      <w:proofErr w:type="spellEnd"/>
      <w:r w:rsidRPr="00B2796A">
        <w:rPr>
          <w:rFonts w:ascii="Arial" w:hAnsi="Arial" w:cs="Arial"/>
        </w:rPr>
        <w:t xml:space="preserve"> por un momento, el sonido de las alarmas a la media noche de un día común. El gobierno de tu país, anuncia en todas las señales de radio y televisión, el inicio de una purga que está por comenzar. Todos los delitos y crímenes de lesa humanidad se vuelven de repente legales una vez acabe el sonido de la alarma, serán 12 horas en las que como lobos todos saldremos a cazar, con total libertad de volver realidad nuestros más retorcidos pensamientos, o por lo menos con la intención de sobrevivir. Sería como si por una noche, pudiéramos adentrar nuestra realidad a un juego parecido a la Deep Web: sin cesura, sin reglas, sin estimaciones.</w:t>
      </w:r>
    </w:p>
    <w:p w14:paraId="571E4ABE" w14:textId="77777777" w:rsidR="00D73752" w:rsidRPr="00B2796A" w:rsidRDefault="00D73752" w:rsidP="00D73752">
      <w:pPr>
        <w:jc w:val="both"/>
        <w:rPr>
          <w:rFonts w:ascii="Arial" w:hAnsi="Arial" w:cs="Arial"/>
        </w:rPr>
      </w:pPr>
      <w:r w:rsidRPr="00B2796A">
        <w:rPr>
          <w:rFonts w:ascii="Arial" w:hAnsi="Arial" w:cs="Arial"/>
        </w:rPr>
        <w:t>Ya nadie podrá sentirse a salvo ni siquiera dentro de su casa. ¿Cómo saber si tu pariente más cercano, querrá jugar a la purga esa noche?</w:t>
      </w:r>
    </w:p>
    <w:p w14:paraId="40263277" w14:textId="77777777" w:rsidR="00D73752" w:rsidRPr="00B2796A" w:rsidRDefault="00D73752" w:rsidP="00D73752">
      <w:pPr>
        <w:jc w:val="both"/>
        <w:rPr>
          <w:rFonts w:ascii="Arial" w:hAnsi="Arial" w:cs="Arial"/>
        </w:rPr>
      </w:pPr>
      <w:r w:rsidRPr="00B2796A">
        <w:rPr>
          <w:rFonts w:ascii="Arial" w:hAnsi="Arial" w:cs="Arial"/>
        </w:rPr>
        <w:t xml:space="preserve">Sería como el día de la purga en los Estados Unidos de América en la película de James De </w:t>
      </w:r>
      <w:proofErr w:type="spellStart"/>
      <w:r w:rsidRPr="00B2796A">
        <w:rPr>
          <w:rFonts w:ascii="Arial" w:hAnsi="Arial" w:cs="Arial"/>
        </w:rPr>
        <w:t>Monaco</w:t>
      </w:r>
      <w:proofErr w:type="spellEnd"/>
      <w:r w:rsidRPr="00B2796A">
        <w:rPr>
          <w:rFonts w:ascii="Arial" w:hAnsi="Arial" w:cs="Arial"/>
        </w:rPr>
        <w:t>: </w:t>
      </w:r>
      <w:proofErr w:type="spellStart"/>
      <w:r w:rsidRPr="00B2796A">
        <w:rPr>
          <w:rFonts w:ascii="Arial" w:hAnsi="Arial" w:cs="Arial"/>
          <w:b/>
          <w:bCs/>
        </w:rPr>
        <w:t>The</w:t>
      </w:r>
      <w:proofErr w:type="spellEnd"/>
      <w:r w:rsidRPr="00B2796A">
        <w:rPr>
          <w:rFonts w:ascii="Arial" w:hAnsi="Arial" w:cs="Arial"/>
          <w:b/>
          <w:bCs/>
        </w:rPr>
        <w:t xml:space="preserve"> </w:t>
      </w:r>
      <w:proofErr w:type="spellStart"/>
      <w:r w:rsidRPr="00B2796A">
        <w:rPr>
          <w:rFonts w:ascii="Arial" w:hAnsi="Arial" w:cs="Arial"/>
          <w:b/>
          <w:bCs/>
        </w:rPr>
        <w:t>Purge</w:t>
      </w:r>
      <w:proofErr w:type="spellEnd"/>
      <w:r w:rsidRPr="00B2796A">
        <w:rPr>
          <w:rFonts w:ascii="Arial" w:hAnsi="Arial" w:cs="Arial"/>
        </w:rPr>
        <w:t xml:space="preserve"> (La purga). En semejante circunstancias, surge el temor a morir violentamente, pues cada uno puede usar sus capacidades y poderes como mejor le convenga. Al no haber ley común ni impedimentos a la acción individual, todos actúan como sea en beneficio propio.</w:t>
      </w:r>
    </w:p>
    <w:p w14:paraId="146AD819" w14:textId="77777777" w:rsidR="00D73752" w:rsidRPr="00B2796A" w:rsidRDefault="00D73752" w:rsidP="00D73752">
      <w:pPr>
        <w:jc w:val="both"/>
        <w:rPr>
          <w:rFonts w:ascii="Arial" w:hAnsi="Arial" w:cs="Arial"/>
        </w:rPr>
      </w:pPr>
      <w:r w:rsidRPr="00B2796A">
        <w:rPr>
          <w:rFonts w:ascii="Arial" w:hAnsi="Arial" w:cs="Arial"/>
        </w:rPr>
        <w:t xml:space="preserve">Algo parecido sucede en series como </w:t>
      </w:r>
      <w:proofErr w:type="spellStart"/>
      <w:r w:rsidRPr="00B2796A">
        <w:rPr>
          <w:rFonts w:ascii="Arial" w:hAnsi="Arial" w:cs="Arial"/>
          <w:b/>
          <w:bCs/>
        </w:rPr>
        <w:t>The</w:t>
      </w:r>
      <w:proofErr w:type="spellEnd"/>
      <w:r w:rsidRPr="00B2796A">
        <w:rPr>
          <w:rFonts w:ascii="Arial" w:hAnsi="Arial" w:cs="Arial"/>
          <w:b/>
          <w:bCs/>
        </w:rPr>
        <w:t xml:space="preserve"> </w:t>
      </w:r>
      <w:proofErr w:type="spellStart"/>
      <w:r w:rsidRPr="00B2796A">
        <w:rPr>
          <w:rFonts w:ascii="Arial" w:hAnsi="Arial" w:cs="Arial"/>
          <w:b/>
          <w:bCs/>
        </w:rPr>
        <w:t>walking</w:t>
      </w:r>
      <w:proofErr w:type="spellEnd"/>
      <w:r w:rsidRPr="00B2796A">
        <w:rPr>
          <w:rFonts w:ascii="Arial" w:hAnsi="Arial" w:cs="Arial"/>
          <w:b/>
          <w:bCs/>
        </w:rPr>
        <w:t xml:space="preserve"> </w:t>
      </w:r>
      <w:proofErr w:type="spellStart"/>
      <w:r w:rsidRPr="00B2796A">
        <w:rPr>
          <w:rFonts w:ascii="Arial" w:hAnsi="Arial" w:cs="Arial"/>
          <w:b/>
          <w:bCs/>
        </w:rPr>
        <w:t>dead</w:t>
      </w:r>
      <w:proofErr w:type="spellEnd"/>
      <w:r w:rsidRPr="00B2796A">
        <w:rPr>
          <w:rFonts w:ascii="Arial" w:hAnsi="Arial" w:cs="Arial"/>
        </w:rPr>
        <w:t>, donde vemos que el Estado se desmorona, por la aparición y proliferación de los zombis, y, como resultado, los hombres empiezan a vivir un vida llena de miedo. Aunque los zombis son un peligro constante, la principal amenaza para la supervivencia de los personajes de la serie la representan otros grupos de hombres, con los que se encuentran en una situación de guerra continua por sobrevivir. Sin gobierno, sin leyes, el hombre se vuelve un lobo para el hombre.</w:t>
      </w:r>
    </w:p>
    <w:p w14:paraId="61F0FAE4" w14:textId="77777777" w:rsidR="00D73752" w:rsidRPr="00B2796A" w:rsidRDefault="00D73752" w:rsidP="00D73752">
      <w:pPr>
        <w:jc w:val="both"/>
        <w:rPr>
          <w:rFonts w:ascii="Arial" w:hAnsi="Arial" w:cs="Arial"/>
        </w:rPr>
      </w:pPr>
      <w:proofErr w:type="spellStart"/>
      <w:r w:rsidRPr="00B2796A">
        <w:rPr>
          <w:rFonts w:ascii="Arial" w:hAnsi="Arial" w:cs="Arial"/>
        </w:rPr>
        <w:t>Imaginá</w:t>
      </w:r>
      <w:proofErr w:type="spellEnd"/>
      <w:r w:rsidRPr="00B2796A">
        <w:rPr>
          <w:rFonts w:ascii="Arial" w:hAnsi="Arial" w:cs="Arial"/>
        </w:rPr>
        <w:t xml:space="preserve"> ahora cómo viviríamos la actual crisis provocada por la </w:t>
      </w:r>
      <w:r w:rsidRPr="00B2796A">
        <w:rPr>
          <w:rFonts w:ascii="Arial" w:hAnsi="Arial" w:cs="Arial"/>
          <w:b/>
          <w:bCs/>
        </w:rPr>
        <w:t>pandemia de</w:t>
      </w:r>
      <w:r w:rsidRPr="00B2796A">
        <w:rPr>
          <w:rFonts w:ascii="Arial" w:hAnsi="Arial" w:cs="Arial"/>
        </w:rPr>
        <w:t xml:space="preserve"> </w:t>
      </w:r>
      <w:proofErr w:type="spellStart"/>
      <w:r w:rsidRPr="00B2796A">
        <w:rPr>
          <w:rFonts w:ascii="Arial" w:hAnsi="Arial" w:cs="Arial"/>
          <w:b/>
          <w:bCs/>
        </w:rPr>
        <w:t>Covid</w:t>
      </w:r>
      <w:proofErr w:type="spellEnd"/>
      <w:r w:rsidRPr="00B2796A">
        <w:rPr>
          <w:rFonts w:ascii="Arial" w:hAnsi="Arial" w:cs="Arial"/>
          <w:b/>
          <w:bCs/>
        </w:rPr>
        <w:t xml:space="preserve"> 19</w:t>
      </w:r>
      <w:r w:rsidRPr="00B2796A">
        <w:rPr>
          <w:rFonts w:ascii="Arial" w:hAnsi="Arial" w:cs="Arial"/>
        </w:rPr>
        <w:t>, si no existieran protocolos y normas dispuestos por el Estado para asegurar la salud pública.</w:t>
      </w:r>
    </w:p>
    <w:p w14:paraId="74D5E56D" w14:textId="77777777" w:rsidR="00D73752" w:rsidRPr="00B2796A" w:rsidRDefault="00D73752" w:rsidP="00D73752">
      <w:pPr>
        <w:jc w:val="both"/>
        <w:rPr>
          <w:rFonts w:ascii="Arial" w:hAnsi="Arial" w:cs="Arial"/>
        </w:rPr>
      </w:pPr>
    </w:p>
    <w:p w14:paraId="4CCF7651" w14:textId="77777777" w:rsidR="00D73752" w:rsidRPr="00B2796A" w:rsidRDefault="00D73752" w:rsidP="00D73752">
      <w:pPr>
        <w:ind w:left="720"/>
        <w:contextualSpacing/>
        <w:jc w:val="both"/>
        <w:rPr>
          <w:rFonts w:ascii="Arial" w:hAnsi="Arial" w:cs="Arial"/>
          <w:b/>
          <w:bCs/>
        </w:rPr>
      </w:pPr>
      <w:r w:rsidRPr="00B2796A">
        <w:rPr>
          <w:rFonts w:ascii="Arial" w:hAnsi="Arial" w:cs="Arial"/>
          <w:b/>
          <w:bCs/>
        </w:rPr>
        <w:t>El siguiente gráfico te muestra los elementos que conforman un Estado:</w:t>
      </w:r>
    </w:p>
    <w:p w14:paraId="4DFAD4AC" w14:textId="77777777" w:rsidR="00D73752" w:rsidRPr="00B2796A" w:rsidRDefault="00D73752" w:rsidP="00D73752">
      <w:pPr>
        <w:jc w:val="both"/>
        <w:rPr>
          <w:rFonts w:ascii="Arial" w:hAnsi="Arial" w:cs="Arial"/>
        </w:rPr>
      </w:pPr>
      <w:r w:rsidRPr="00B2796A">
        <w:rPr>
          <w:noProof/>
          <w:lang w:eastAsia="es-AR"/>
        </w:rPr>
        <w:lastRenderedPageBreak/>
        <w:drawing>
          <wp:inline distT="0" distB="0" distL="0" distR="0" wp14:anchorId="03ACB0B7" wp14:editId="1303FC7A">
            <wp:extent cx="5400040" cy="2902522"/>
            <wp:effectExtent l="0" t="0" r="0" b="0"/>
            <wp:docPr id="2" name="Imagen 2" descr="Resultado de imagen para elementos del estado p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elementos del estado po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902522"/>
                    </a:xfrm>
                    <a:prstGeom prst="rect">
                      <a:avLst/>
                    </a:prstGeom>
                    <a:noFill/>
                    <a:ln>
                      <a:noFill/>
                    </a:ln>
                  </pic:spPr>
                </pic:pic>
              </a:graphicData>
            </a:graphic>
          </wp:inline>
        </w:drawing>
      </w:r>
    </w:p>
    <w:p w14:paraId="2ABD9CC2" w14:textId="77777777" w:rsidR="00D73752" w:rsidRPr="00B2796A" w:rsidRDefault="00D73752" w:rsidP="00D73752">
      <w:pPr>
        <w:numPr>
          <w:ilvl w:val="0"/>
          <w:numId w:val="2"/>
        </w:numPr>
        <w:contextualSpacing/>
        <w:jc w:val="both"/>
        <w:rPr>
          <w:rFonts w:ascii="Arial" w:hAnsi="Arial" w:cs="Arial"/>
          <w:b/>
          <w:bCs/>
        </w:rPr>
      </w:pPr>
      <w:r w:rsidRPr="00B2796A">
        <w:rPr>
          <w:rFonts w:ascii="Arial" w:hAnsi="Arial" w:cs="Arial"/>
          <w:b/>
          <w:bCs/>
        </w:rPr>
        <w:t>A partir de lo anterior, describí (</w:t>
      </w:r>
      <w:proofErr w:type="spellStart"/>
      <w:r w:rsidRPr="00B2796A">
        <w:rPr>
          <w:rFonts w:ascii="Arial" w:hAnsi="Arial" w:cs="Arial"/>
          <w:b/>
          <w:bCs/>
        </w:rPr>
        <w:t>caracterizá</w:t>
      </w:r>
      <w:proofErr w:type="spellEnd"/>
      <w:r w:rsidRPr="00B2796A">
        <w:rPr>
          <w:rFonts w:ascii="Arial" w:hAnsi="Arial" w:cs="Arial"/>
          <w:b/>
          <w:bCs/>
        </w:rPr>
        <w:t>) cómo sería la vida sin gobierno ni leyes (gobierno y leyes son elementos del Estado).</w:t>
      </w:r>
    </w:p>
    <w:p w14:paraId="473382E3" w14:textId="77777777" w:rsidR="00D73752" w:rsidRPr="00B2796A" w:rsidRDefault="00D73752" w:rsidP="00D73752">
      <w:pPr>
        <w:numPr>
          <w:ilvl w:val="0"/>
          <w:numId w:val="2"/>
        </w:numPr>
        <w:contextualSpacing/>
        <w:jc w:val="both"/>
        <w:rPr>
          <w:rFonts w:ascii="Arial" w:hAnsi="Arial" w:cs="Arial"/>
          <w:b/>
          <w:bCs/>
        </w:rPr>
      </w:pPr>
      <w:r w:rsidRPr="00B2796A">
        <w:rPr>
          <w:rFonts w:ascii="Arial" w:hAnsi="Arial" w:cs="Arial"/>
          <w:b/>
          <w:bCs/>
        </w:rPr>
        <w:t xml:space="preserve">Entonces, ¿cuál sería la utilidad del Estado? </w:t>
      </w:r>
    </w:p>
    <w:p w14:paraId="1E311216" w14:textId="77777777" w:rsidR="00D73752" w:rsidRDefault="00D73752" w:rsidP="00D73752">
      <w:pPr>
        <w:jc w:val="center"/>
        <w:rPr>
          <w:b/>
          <w:bCs/>
          <w:sz w:val="24"/>
          <w:szCs w:val="24"/>
          <w:u w:val="single"/>
        </w:rPr>
      </w:pPr>
    </w:p>
    <w:p w14:paraId="5B8FA4BE" w14:textId="77777777" w:rsidR="00D73752" w:rsidRDefault="00D73752" w:rsidP="00D73752">
      <w:pPr>
        <w:jc w:val="center"/>
        <w:rPr>
          <w:b/>
          <w:bCs/>
          <w:sz w:val="24"/>
          <w:szCs w:val="24"/>
          <w:u w:val="single"/>
        </w:rPr>
      </w:pPr>
      <w:r>
        <w:rPr>
          <w:b/>
          <w:bCs/>
          <w:sz w:val="24"/>
          <w:szCs w:val="24"/>
          <w:u w:val="single"/>
        </w:rPr>
        <w:t>Trabajo práctico 3: Estado y constitución</w:t>
      </w:r>
    </w:p>
    <w:p w14:paraId="30AFE331" w14:textId="77777777" w:rsidR="00D73752" w:rsidRDefault="00D73752" w:rsidP="00D73752">
      <w:pPr>
        <w:rPr>
          <w:sz w:val="24"/>
          <w:szCs w:val="24"/>
        </w:rPr>
      </w:pPr>
      <w:r>
        <w:rPr>
          <w:sz w:val="24"/>
          <w:szCs w:val="24"/>
        </w:rPr>
        <w:t>Les propongo investigar sobre el plebiscito que tuvo lugar en Chile el 25/10, en el que ganó el “apruebo”, y un par de cositas más. Sugerencia de lectura:</w:t>
      </w:r>
    </w:p>
    <w:p w14:paraId="66ABA44B" w14:textId="77777777" w:rsidR="00D73752" w:rsidRDefault="0018073B" w:rsidP="00D73752">
      <w:pPr>
        <w:rPr>
          <w:sz w:val="24"/>
          <w:szCs w:val="24"/>
        </w:rPr>
      </w:pPr>
      <w:hyperlink r:id="rId7" w:history="1">
        <w:r w:rsidR="00D73752">
          <w:rPr>
            <w:rStyle w:val="Hipervnculo"/>
            <w:sz w:val="24"/>
            <w:szCs w:val="24"/>
          </w:rPr>
          <w:t>https://www.pagina12.com.ar/301655-chile-voto-por-enterrar-la-constitucion-de-pinochet</w:t>
        </w:r>
      </w:hyperlink>
    </w:p>
    <w:p w14:paraId="61CAB4C0" w14:textId="77777777" w:rsidR="00D73752" w:rsidRDefault="00D73752" w:rsidP="00D73752">
      <w:pPr>
        <w:rPr>
          <w:sz w:val="24"/>
          <w:szCs w:val="24"/>
        </w:rPr>
      </w:pPr>
    </w:p>
    <w:p w14:paraId="38850BFB" w14:textId="77777777" w:rsidR="00D73752" w:rsidRDefault="00D73752" w:rsidP="00D73752">
      <w:pPr>
        <w:pStyle w:val="Prrafodelista"/>
        <w:numPr>
          <w:ilvl w:val="0"/>
          <w:numId w:val="1"/>
        </w:numPr>
        <w:rPr>
          <w:sz w:val="24"/>
          <w:szCs w:val="24"/>
        </w:rPr>
      </w:pPr>
      <w:r>
        <w:rPr>
          <w:sz w:val="24"/>
          <w:szCs w:val="24"/>
        </w:rPr>
        <w:t>¿Qué es un plebiscito?, ¿cuáles fueron las opciones que se plantearon en el plebiscito de Chile?</w:t>
      </w:r>
    </w:p>
    <w:p w14:paraId="63297B0A" w14:textId="77777777" w:rsidR="00D73752" w:rsidRDefault="00D73752" w:rsidP="00D73752">
      <w:pPr>
        <w:pStyle w:val="Prrafodelista"/>
        <w:numPr>
          <w:ilvl w:val="0"/>
          <w:numId w:val="1"/>
        </w:numPr>
        <w:rPr>
          <w:sz w:val="24"/>
          <w:szCs w:val="24"/>
        </w:rPr>
      </w:pPr>
      <w:r>
        <w:rPr>
          <w:sz w:val="24"/>
          <w:szCs w:val="24"/>
        </w:rPr>
        <w:t>¿Qué problema había con la Constitución chilena?, ¿quién fue Pinochet?</w:t>
      </w:r>
    </w:p>
    <w:p w14:paraId="49622D30" w14:textId="77777777" w:rsidR="00D73752" w:rsidRDefault="00D73752" w:rsidP="00D73752">
      <w:pPr>
        <w:pStyle w:val="Prrafodelista"/>
        <w:numPr>
          <w:ilvl w:val="0"/>
          <w:numId w:val="1"/>
        </w:numPr>
        <w:rPr>
          <w:sz w:val="24"/>
          <w:szCs w:val="24"/>
        </w:rPr>
      </w:pPr>
      <w:proofErr w:type="spellStart"/>
      <w:r>
        <w:rPr>
          <w:sz w:val="24"/>
          <w:szCs w:val="24"/>
        </w:rPr>
        <w:t>Desarrollá</w:t>
      </w:r>
      <w:proofErr w:type="spellEnd"/>
      <w:r>
        <w:rPr>
          <w:sz w:val="24"/>
          <w:szCs w:val="24"/>
        </w:rPr>
        <w:t xml:space="preserve"> 5 líneas esta idea: “El proceso constituyente fue abierto por la movilización popular” (extraída del artículo de Página 12 que te sugiero que leas).</w:t>
      </w:r>
    </w:p>
    <w:p w14:paraId="566C5C42" w14:textId="77777777" w:rsidR="00D73752" w:rsidRDefault="00D73752" w:rsidP="00D73752">
      <w:pPr>
        <w:pStyle w:val="Prrafodelista"/>
        <w:numPr>
          <w:ilvl w:val="0"/>
          <w:numId w:val="1"/>
        </w:numPr>
        <w:rPr>
          <w:sz w:val="24"/>
          <w:szCs w:val="24"/>
        </w:rPr>
      </w:pPr>
      <w:r>
        <w:rPr>
          <w:sz w:val="24"/>
          <w:szCs w:val="24"/>
        </w:rPr>
        <w:t>¿Para qué sirve una constitución?</w:t>
      </w:r>
    </w:p>
    <w:p w14:paraId="161C374E" w14:textId="77777777" w:rsidR="00D73752" w:rsidRDefault="00D73752" w:rsidP="00D73752">
      <w:pPr>
        <w:pStyle w:val="Prrafodelista"/>
        <w:numPr>
          <w:ilvl w:val="0"/>
          <w:numId w:val="1"/>
        </w:numPr>
        <w:rPr>
          <w:sz w:val="24"/>
          <w:szCs w:val="24"/>
        </w:rPr>
      </w:pPr>
      <w:r>
        <w:rPr>
          <w:sz w:val="24"/>
          <w:szCs w:val="24"/>
        </w:rPr>
        <w:t xml:space="preserve">La última reforma de nuestra Constitución Nacional fue en 1994. </w:t>
      </w:r>
      <w:proofErr w:type="spellStart"/>
      <w:r>
        <w:rPr>
          <w:sz w:val="24"/>
          <w:szCs w:val="24"/>
        </w:rPr>
        <w:t>Mencioná</w:t>
      </w:r>
      <w:proofErr w:type="spellEnd"/>
      <w:r>
        <w:rPr>
          <w:sz w:val="24"/>
          <w:szCs w:val="24"/>
        </w:rPr>
        <w:t xml:space="preserve"> dos nuevos derechos que se hayan reconocido en dicha reforma.</w:t>
      </w:r>
    </w:p>
    <w:p w14:paraId="53827151" w14:textId="77777777" w:rsidR="00D73752" w:rsidRDefault="00D73752" w:rsidP="00D73752">
      <w:pPr>
        <w:rPr>
          <w:b/>
          <w:bCs/>
          <w:sz w:val="24"/>
          <w:szCs w:val="24"/>
        </w:rPr>
      </w:pPr>
    </w:p>
    <w:p w14:paraId="4E42234A" w14:textId="77777777" w:rsidR="00D73752" w:rsidRPr="0014758F" w:rsidRDefault="00D73752" w:rsidP="00D73752">
      <w:pPr>
        <w:ind w:firstLine="708"/>
      </w:pPr>
    </w:p>
    <w:p w14:paraId="5A50B92E" w14:textId="77777777" w:rsidR="00D73752" w:rsidRPr="0014758F" w:rsidRDefault="00D73752" w:rsidP="00D73752"/>
    <w:p w14:paraId="65DCF7BE" w14:textId="77777777" w:rsidR="00D73752" w:rsidRPr="0014758F" w:rsidRDefault="00D73752" w:rsidP="00D73752"/>
    <w:p w14:paraId="77AEB105" w14:textId="77777777" w:rsidR="00D73752" w:rsidRDefault="00D73752"/>
    <w:sectPr w:rsidR="00D737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5FAA"/>
    <w:multiLevelType w:val="hybridMultilevel"/>
    <w:tmpl w:val="218AF8F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BB64D7D"/>
    <w:multiLevelType w:val="hybridMultilevel"/>
    <w:tmpl w:val="184805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5726A6A"/>
    <w:multiLevelType w:val="hybridMultilevel"/>
    <w:tmpl w:val="E4343BA8"/>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52"/>
    <w:rsid w:val="0018073B"/>
    <w:rsid w:val="004208A5"/>
    <w:rsid w:val="0042358E"/>
    <w:rsid w:val="00496109"/>
    <w:rsid w:val="00D73752"/>
    <w:rsid w:val="00DD39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3752"/>
    <w:rPr>
      <w:color w:val="0563C1" w:themeColor="hyperlink"/>
      <w:u w:val="single"/>
    </w:rPr>
  </w:style>
  <w:style w:type="paragraph" w:styleId="Prrafodelista">
    <w:name w:val="List Paragraph"/>
    <w:basedOn w:val="Normal"/>
    <w:uiPriority w:val="34"/>
    <w:qFormat/>
    <w:rsid w:val="00D73752"/>
    <w:pPr>
      <w:spacing w:line="256" w:lineRule="auto"/>
      <w:ind w:left="720"/>
      <w:contextualSpacing/>
    </w:pPr>
  </w:style>
  <w:style w:type="paragraph" w:styleId="Textodeglobo">
    <w:name w:val="Balloon Text"/>
    <w:basedOn w:val="Normal"/>
    <w:link w:val="TextodegloboCar"/>
    <w:uiPriority w:val="99"/>
    <w:semiHidden/>
    <w:unhideWhenUsed/>
    <w:rsid w:val="00420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3752"/>
    <w:rPr>
      <w:color w:val="0563C1" w:themeColor="hyperlink"/>
      <w:u w:val="single"/>
    </w:rPr>
  </w:style>
  <w:style w:type="paragraph" w:styleId="Prrafodelista">
    <w:name w:val="List Paragraph"/>
    <w:basedOn w:val="Normal"/>
    <w:uiPriority w:val="34"/>
    <w:qFormat/>
    <w:rsid w:val="00D73752"/>
    <w:pPr>
      <w:spacing w:line="256" w:lineRule="auto"/>
      <w:ind w:left="720"/>
      <w:contextualSpacing/>
    </w:pPr>
  </w:style>
  <w:style w:type="paragraph" w:styleId="Textodeglobo">
    <w:name w:val="Balloon Text"/>
    <w:basedOn w:val="Normal"/>
    <w:link w:val="TextodegloboCar"/>
    <w:uiPriority w:val="99"/>
    <w:semiHidden/>
    <w:unhideWhenUsed/>
    <w:rsid w:val="004208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agina12.com.ar/301655-chile-voto-por-enterrar-la-constitucion-de-pinoch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villar</dc:creator>
  <cp:keywords/>
  <dc:description/>
  <cp:lastModifiedBy>valeria</cp:lastModifiedBy>
  <cp:revision>7</cp:revision>
  <dcterms:created xsi:type="dcterms:W3CDTF">2021-08-26T14:32:00Z</dcterms:created>
  <dcterms:modified xsi:type="dcterms:W3CDTF">2021-08-27T01:18:00Z</dcterms:modified>
</cp:coreProperties>
</file>