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FCA" w:rsidRDefault="004F3FCA" w:rsidP="004F3FCA">
      <w:pPr>
        <w:rPr>
          <w:sz w:val="32"/>
          <w:szCs w:val="32"/>
          <w:u w:val="double"/>
          <w:lang w:val="es-AR"/>
        </w:rPr>
      </w:pPr>
      <w:r w:rsidRPr="004F3FCA">
        <w:rPr>
          <w:sz w:val="32"/>
          <w:szCs w:val="32"/>
          <w:u w:val="double"/>
          <w:lang w:val="es-AR"/>
        </w:rPr>
        <w:t>Ingl</w:t>
      </w:r>
      <w:r w:rsidRPr="004F3FCA">
        <w:rPr>
          <w:rFonts w:cstheme="minorHAnsi"/>
          <w:sz w:val="32"/>
          <w:szCs w:val="32"/>
          <w:u w:val="double"/>
          <w:lang w:val="es-AR"/>
        </w:rPr>
        <w:t>é</w:t>
      </w:r>
      <w:r>
        <w:rPr>
          <w:sz w:val="32"/>
          <w:szCs w:val="32"/>
          <w:u w:val="double"/>
          <w:lang w:val="es-AR"/>
        </w:rPr>
        <w:t>s Segundo</w:t>
      </w:r>
      <w:r w:rsidRPr="004F3FCA">
        <w:rPr>
          <w:sz w:val="32"/>
          <w:szCs w:val="32"/>
          <w:u w:val="double"/>
          <w:lang w:val="es-AR"/>
        </w:rPr>
        <w:t xml:space="preserve"> A</w:t>
      </w:r>
      <w:r w:rsidRPr="004F3FCA">
        <w:rPr>
          <w:rFonts w:cstheme="minorHAnsi"/>
          <w:sz w:val="32"/>
          <w:szCs w:val="32"/>
          <w:u w:val="double"/>
          <w:lang w:val="es-AR"/>
        </w:rPr>
        <w:t>ñ</w:t>
      </w:r>
      <w:r w:rsidRPr="004F3FCA">
        <w:rPr>
          <w:sz w:val="32"/>
          <w:szCs w:val="32"/>
          <w:u w:val="double"/>
          <w:lang w:val="es-AR"/>
        </w:rPr>
        <w:t>o</w:t>
      </w:r>
    </w:p>
    <w:p w:rsidR="00ED7539" w:rsidRPr="004F3FCA" w:rsidRDefault="00ED7539" w:rsidP="004F3FCA">
      <w:pPr>
        <w:rPr>
          <w:sz w:val="32"/>
          <w:szCs w:val="32"/>
          <w:u w:val="double"/>
          <w:lang w:val="es-AR"/>
        </w:rPr>
      </w:pPr>
      <w:r>
        <w:rPr>
          <w:sz w:val="32"/>
          <w:szCs w:val="32"/>
          <w:u w:val="double"/>
          <w:lang w:val="es-AR"/>
        </w:rPr>
        <w:t>Segunda entrega</w:t>
      </w:r>
    </w:p>
    <w:p w:rsidR="004F3FCA" w:rsidRDefault="004F3FCA" w:rsidP="004F3FCA">
      <w:pPr>
        <w:rPr>
          <w:lang w:val="es-AR"/>
        </w:rPr>
      </w:pPr>
      <w:r>
        <w:rPr>
          <w:lang w:val="es-AR"/>
        </w:rPr>
        <w:t xml:space="preserve">Alumnos, realicen las </w:t>
      </w:r>
      <w:r w:rsidRPr="0011594F">
        <w:rPr>
          <w:lang w:val="es-AR"/>
        </w:rPr>
        <w:t xml:space="preserve"> actividades</w:t>
      </w:r>
      <w:r>
        <w:rPr>
          <w:lang w:val="es-AR"/>
        </w:rPr>
        <w:t xml:space="preserve"> a partir de la p</w:t>
      </w:r>
      <w:r>
        <w:rPr>
          <w:rFonts w:cstheme="minorHAnsi"/>
          <w:lang w:val="es-AR"/>
        </w:rPr>
        <w:t>á</w:t>
      </w:r>
      <w:r>
        <w:rPr>
          <w:lang w:val="es-AR"/>
        </w:rPr>
        <w:t>gina siguiente</w:t>
      </w:r>
      <w:r w:rsidRPr="0011594F">
        <w:rPr>
          <w:lang w:val="es-AR"/>
        </w:rPr>
        <w:t xml:space="preserve">. </w:t>
      </w:r>
      <w:r>
        <w:rPr>
          <w:lang w:val="es-AR"/>
        </w:rPr>
        <w:t>Pueden utilizar un diccionario Espa</w:t>
      </w:r>
      <w:r>
        <w:rPr>
          <w:rFonts w:cstheme="minorHAnsi"/>
          <w:lang w:val="es-AR"/>
        </w:rPr>
        <w:t>ñ</w:t>
      </w:r>
      <w:r>
        <w:rPr>
          <w:lang w:val="es-AR"/>
        </w:rPr>
        <w:t>ol- Ingl</w:t>
      </w:r>
      <w:r>
        <w:rPr>
          <w:rFonts w:cstheme="minorHAnsi"/>
          <w:lang w:val="es-AR"/>
        </w:rPr>
        <w:t>é</w:t>
      </w:r>
      <w:r>
        <w:rPr>
          <w:lang w:val="es-AR"/>
        </w:rPr>
        <w:t>s. Si no tienen diccionario en casa, pueden usar uno online. Google traductor no es recomendable. Les doy otras opciones:</w:t>
      </w:r>
    </w:p>
    <w:p w:rsidR="004F3FCA" w:rsidRDefault="005101D2" w:rsidP="004F3FCA">
      <w:pPr>
        <w:rPr>
          <w:lang w:val="es-AR"/>
        </w:rPr>
      </w:pPr>
      <w:hyperlink r:id="rId4" w:history="1">
        <w:r w:rsidR="004F3FCA" w:rsidRPr="0011594F">
          <w:rPr>
            <w:rStyle w:val="Hipervnculo"/>
            <w:lang w:val="es-AR"/>
          </w:rPr>
          <w:t>https://www.collinsdictionary.com/es/traductor</w:t>
        </w:r>
      </w:hyperlink>
    </w:p>
    <w:p w:rsidR="004F3FCA" w:rsidRPr="006506AF" w:rsidRDefault="005101D2" w:rsidP="004F3FCA">
      <w:pPr>
        <w:rPr>
          <w:lang w:val="es-AR"/>
        </w:rPr>
      </w:pPr>
      <w:hyperlink r:id="rId5" w:history="1">
        <w:r w:rsidR="004F3FCA" w:rsidRPr="006506AF">
          <w:rPr>
            <w:rStyle w:val="Hipervnculo"/>
            <w:lang w:val="es-AR"/>
          </w:rPr>
          <w:t>https://www.linguee.es/</w:t>
        </w:r>
      </w:hyperlink>
    </w:p>
    <w:p w:rsidR="004F3FCA" w:rsidRPr="006506AF" w:rsidRDefault="005101D2" w:rsidP="004F3FCA">
      <w:pPr>
        <w:rPr>
          <w:lang w:val="es-AR"/>
        </w:rPr>
      </w:pPr>
      <w:hyperlink r:id="rId6" w:history="1">
        <w:r w:rsidR="004F3FCA" w:rsidRPr="006506AF">
          <w:rPr>
            <w:rStyle w:val="Hipervnculo"/>
            <w:lang w:val="es-AR"/>
          </w:rPr>
          <w:t>https://dictionary.cambridge.org/es/diccionario/ingles-espanol/</w:t>
        </w:r>
      </w:hyperlink>
    </w:p>
    <w:p w:rsidR="004F3FCA" w:rsidRPr="006506AF" w:rsidRDefault="005101D2" w:rsidP="004F3FCA">
      <w:pPr>
        <w:rPr>
          <w:lang w:val="es-AR"/>
        </w:rPr>
      </w:pPr>
      <w:hyperlink r:id="rId7" w:history="1">
        <w:r w:rsidR="004F3FCA" w:rsidRPr="006506AF">
          <w:rPr>
            <w:rStyle w:val="Hipervnculo"/>
            <w:lang w:val="es-AR"/>
          </w:rPr>
          <w:t>https://www.wordreference.com/es/en/translation.as</w:t>
        </w:r>
      </w:hyperlink>
    </w:p>
    <w:p w:rsidR="004F3FCA" w:rsidRPr="006506AF" w:rsidRDefault="004F3FCA" w:rsidP="004F3FCA">
      <w:pPr>
        <w:rPr>
          <w:lang w:val="es-AR"/>
        </w:rPr>
      </w:pPr>
    </w:p>
    <w:p w:rsidR="004F3FCA" w:rsidRDefault="004F3FCA" w:rsidP="004F3FCA">
      <w:pPr>
        <w:rPr>
          <w:lang w:val="es-AR"/>
        </w:rPr>
      </w:pPr>
      <w:r w:rsidRPr="000E4B8E">
        <w:rPr>
          <w:highlight w:val="yellow"/>
          <w:lang w:val="es-AR"/>
        </w:rPr>
        <w:t>E</w:t>
      </w:r>
      <w:r>
        <w:rPr>
          <w:highlight w:val="yellow"/>
          <w:lang w:val="es-AR"/>
        </w:rPr>
        <w:t>l plazo de entrega es el lunes 13</w:t>
      </w:r>
      <w:r w:rsidRPr="000E4B8E">
        <w:rPr>
          <w:highlight w:val="yellow"/>
          <w:lang w:val="es-AR"/>
        </w:rPr>
        <w:t xml:space="preserve"> de abril.</w:t>
      </w:r>
    </w:p>
    <w:p w:rsidR="00ED7539" w:rsidRDefault="00ED7539" w:rsidP="004F3FCA">
      <w:pPr>
        <w:rPr>
          <w:lang w:val="es-AR"/>
        </w:rPr>
      </w:pPr>
      <w:r w:rsidRPr="00ED7539">
        <w:rPr>
          <w:highlight w:val="green"/>
          <w:lang w:val="es-AR"/>
        </w:rPr>
        <w:t>Por favor, no enviar fotograf</w:t>
      </w:r>
      <w:r w:rsidRPr="00ED7539">
        <w:rPr>
          <w:rFonts w:cstheme="minorHAnsi"/>
          <w:highlight w:val="green"/>
          <w:lang w:val="es-AR"/>
        </w:rPr>
        <w:t>í</w:t>
      </w:r>
      <w:r w:rsidRPr="00ED7539">
        <w:rPr>
          <w:highlight w:val="green"/>
          <w:lang w:val="es-AR"/>
        </w:rPr>
        <w:t>as. Copiar las respuestas en una hoja aparte. Las correcciones deber</w:t>
      </w:r>
      <w:r w:rsidRPr="00ED7539">
        <w:rPr>
          <w:rFonts w:cstheme="minorHAnsi"/>
          <w:highlight w:val="green"/>
          <w:lang w:val="es-AR"/>
        </w:rPr>
        <w:t>á</w:t>
      </w:r>
      <w:r w:rsidRPr="00ED7539">
        <w:rPr>
          <w:highlight w:val="green"/>
          <w:lang w:val="es-AR"/>
        </w:rPr>
        <w:t>n estar en la carpeta.</w:t>
      </w:r>
    </w:p>
    <w:p w:rsidR="004F3FCA" w:rsidRDefault="004F3FCA" w:rsidP="004F3FCA">
      <w:pPr>
        <w:rPr>
          <w:lang w:val="es-AR"/>
        </w:rPr>
      </w:pPr>
      <w:r>
        <w:rPr>
          <w:lang w:val="es-AR"/>
        </w:rPr>
        <w:t>Enviar las respuestas a la siguiente direcci</w:t>
      </w:r>
      <w:r>
        <w:rPr>
          <w:rFonts w:cstheme="minorHAnsi"/>
          <w:lang w:val="es-AR"/>
        </w:rPr>
        <w:t>ó</w:t>
      </w:r>
      <w:r>
        <w:rPr>
          <w:lang w:val="es-AR"/>
        </w:rPr>
        <w:t xml:space="preserve">n de mail: </w:t>
      </w:r>
      <w:hyperlink r:id="rId8" w:history="1">
        <w:r w:rsidRPr="00DB1207">
          <w:rPr>
            <w:rStyle w:val="Hipervnculo"/>
            <w:lang w:val="es-AR"/>
          </w:rPr>
          <w:t>mapuchespatag@hotmail.com</w:t>
        </w:r>
      </w:hyperlink>
      <w:r w:rsidRPr="004F3FCA">
        <w:rPr>
          <w:lang w:val="es-AR"/>
        </w:rPr>
        <w:t xml:space="preserve"> </w:t>
      </w:r>
    </w:p>
    <w:p w:rsidR="004F3FCA" w:rsidRPr="004F3FCA" w:rsidRDefault="004F3FCA" w:rsidP="004F3FCA">
      <w:pPr>
        <w:jc w:val="center"/>
        <w:rPr>
          <w:lang w:val="es-AR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15000" cy="5429250"/>
            <wp:effectExtent l="19050" t="0" r="0" b="0"/>
            <wp:docPr id="16" name="Imagen 16" descr="https://st.depositphotos.com/1764149/1445/i/450/depositphotos_14456705-stock-photo-red-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.depositphotos.com/1764149/1445/i/450/depositphotos_14456705-stock-photo-red-arro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C1" w:rsidRPr="004F3FCA" w:rsidRDefault="00CC68C1">
      <w:pPr>
        <w:rPr>
          <w:lang w:val="es-AR"/>
        </w:rPr>
      </w:pPr>
    </w:p>
    <w:p w:rsidR="00CC68C1" w:rsidRPr="004F3FCA" w:rsidRDefault="00CC68C1">
      <w:pPr>
        <w:rPr>
          <w:lang w:val="es-AR"/>
        </w:rPr>
      </w:pPr>
    </w:p>
    <w:p w:rsidR="00E12D10" w:rsidRDefault="00CC68C1">
      <w:r>
        <w:rPr>
          <w:noProof/>
          <w:lang w:val="en-US"/>
        </w:rPr>
        <w:lastRenderedPageBreak/>
        <w:drawing>
          <wp:inline distT="0" distB="0" distL="0" distR="0">
            <wp:extent cx="6438900" cy="83915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43" b="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C1" w:rsidRDefault="00CC68C1">
      <w:r>
        <w:rPr>
          <w:noProof/>
          <w:lang w:val="en-US"/>
        </w:rPr>
        <w:lastRenderedPageBreak/>
        <w:drawing>
          <wp:inline distT="0" distB="0" distL="0" distR="0">
            <wp:extent cx="6172200" cy="84867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39" t="3520" r="7361" b="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C1" w:rsidRDefault="00CC68C1"/>
    <w:p w:rsidR="00CC68C1" w:rsidRDefault="00CC68C1">
      <w:r>
        <w:rPr>
          <w:noProof/>
          <w:lang w:val="en-US"/>
        </w:rPr>
        <w:lastRenderedPageBreak/>
        <w:drawing>
          <wp:inline distT="0" distB="0" distL="0" distR="0">
            <wp:extent cx="5514975" cy="7096125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33" r="19584" b="2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C1" w:rsidRDefault="00CC68C1"/>
    <w:p w:rsidR="00CC68C1" w:rsidRDefault="00CC68C1"/>
    <w:p w:rsidR="00CC68C1" w:rsidRDefault="00CC68C1">
      <w:r>
        <w:rPr>
          <w:noProof/>
          <w:lang w:val="en-US"/>
        </w:rPr>
        <w:lastRenderedPageBreak/>
        <w:drawing>
          <wp:inline distT="0" distB="0" distL="0" distR="0">
            <wp:extent cx="5514975" cy="9144000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33" r="1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C1" w:rsidRDefault="00CC68C1">
      <w:r>
        <w:rPr>
          <w:noProof/>
          <w:lang w:val="en-US"/>
        </w:rPr>
        <w:lastRenderedPageBreak/>
        <w:drawing>
          <wp:inline distT="0" distB="0" distL="0" distR="0">
            <wp:extent cx="6858000" cy="367665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8C1" w:rsidSect="00CC68C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C68C1"/>
    <w:rsid w:val="000F2C10"/>
    <w:rsid w:val="00190041"/>
    <w:rsid w:val="001B32FE"/>
    <w:rsid w:val="00235FE6"/>
    <w:rsid w:val="002D2EF1"/>
    <w:rsid w:val="00336F74"/>
    <w:rsid w:val="00344212"/>
    <w:rsid w:val="004429F2"/>
    <w:rsid w:val="004705A7"/>
    <w:rsid w:val="004F3FCA"/>
    <w:rsid w:val="005101D2"/>
    <w:rsid w:val="0056383D"/>
    <w:rsid w:val="0062367C"/>
    <w:rsid w:val="006713A2"/>
    <w:rsid w:val="00792BA8"/>
    <w:rsid w:val="00885796"/>
    <w:rsid w:val="009A6AC7"/>
    <w:rsid w:val="00A51B5A"/>
    <w:rsid w:val="00A8076A"/>
    <w:rsid w:val="00AF7026"/>
    <w:rsid w:val="00C24C49"/>
    <w:rsid w:val="00C25B63"/>
    <w:rsid w:val="00CC68C1"/>
    <w:rsid w:val="00D679A7"/>
    <w:rsid w:val="00D94FCD"/>
    <w:rsid w:val="00DB036A"/>
    <w:rsid w:val="00E12D10"/>
    <w:rsid w:val="00ED7539"/>
    <w:rsid w:val="00EE0A5D"/>
    <w:rsid w:val="00FB2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D10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68C1"/>
    <w:rPr>
      <w:rFonts w:ascii="Tahoma" w:hAnsi="Tahoma" w:cs="Tahoma"/>
      <w:sz w:val="16"/>
      <w:szCs w:val="16"/>
      <w:lang w:val="en-GB"/>
    </w:rPr>
  </w:style>
  <w:style w:type="character" w:styleId="Hipervnculo">
    <w:name w:val="Hyperlink"/>
    <w:basedOn w:val="Fuentedeprrafopredeter"/>
    <w:uiPriority w:val="99"/>
    <w:unhideWhenUsed/>
    <w:rsid w:val="004F3FC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puchespatag@hotmail.com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www.wordreference.com/es/en/translation.as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ictionary.cambridge.org/es/diccionario/ingles-espanol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linguee.es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hyperlink" Target="https://www.collinsdictionary.com/es/traductor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Cecilia</cp:lastModifiedBy>
  <cp:revision>2</cp:revision>
  <dcterms:created xsi:type="dcterms:W3CDTF">2020-04-01T19:10:00Z</dcterms:created>
  <dcterms:modified xsi:type="dcterms:W3CDTF">2020-04-04T00:36:00Z</dcterms:modified>
</cp:coreProperties>
</file>