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45B92" w14:textId="77777777" w:rsidR="00237E85" w:rsidRPr="00984989" w:rsidRDefault="0070222A" w:rsidP="00CF5452">
      <w:pPr>
        <w:spacing w:line="360" w:lineRule="auto"/>
        <w:rPr>
          <w:rFonts w:ascii="Garamond" w:hAnsi="Garamond"/>
          <w:sz w:val="28"/>
          <w:szCs w:val="28"/>
        </w:rPr>
      </w:pPr>
      <w:r w:rsidRPr="00984989">
        <w:rPr>
          <w:rFonts w:ascii="Garamond" w:hAnsi="Garamond"/>
          <w:sz w:val="28"/>
          <w:szCs w:val="28"/>
        </w:rPr>
        <w:t>Lengua</w:t>
      </w:r>
      <w:r w:rsidR="00237E85" w:rsidRPr="00984989">
        <w:rPr>
          <w:rFonts w:ascii="Garamond" w:hAnsi="Garamond"/>
          <w:sz w:val="28"/>
          <w:szCs w:val="28"/>
        </w:rPr>
        <w:t xml:space="preserve"> y Literatura 1° año A, B, C y D</w:t>
      </w:r>
    </w:p>
    <w:p w14:paraId="2DC9C9BB" w14:textId="77777777" w:rsidR="00774381" w:rsidRPr="00984989" w:rsidRDefault="00774381" w:rsidP="00CF5452">
      <w:pPr>
        <w:spacing w:line="360" w:lineRule="auto"/>
        <w:rPr>
          <w:rFonts w:ascii="Garamond" w:hAnsi="Garamond"/>
          <w:sz w:val="28"/>
          <w:szCs w:val="28"/>
          <w:u w:val="single"/>
        </w:rPr>
      </w:pPr>
      <w:r w:rsidRPr="00984989">
        <w:rPr>
          <w:rFonts w:ascii="Garamond" w:hAnsi="Garamond"/>
          <w:sz w:val="28"/>
          <w:szCs w:val="28"/>
          <w:u w:val="single"/>
        </w:rPr>
        <w:t>Trabajo pr</w:t>
      </w:r>
      <w:r w:rsidR="00984989" w:rsidRPr="00984989">
        <w:rPr>
          <w:rFonts w:ascii="Garamond" w:hAnsi="Garamond"/>
          <w:sz w:val="28"/>
          <w:szCs w:val="28"/>
          <w:u w:val="single"/>
        </w:rPr>
        <w:t>áctico N° 4</w:t>
      </w:r>
    </w:p>
    <w:p w14:paraId="314CCEAC" w14:textId="77777777" w:rsidR="00237E85" w:rsidRDefault="0070222A" w:rsidP="00237E85">
      <w:pPr>
        <w:spacing w:after="0" w:line="360" w:lineRule="auto"/>
        <w:jc w:val="both"/>
        <w:rPr>
          <w:rFonts w:ascii="Garamond" w:eastAsia="Times New Roman" w:hAnsi="Garamond" w:cs="Times New Roman"/>
          <w:sz w:val="24"/>
          <w:szCs w:val="24"/>
          <w:lang w:val="es-ES" w:eastAsia="es-ES"/>
        </w:rPr>
      </w:pPr>
      <w:r>
        <w:rPr>
          <w:rFonts w:ascii="Garamond" w:hAnsi="Garamond"/>
          <w:sz w:val="24"/>
          <w:szCs w:val="24"/>
        </w:rPr>
        <w:t xml:space="preserve">¡Hola! ¿Cómo están? Deseamos que a pesar de las circunstancias se encuentren bien, </w:t>
      </w:r>
      <w:r w:rsidR="00C71F07">
        <w:rPr>
          <w:rFonts w:ascii="Garamond" w:hAnsi="Garamond"/>
          <w:sz w:val="24"/>
          <w:szCs w:val="24"/>
        </w:rPr>
        <w:t xml:space="preserve">sabemos que no son tiempos del todo agradables, pero intentamos desde la escuela no perder contacto con ustedes y continuar reencontrándonos en este nuevo espacio virtual por el momento. </w:t>
      </w:r>
      <w:r w:rsidR="00774381">
        <w:rPr>
          <w:rFonts w:ascii="Garamond" w:hAnsi="Garamond"/>
          <w:sz w:val="24"/>
          <w:szCs w:val="24"/>
        </w:rPr>
        <w:t xml:space="preserve">No pierdan el ánimo. </w:t>
      </w:r>
      <w:r w:rsidR="00C71F07">
        <w:rPr>
          <w:rFonts w:ascii="Garamond" w:hAnsi="Garamond"/>
          <w:sz w:val="24"/>
          <w:szCs w:val="24"/>
        </w:rPr>
        <w:t>En esta oportunidad, vamos a trabajar con la novela que les pedimos</w:t>
      </w:r>
      <w:r w:rsidR="00237E85">
        <w:rPr>
          <w:rFonts w:ascii="Garamond" w:hAnsi="Garamond"/>
          <w:sz w:val="24"/>
          <w:szCs w:val="24"/>
        </w:rPr>
        <w:t xml:space="preserve"> anteriormente</w:t>
      </w:r>
      <w:r w:rsidR="00774381">
        <w:rPr>
          <w:rFonts w:ascii="Garamond" w:hAnsi="Garamond"/>
          <w:sz w:val="24"/>
          <w:szCs w:val="24"/>
        </w:rPr>
        <w:t xml:space="preserve"> que leyeran,</w:t>
      </w:r>
      <w:r w:rsidR="00C71F07">
        <w:rPr>
          <w:rFonts w:ascii="Garamond" w:hAnsi="Garamond"/>
          <w:sz w:val="24"/>
          <w:szCs w:val="24"/>
        </w:rPr>
        <w:t xml:space="preserve"> </w:t>
      </w:r>
      <w:r w:rsidR="00C71F07" w:rsidRPr="00C71F07">
        <w:rPr>
          <w:rFonts w:ascii="Garamond" w:hAnsi="Garamond"/>
          <w:b/>
          <w:i/>
          <w:sz w:val="24"/>
          <w:szCs w:val="24"/>
        </w:rPr>
        <w:t>El espejo africano</w:t>
      </w:r>
      <w:r w:rsidR="00C71F07">
        <w:rPr>
          <w:rFonts w:ascii="Garamond" w:hAnsi="Garamond"/>
          <w:sz w:val="24"/>
          <w:szCs w:val="24"/>
        </w:rPr>
        <w:t xml:space="preserve"> de Liliana </w:t>
      </w:r>
      <w:proofErr w:type="spellStart"/>
      <w:r w:rsidR="00C71F07">
        <w:rPr>
          <w:rFonts w:ascii="Garamond" w:hAnsi="Garamond"/>
          <w:sz w:val="24"/>
          <w:szCs w:val="24"/>
        </w:rPr>
        <w:t>Bodoc</w:t>
      </w:r>
      <w:proofErr w:type="spellEnd"/>
      <w:r w:rsidR="00C71F07">
        <w:rPr>
          <w:rFonts w:ascii="Garamond" w:hAnsi="Garamond"/>
          <w:sz w:val="24"/>
          <w:szCs w:val="24"/>
        </w:rPr>
        <w:t xml:space="preserve">. </w:t>
      </w:r>
      <w:r w:rsidR="00237E85">
        <w:rPr>
          <w:rFonts w:ascii="Garamond" w:hAnsi="Garamond"/>
          <w:sz w:val="24"/>
          <w:szCs w:val="24"/>
        </w:rPr>
        <w:t xml:space="preserve">Antes de exponer las actividades vamos a explicar acerca del concepto “novela” que se diferencia de otras narraciones breves como el cuento o la leyenda. Luego de leer las breves explicaciones sobre qué es la novela y el narrador, van a realizar las actividades. </w:t>
      </w:r>
      <w:r w:rsidR="00237E85" w:rsidRPr="00237E85">
        <w:rPr>
          <w:rFonts w:ascii="Garamond" w:eastAsia="Times New Roman" w:hAnsi="Garamond" w:cs="Times New Roman"/>
          <w:sz w:val="24"/>
          <w:szCs w:val="24"/>
          <w:lang w:val="es-ES" w:eastAsia="es-ES"/>
        </w:rPr>
        <w:t xml:space="preserve">Ustedes deberán enviar las resoluciones de las consignas a nuestro </w:t>
      </w:r>
      <w:r w:rsidR="00774381">
        <w:rPr>
          <w:rFonts w:ascii="Garamond" w:eastAsia="Times New Roman" w:hAnsi="Garamond" w:cs="Times New Roman"/>
          <w:sz w:val="24"/>
          <w:szCs w:val="24"/>
          <w:lang w:val="es-ES" w:eastAsia="es-ES"/>
        </w:rPr>
        <w:t xml:space="preserve">mail hasta el día </w:t>
      </w:r>
      <w:r w:rsidR="009F6E2C">
        <w:rPr>
          <w:rFonts w:ascii="Garamond" w:eastAsia="Times New Roman" w:hAnsi="Garamond" w:cs="Times New Roman"/>
          <w:sz w:val="24"/>
          <w:szCs w:val="24"/>
          <w:lang w:val="es-ES" w:eastAsia="es-ES"/>
        </w:rPr>
        <w:t>martes 23 de junio</w:t>
      </w:r>
      <w:r w:rsidR="00237E85" w:rsidRPr="00237E85">
        <w:rPr>
          <w:rFonts w:ascii="Garamond" w:eastAsia="Times New Roman" w:hAnsi="Garamond" w:cs="Times New Roman"/>
          <w:sz w:val="24"/>
          <w:szCs w:val="24"/>
          <w:lang w:val="es-ES" w:eastAsia="es-ES"/>
        </w:rPr>
        <w:t xml:space="preserve">. El trabajo debe estar escrito en documento de Word o como notas si no tienen computadora y van escribir desde el celular. </w:t>
      </w:r>
      <w:r w:rsidR="00237E85">
        <w:rPr>
          <w:rFonts w:ascii="Garamond" w:eastAsia="Times New Roman" w:hAnsi="Garamond" w:cs="Times New Roman"/>
          <w:sz w:val="24"/>
          <w:szCs w:val="24"/>
          <w:lang w:val="es-ES" w:eastAsia="es-ES"/>
        </w:rPr>
        <w:t xml:space="preserve">No obstante, este pedido es para quien cuente con los medios para hacerlo. Si alguien no tiene los recursos, le pedimos que responda con letra grande y clara y que envíe la foto. Desde luego, no queremos que se queden sin entregar el trabajo por esta razón. </w:t>
      </w:r>
      <w:r w:rsidR="00237E85" w:rsidRPr="00F77F0D">
        <w:rPr>
          <w:rFonts w:ascii="Garamond" w:eastAsia="Times New Roman" w:hAnsi="Garamond" w:cs="Times New Roman"/>
          <w:sz w:val="24"/>
          <w:szCs w:val="24"/>
          <w:lang w:val="es-ES" w:eastAsia="es-ES"/>
        </w:rPr>
        <w:t xml:space="preserve"> </w:t>
      </w:r>
    </w:p>
    <w:p w14:paraId="6AA157C0" w14:textId="77777777" w:rsidR="0070222A" w:rsidRPr="001B289F" w:rsidRDefault="00237E85" w:rsidP="00774381">
      <w:pPr>
        <w:spacing w:after="0" w:line="360" w:lineRule="auto"/>
        <w:jc w:val="both"/>
        <w:rPr>
          <w:rFonts w:ascii="Garamond" w:eastAsia="Times New Roman" w:hAnsi="Garamond" w:cs="Times New Roman"/>
          <w:b/>
          <w:sz w:val="24"/>
          <w:szCs w:val="24"/>
          <w:lang w:val="es-ES" w:eastAsia="es-ES"/>
        </w:rPr>
      </w:pPr>
      <w:r>
        <w:rPr>
          <w:rFonts w:ascii="Garamond" w:eastAsia="Times New Roman" w:hAnsi="Garamond" w:cs="Times New Roman"/>
          <w:sz w:val="24"/>
          <w:szCs w:val="24"/>
          <w:lang w:val="es-ES" w:eastAsia="es-ES"/>
        </w:rPr>
        <w:t>Por último, r</w:t>
      </w:r>
      <w:r w:rsidRPr="00F77F0D">
        <w:rPr>
          <w:rFonts w:ascii="Garamond" w:eastAsia="Times New Roman" w:hAnsi="Garamond" w:cs="Times New Roman"/>
          <w:sz w:val="24"/>
          <w:szCs w:val="24"/>
          <w:lang w:val="es-ES" w:eastAsia="es-ES"/>
        </w:rPr>
        <w:t>espondan las consignas con atenci</w:t>
      </w:r>
      <w:r>
        <w:rPr>
          <w:rFonts w:ascii="Garamond" w:eastAsia="Times New Roman" w:hAnsi="Garamond" w:cs="Times New Roman"/>
          <w:sz w:val="24"/>
          <w:szCs w:val="24"/>
          <w:lang w:val="es-ES" w:eastAsia="es-ES"/>
        </w:rPr>
        <w:t>ón y revisen antes de entregar.</w:t>
      </w:r>
      <w:r w:rsidR="009F6E2C">
        <w:rPr>
          <w:rFonts w:ascii="Garamond" w:eastAsia="Times New Roman" w:hAnsi="Garamond" w:cs="Times New Roman"/>
          <w:sz w:val="24"/>
          <w:szCs w:val="24"/>
          <w:lang w:val="es-ES" w:eastAsia="es-ES"/>
        </w:rPr>
        <w:t xml:space="preserve"> </w:t>
      </w:r>
    </w:p>
    <w:p w14:paraId="4AB05497" w14:textId="77777777" w:rsidR="00237E85" w:rsidRPr="00237E85" w:rsidRDefault="00237E85" w:rsidP="00237E85">
      <w:pPr>
        <w:spacing w:after="0" w:line="360" w:lineRule="auto"/>
        <w:jc w:val="both"/>
        <w:rPr>
          <w:rFonts w:ascii="Garamond" w:eastAsia="Times New Roman" w:hAnsi="Garamond" w:cs="Times New Roman"/>
          <w:sz w:val="24"/>
          <w:szCs w:val="24"/>
          <w:lang w:val="es-ES" w:eastAsia="es-ES"/>
        </w:rPr>
      </w:pPr>
      <w:r w:rsidRPr="00237E85">
        <w:rPr>
          <w:rFonts w:ascii="Garamond" w:eastAsia="Times New Roman" w:hAnsi="Garamond" w:cs="Times New Roman"/>
          <w:sz w:val="24"/>
          <w:szCs w:val="24"/>
          <w:lang w:val="es-ES" w:eastAsia="es-ES"/>
        </w:rPr>
        <w:t xml:space="preserve">Si </w:t>
      </w:r>
      <w:proofErr w:type="spellStart"/>
      <w:r w:rsidRPr="00237E85">
        <w:rPr>
          <w:rFonts w:ascii="Garamond" w:eastAsia="Times New Roman" w:hAnsi="Garamond" w:cs="Times New Roman"/>
          <w:sz w:val="24"/>
          <w:szCs w:val="24"/>
          <w:lang w:val="es-ES" w:eastAsia="es-ES"/>
        </w:rPr>
        <w:t>sos</w:t>
      </w:r>
      <w:proofErr w:type="spellEnd"/>
      <w:r w:rsidRPr="00237E85">
        <w:rPr>
          <w:rFonts w:ascii="Garamond" w:eastAsia="Times New Roman" w:hAnsi="Garamond" w:cs="Times New Roman"/>
          <w:sz w:val="24"/>
          <w:szCs w:val="24"/>
          <w:lang w:val="es-ES" w:eastAsia="es-ES"/>
        </w:rPr>
        <w:t xml:space="preserve"> estudiante de 1° “A”, “B” o “D” enviar el trabajo realizado y/o consultas a la siguiente dirección de mail </w:t>
      </w:r>
      <w:hyperlink r:id="rId5" w:history="1">
        <w:r w:rsidRPr="00237E85">
          <w:rPr>
            <w:rFonts w:ascii="Garamond" w:eastAsia="Times New Roman" w:hAnsi="Garamond" w:cs="Times New Roman"/>
            <w:color w:val="0563C1" w:themeColor="hyperlink"/>
            <w:sz w:val="24"/>
            <w:szCs w:val="24"/>
            <w:u w:val="single"/>
            <w:lang w:val="es-ES" w:eastAsia="es-ES"/>
          </w:rPr>
          <w:t>marberlanda@yahoo.com.ar</w:t>
        </w:r>
      </w:hyperlink>
    </w:p>
    <w:p w14:paraId="69A9F7A6" w14:textId="77777777" w:rsidR="00237E85" w:rsidRPr="00237E85" w:rsidRDefault="00237E85" w:rsidP="00237E85">
      <w:pPr>
        <w:spacing w:after="0" w:line="360" w:lineRule="auto"/>
        <w:jc w:val="both"/>
        <w:rPr>
          <w:rFonts w:ascii="Garamond" w:eastAsia="Times New Roman" w:hAnsi="Garamond" w:cs="Times New Roman"/>
          <w:sz w:val="24"/>
          <w:szCs w:val="24"/>
          <w:lang w:val="es-ES" w:eastAsia="es-ES"/>
        </w:rPr>
      </w:pPr>
      <w:r w:rsidRPr="00237E85">
        <w:rPr>
          <w:rFonts w:ascii="Garamond" w:eastAsia="Times New Roman" w:hAnsi="Garamond" w:cs="Times New Roman"/>
          <w:sz w:val="24"/>
          <w:szCs w:val="24"/>
          <w:lang w:val="es-ES" w:eastAsia="es-ES"/>
        </w:rPr>
        <w:t xml:space="preserve">Si </w:t>
      </w:r>
      <w:proofErr w:type="spellStart"/>
      <w:r w:rsidRPr="00237E85">
        <w:rPr>
          <w:rFonts w:ascii="Garamond" w:eastAsia="Times New Roman" w:hAnsi="Garamond" w:cs="Times New Roman"/>
          <w:sz w:val="24"/>
          <w:szCs w:val="24"/>
          <w:lang w:val="es-ES" w:eastAsia="es-ES"/>
        </w:rPr>
        <w:t>sos</w:t>
      </w:r>
      <w:proofErr w:type="spellEnd"/>
      <w:r w:rsidRPr="00237E85">
        <w:rPr>
          <w:rFonts w:ascii="Garamond" w:eastAsia="Times New Roman" w:hAnsi="Garamond" w:cs="Times New Roman"/>
          <w:sz w:val="24"/>
          <w:szCs w:val="24"/>
          <w:lang w:val="es-ES" w:eastAsia="es-ES"/>
        </w:rPr>
        <w:t xml:space="preserve"> estudiante de 1° “C” enviar el trabajo realizado y/o consultas a la siguiente dirección de mail </w:t>
      </w:r>
      <w:hyperlink r:id="rId6" w:history="1">
        <w:r w:rsidRPr="00237E85">
          <w:rPr>
            <w:rFonts w:ascii="Garamond" w:eastAsia="Times New Roman" w:hAnsi="Garamond" w:cs="Times New Roman"/>
            <w:color w:val="0563C1" w:themeColor="hyperlink"/>
            <w:sz w:val="24"/>
            <w:szCs w:val="24"/>
            <w:u w:val="single"/>
            <w:lang w:val="es-ES" w:eastAsia="es-ES"/>
          </w:rPr>
          <w:t>mabel-gonza@hotmail.com</w:t>
        </w:r>
      </w:hyperlink>
    </w:p>
    <w:p w14:paraId="388E907E" w14:textId="77777777" w:rsidR="00237E85" w:rsidRDefault="00237E85" w:rsidP="00C71F07">
      <w:pPr>
        <w:spacing w:line="360" w:lineRule="auto"/>
        <w:jc w:val="both"/>
        <w:rPr>
          <w:rFonts w:ascii="Garamond" w:hAnsi="Garamond"/>
          <w:sz w:val="24"/>
          <w:szCs w:val="24"/>
        </w:rPr>
      </w:pPr>
    </w:p>
    <w:p w14:paraId="504A0EE9" w14:textId="77777777" w:rsidR="00BC30D6" w:rsidRPr="00CF5452" w:rsidRDefault="00237E85" w:rsidP="00CF5452">
      <w:pPr>
        <w:spacing w:line="360" w:lineRule="auto"/>
        <w:rPr>
          <w:rFonts w:ascii="Garamond" w:hAnsi="Garamond"/>
          <w:sz w:val="24"/>
          <w:szCs w:val="24"/>
        </w:rPr>
      </w:pPr>
      <w:r>
        <w:rPr>
          <w:rFonts w:ascii="Garamond" w:hAnsi="Garamond"/>
          <w:sz w:val="24"/>
          <w:szCs w:val="24"/>
        </w:rPr>
        <w:t xml:space="preserve">¿Cómo reconocemos una novela? </w:t>
      </w:r>
    </w:p>
    <w:p w14:paraId="442AD204" w14:textId="77777777" w:rsidR="00BC30D6" w:rsidRPr="00CF5452" w:rsidRDefault="00BC30D6" w:rsidP="00CF5452">
      <w:pPr>
        <w:spacing w:line="360" w:lineRule="auto"/>
        <w:jc w:val="both"/>
        <w:rPr>
          <w:rFonts w:ascii="Garamond" w:hAnsi="Garamond"/>
          <w:sz w:val="24"/>
          <w:szCs w:val="24"/>
        </w:rPr>
      </w:pPr>
      <w:r w:rsidRPr="00CF5452">
        <w:rPr>
          <w:rFonts w:ascii="Garamond" w:hAnsi="Garamond"/>
          <w:sz w:val="24"/>
          <w:szCs w:val="24"/>
        </w:rPr>
        <w:t xml:space="preserve">La novela es una forma narrativa que se distingue de otras, como el cuento, por su extensión. Esto se debe a que en ella varias historias se despliegan y entrecruzan. El mundo de las novelas nos enfrenta muchas veces con lo que </w:t>
      </w:r>
      <w:r w:rsidR="00CF5452" w:rsidRPr="00CF5452">
        <w:rPr>
          <w:rFonts w:ascii="Garamond" w:hAnsi="Garamond"/>
          <w:sz w:val="24"/>
          <w:szCs w:val="24"/>
        </w:rPr>
        <w:t>les</w:t>
      </w:r>
      <w:r w:rsidRPr="00CF5452">
        <w:rPr>
          <w:rFonts w:ascii="Garamond" w:hAnsi="Garamond"/>
          <w:sz w:val="24"/>
          <w:szCs w:val="24"/>
        </w:rPr>
        <w:t xml:space="preserve"> sucede a numerosos personajes, que poseen su modo de</w:t>
      </w:r>
      <w:r w:rsidR="00774381">
        <w:rPr>
          <w:rFonts w:ascii="Garamond" w:hAnsi="Garamond"/>
          <w:sz w:val="24"/>
          <w:szCs w:val="24"/>
        </w:rPr>
        <w:t xml:space="preserve"> v</w:t>
      </w:r>
      <w:r w:rsidRPr="00CF5452">
        <w:rPr>
          <w:rFonts w:ascii="Garamond" w:hAnsi="Garamond"/>
          <w:sz w:val="24"/>
          <w:szCs w:val="24"/>
        </w:rPr>
        <w:t xml:space="preserve">er la vida, su modo de hablar, de pensar, y sus proyectos personales. </w:t>
      </w:r>
    </w:p>
    <w:p w14:paraId="39C7C755" w14:textId="77777777" w:rsidR="00BC30D6" w:rsidRPr="00CF5452" w:rsidRDefault="00BC30D6" w:rsidP="00CF5452">
      <w:pPr>
        <w:spacing w:line="360" w:lineRule="auto"/>
        <w:jc w:val="both"/>
        <w:rPr>
          <w:rFonts w:ascii="Garamond" w:hAnsi="Garamond"/>
          <w:sz w:val="24"/>
          <w:szCs w:val="24"/>
        </w:rPr>
      </w:pPr>
      <w:r w:rsidRPr="00CF5452">
        <w:rPr>
          <w:rFonts w:ascii="Garamond" w:hAnsi="Garamond"/>
          <w:sz w:val="24"/>
          <w:szCs w:val="24"/>
        </w:rPr>
        <w:t>La novela es hija de la modernidad y, más particularmente del siglo XVII:  en esa época nace una nueva visión con respecto al lugar que el hombre o la mujer ocupa</w:t>
      </w:r>
      <w:r w:rsidR="00774381">
        <w:rPr>
          <w:rFonts w:ascii="Garamond" w:hAnsi="Garamond"/>
          <w:sz w:val="24"/>
          <w:szCs w:val="24"/>
        </w:rPr>
        <w:t>n</w:t>
      </w:r>
      <w:r w:rsidRPr="00CF5452">
        <w:rPr>
          <w:rFonts w:ascii="Garamond" w:hAnsi="Garamond"/>
          <w:sz w:val="24"/>
          <w:szCs w:val="24"/>
        </w:rPr>
        <w:t xml:space="preserve"> en el mundo. Los sujetos se sienten más librados a su destino y voluntad individuales. Si bien es cierto que los conflictos a </w:t>
      </w:r>
      <w:r w:rsidRPr="00CF5452">
        <w:rPr>
          <w:rFonts w:ascii="Garamond" w:hAnsi="Garamond"/>
          <w:sz w:val="24"/>
          <w:szCs w:val="24"/>
        </w:rPr>
        <w:lastRenderedPageBreak/>
        <w:t xml:space="preserve">los que enfrenta el héroe novelesco le pertenecen al personaje, estos no dejan de ser representativos de una época en la que todos los lectores nos vemos reflejados. </w:t>
      </w:r>
    </w:p>
    <w:p w14:paraId="4036E697" w14:textId="77777777" w:rsidR="00BC30D6" w:rsidRDefault="00BC30D6" w:rsidP="00CF5452">
      <w:pPr>
        <w:spacing w:line="360" w:lineRule="auto"/>
        <w:jc w:val="both"/>
        <w:rPr>
          <w:rFonts w:ascii="Garamond" w:hAnsi="Garamond"/>
          <w:sz w:val="24"/>
          <w:szCs w:val="24"/>
        </w:rPr>
      </w:pPr>
      <w:r w:rsidRPr="00CF5452">
        <w:rPr>
          <w:rFonts w:ascii="Garamond" w:hAnsi="Garamond"/>
          <w:sz w:val="24"/>
          <w:szCs w:val="24"/>
        </w:rPr>
        <w:t>Las novelas son narraciones ficcionales</w:t>
      </w:r>
      <w:r w:rsidR="00CF5452">
        <w:rPr>
          <w:rFonts w:ascii="Garamond" w:hAnsi="Garamond"/>
          <w:sz w:val="24"/>
          <w:szCs w:val="24"/>
        </w:rPr>
        <w:t xml:space="preserve"> </w:t>
      </w:r>
      <w:r w:rsidRPr="00CF5452">
        <w:rPr>
          <w:rFonts w:ascii="Garamond" w:hAnsi="Garamond"/>
          <w:sz w:val="24"/>
          <w:szCs w:val="24"/>
        </w:rPr>
        <w:t xml:space="preserve">extensas, organizadas, generalmente, en capítulos. Esa extensión permite que en las novelas se presenten conflictos secundarios, además del principal, </w:t>
      </w:r>
      <w:r w:rsidR="00CF5452" w:rsidRPr="00CF5452">
        <w:rPr>
          <w:rFonts w:ascii="Garamond" w:hAnsi="Garamond"/>
          <w:sz w:val="24"/>
          <w:szCs w:val="24"/>
        </w:rPr>
        <w:t xml:space="preserve">se desarrollan con más </w:t>
      </w:r>
      <w:r w:rsidR="00313F05" w:rsidRPr="00CF5452">
        <w:rPr>
          <w:rFonts w:ascii="Garamond" w:hAnsi="Garamond"/>
          <w:sz w:val="24"/>
          <w:szCs w:val="24"/>
        </w:rPr>
        <w:t>detalle</w:t>
      </w:r>
      <w:r w:rsidR="00313F05">
        <w:rPr>
          <w:rFonts w:ascii="Garamond" w:hAnsi="Garamond"/>
          <w:sz w:val="24"/>
          <w:szCs w:val="24"/>
        </w:rPr>
        <w:t xml:space="preserve"> </w:t>
      </w:r>
      <w:r w:rsidR="00CF5452" w:rsidRPr="00CF5452">
        <w:rPr>
          <w:rFonts w:ascii="Garamond" w:hAnsi="Garamond"/>
          <w:sz w:val="24"/>
          <w:szCs w:val="24"/>
        </w:rPr>
        <w:t xml:space="preserve">las acciones y se profundice en las descripciones de los personajes, tanto protagonistas como secundarios. Además, esa extensión hace posible que se sitúen las historias en diferentes lugares e, incluso, en épocas distintas, como sucede en la novela de Liliana </w:t>
      </w:r>
      <w:proofErr w:type="spellStart"/>
      <w:r w:rsidR="00CF5452" w:rsidRPr="00CF5452">
        <w:rPr>
          <w:rFonts w:ascii="Garamond" w:hAnsi="Garamond"/>
          <w:sz w:val="24"/>
          <w:szCs w:val="24"/>
        </w:rPr>
        <w:t>Bodoc</w:t>
      </w:r>
      <w:proofErr w:type="spellEnd"/>
      <w:r w:rsidR="00CF5452" w:rsidRPr="00CF5452">
        <w:rPr>
          <w:rFonts w:ascii="Garamond" w:hAnsi="Garamond"/>
          <w:sz w:val="24"/>
          <w:szCs w:val="24"/>
        </w:rPr>
        <w:t xml:space="preserve">, </w:t>
      </w:r>
      <w:r w:rsidR="00CF5452" w:rsidRPr="00CF5452">
        <w:rPr>
          <w:rFonts w:ascii="Garamond" w:hAnsi="Garamond"/>
          <w:b/>
          <w:i/>
          <w:sz w:val="24"/>
          <w:szCs w:val="24"/>
        </w:rPr>
        <w:t>EL espejo africano</w:t>
      </w:r>
      <w:r w:rsidR="00CF5452" w:rsidRPr="00CF5452">
        <w:rPr>
          <w:rFonts w:ascii="Garamond" w:hAnsi="Garamond"/>
          <w:sz w:val="24"/>
          <w:szCs w:val="24"/>
        </w:rPr>
        <w:t xml:space="preserve">. </w:t>
      </w:r>
    </w:p>
    <w:p w14:paraId="1538F91D" w14:textId="77777777" w:rsidR="00237E85" w:rsidRDefault="00237E85" w:rsidP="00CF5452">
      <w:pPr>
        <w:spacing w:line="360" w:lineRule="auto"/>
        <w:jc w:val="both"/>
        <w:rPr>
          <w:rFonts w:ascii="Garamond" w:hAnsi="Garamond"/>
          <w:sz w:val="24"/>
          <w:szCs w:val="24"/>
        </w:rPr>
      </w:pPr>
      <w:r>
        <w:rPr>
          <w:rFonts w:ascii="Garamond" w:hAnsi="Garamond"/>
          <w:sz w:val="24"/>
          <w:szCs w:val="24"/>
        </w:rPr>
        <w:t xml:space="preserve">¿Quién narra? </w:t>
      </w:r>
    </w:p>
    <w:p w14:paraId="45B9813C" w14:textId="77777777" w:rsidR="00CF5452" w:rsidRDefault="00CF5452" w:rsidP="00CF5452">
      <w:pPr>
        <w:spacing w:line="360" w:lineRule="auto"/>
        <w:jc w:val="both"/>
        <w:rPr>
          <w:rFonts w:ascii="Garamond" w:hAnsi="Garamond"/>
          <w:sz w:val="24"/>
          <w:szCs w:val="24"/>
        </w:rPr>
      </w:pPr>
      <w:r>
        <w:rPr>
          <w:rFonts w:ascii="Garamond" w:hAnsi="Garamond"/>
          <w:sz w:val="24"/>
          <w:szCs w:val="24"/>
        </w:rPr>
        <w:t>El narrador es la “voz” ficcional que cuenta los hechos de una narración y ubica esas acciones en el tiempo y el espacio. También, organiza la historia de cierta manera. Por ejemplo, puede comenzar a contar los hechos desde el principio o comenzar por el final y presentar lo que sucedió</w:t>
      </w:r>
      <w:r w:rsidR="00BE2A04">
        <w:rPr>
          <w:rFonts w:ascii="Garamond" w:hAnsi="Garamond"/>
          <w:sz w:val="24"/>
          <w:szCs w:val="24"/>
        </w:rPr>
        <w:t xml:space="preserve"> en forma de recuerdo del pasado. </w:t>
      </w:r>
    </w:p>
    <w:p w14:paraId="789FC15F" w14:textId="77777777" w:rsidR="00BE2A04" w:rsidRDefault="00BE2A04" w:rsidP="00CF5452">
      <w:pPr>
        <w:spacing w:line="360" w:lineRule="auto"/>
        <w:jc w:val="both"/>
        <w:rPr>
          <w:rFonts w:ascii="Garamond" w:hAnsi="Garamond"/>
          <w:sz w:val="24"/>
          <w:szCs w:val="24"/>
        </w:rPr>
      </w:pPr>
      <w:r>
        <w:rPr>
          <w:rFonts w:ascii="Garamond" w:hAnsi="Garamond"/>
          <w:sz w:val="24"/>
          <w:szCs w:val="24"/>
        </w:rPr>
        <w:t>Es impo</w:t>
      </w:r>
      <w:r w:rsidR="00C11D60">
        <w:rPr>
          <w:rFonts w:ascii="Garamond" w:hAnsi="Garamond"/>
          <w:sz w:val="24"/>
          <w:szCs w:val="24"/>
        </w:rPr>
        <w:t>rtante no confundir al narrador</w:t>
      </w:r>
      <w:r>
        <w:rPr>
          <w:rFonts w:ascii="Garamond" w:hAnsi="Garamond"/>
          <w:sz w:val="24"/>
          <w:szCs w:val="24"/>
        </w:rPr>
        <w:t>, que es una voz, un “sujeto” ficcional, es decir, inventado, que cuenta la his</w:t>
      </w:r>
      <w:r w:rsidR="00131841">
        <w:rPr>
          <w:rFonts w:ascii="Garamond" w:hAnsi="Garamond"/>
          <w:sz w:val="24"/>
          <w:szCs w:val="24"/>
        </w:rPr>
        <w:t xml:space="preserve">toria, </w:t>
      </w:r>
      <w:r>
        <w:rPr>
          <w:rFonts w:ascii="Garamond" w:hAnsi="Garamond"/>
          <w:sz w:val="24"/>
          <w:szCs w:val="24"/>
        </w:rPr>
        <w:t>con el autor, que es la persona real que escribió esa historia.</w:t>
      </w:r>
      <w:r w:rsidR="00C11D60">
        <w:rPr>
          <w:rFonts w:ascii="Garamond" w:hAnsi="Garamond"/>
          <w:sz w:val="24"/>
          <w:szCs w:val="24"/>
        </w:rPr>
        <w:t xml:space="preserve"> Por ejemplo, un autor o au</w:t>
      </w:r>
      <w:r w:rsidR="00131841">
        <w:rPr>
          <w:rFonts w:ascii="Garamond" w:hAnsi="Garamond"/>
          <w:sz w:val="24"/>
          <w:szCs w:val="24"/>
        </w:rPr>
        <w:t>tora puede escribir un relato narrado</w:t>
      </w:r>
      <w:r w:rsidR="00C11D60">
        <w:rPr>
          <w:rFonts w:ascii="Garamond" w:hAnsi="Garamond"/>
          <w:sz w:val="24"/>
          <w:szCs w:val="24"/>
        </w:rPr>
        <w:t xml:space="preserve"> por un animal o por un ser maravilloso, como un hada, que cuenta la historia en primera persona. </w:t>
      </w:r>
    </w:p>
    <w:p w14:paraId="23CA4CE7" w14:textId="77777777" w:rsidR="00C11D60" w:rsidRDefault="00C11D60" w:rsidP="00CF5452">
      <w:pPr>
        <w:spacing w:line="360" w:lineRule="auto"/>
        <w:jc w:val="both"/>
        <w:rPr>
          <w:rFonts w:ascii="Garamond" w:hAnsi="Garamond"/>
          <w:sz w:val="24"/>
          <w:szCs w:val="24"/>
        </w:rPr>
      </w:pPr>
      <w:r>
        <w:rPr>
          <w:rFonts w:ascii="Garamond" w:hAnsi="Garamond"/>
          <w:sz w:val="24"/>
          <w:szCs w:val="24"/>
        </w:rPr>
        <w:t xml:space="preserve">El narrador puede referir los hechos en primera o tercera persona gramatical, que se reconocen por los pronombres y las terminaciones de os verbos utilizados en el relato. </w:t>
      </w:r>
    </w:p>
    <w:p w14:paraId="22F50945" w14:textId="77777777" w:rsidR="00C11D60" w:rsidRDefault="00C11D60" w:rsidP="00C11D60">
      <w:pPr>
        <w:pStyle w:val="ListParagraph"/>
        <w:numPr>
          <w:ilvl w:val="0"/>
          <w:numId w:val="2"/>
        </w:numPr>
        <w:spacing w:line="360" w:lineRule="auto"/>
        <w:jc w:val="both"/>
        <w:rPr>
          <w:rFonts w:ascii="Garamond" w:hAnsi="Garamond"/>
          <w:sz w:val="24"/>
          <w:szCs w:val="24"/>
        </w:rPr>
      </w:pPr>
      <w:r>
        <w:rPr>
          <w:rFonts w:ascii="Garamond" w:hAnsi="Garamond"/>
          <w:sz w:val="24"/>
          <w:szCs w:val="24"/>
        </w:rPr>
        <w:t>Primera persona: S</w:t>
      </w:r>
      <w:r w:rsidRPr="00C11D60">
        <w:rPr>
          <w:rFonts w:ascii="Garamond" w:hAnsi="Garamond"/>
          <w:sz w:val="24"/>
          <w:szCs w:val="24"/>
          <w:u w:val="single"/>
        </w:rPr>
        <w:t xml:space="preserve">alí </w:t>
      </w:r>
      <w:r>
        <w:rPr>
          <w:rFonts w:ascii="Garamond" w:hAnsi="Garamond"/>
          <w:sz w:val="24"/>
          <w:szCs w:val="24"/>
        </w:rPr>
        <w:t xml:space="preserve">al recreo y </w:t>
      </w:r>
      <w:r w:rsidRPr="00C11D60">
        <w:rPr>
          <w:rFonts w:ascii="Garamond" w:hAnsi="Garamond"/>
          <w:sz w:val="24"/>
          <w:szCs w:val="24"/>
          <w:u w:val="single"/>
        </w:rPr>
        <w:t>me</w:t>
      </w:r>
      <w:r>
        <w:rPr>
          <w:rFonts w:ascii="Garamond" w:hAnsi="Garamond"/>
          <w:sz w:val="24"/>
          <w:szCs w:val="24"/>
        </w:rPr>
        <w:t xml:space="preserve"> encon</w:t>
      </w:r>
      <w:r w:rsidRPr="00C11D60">
        <w:rPr>
          <w:rFonts w:ascii="Garamond" w:hAnsi="Garamond"/>
          <w:sz w:val="24"/>
          <w:szCs w:val="24"/>
          <w:u w:val="single"/>
        </w:rPr>
        <w:t xml:space="preserve">tré </w:t>
      </w:r>
      <w:r>
        <w:rPr>
          <w:rFonts w:ascii="Garamond" w:hAnsi="Garamond"/>
          <w:sz w:val="24"/>
          <w:szCs w:val="24"/>
        </w:rPr>
        <w:t xml:space="preserve">con </w:t>
      </w:r>
      <w:r w:rsidRPr="00C11D60">
        <w:rPr>
          <w:rFonts w:ascii="Garamond" w:hAnsi="Garamond"/>
          <w:sz w:val="24"/>
          <w:szCs w:val="24"/>
          <w:u w:val="single"/>
        </w:rPr>
        <w:t xml:space="preserve">mi </w:t>
      </w:r>
      <w:r>
        <w:rPr>
          <w:rFonts w:ascii="Garamond" w:hAnsi="Garamond"/>
          <w:sz w:val="24"/>
          <w:szCs w:val="24"/>
        </w:rPr>
        <w:t xml:space="preserve">amigo Marcos. Le recordé que </w:t>
      </w:r>
      <w:r w:rsidRPr="00C11D60">
        <w:rPr>
          <w:rFonts w:ascii="Garamond" w:hAnsi="Garamond"/>
          <w:sz w:val="24"/>
          <w:szCs w:val="24"/>
          <w:u w:val="single"/>
        </w:rPr>
        <w:t xml:space="preserve">me </w:t>
      </w:r>
      <w:r>
        <w:rPr>
          <w:rFonts w:ascii="Garamond" w:hAnsi="Garamond"/>
          <w:sz w:val="24"/>
          <w:szCs w:val="24"/>
        </w:rPr>
        <w:t xml:space="preserve">devolviera </w:t>
      </w:r>
      <w:r w:rsidRPr="00C11D60">
        <w:rPr>
          <w:rFonts w:ascii="Garamond" w:hAnsi="Garamond"/>
          <w:sz w:val="24"/>
          <w:szCs w:val="24"/>
          <w:u w:val="single"/>
        </w:rPr>
        <w:t xml:space="preserve">mi </w:t>
      </w:r>
      <w:r>
        <w:rPr>
          <w:rFonts w:ascii="Garamond" w:hAnsi="Garamond"/>
          <w:sz w:val="24"/>
          <w:szCs w:val="24"/>
        </w:rPr>
        <w:t>libro.</w:t>
      </w:r>
    </w:p>
    <w:p w14:paraId="2D715D41" w14:textId="77777777" w:rsidR="00C11D60" w:rsidRDefault="00C11D60" w:rsidP="00C11D60">
      <w:pPr>
        <w:pStyle w:val="ListParagraph"/>
        <w:numPr>
          <w:ilvl w:val="0"/>
          <w:numId w:val="2"/>
        </w:numPr>
        <w:spacing w:line="360" w:lineRule="auto"/>
        <w:jc w:val="both"/>
        <w:rPr>
          <w:rFonts w:ascii="Garamond" w:hAnsi="Garamond"/>
          <w:sz w:val="24"/>
          <w:szCs w:val="24"/>
        </w:rPr>
      </w:pPr>
      <w:r>
        <w:rPr>
          <w:rFonts w:ascii="Garamond" w:hAnsi="Garamond"/>
          <w:sz w:val="24"/>
          <w:szCs w:val="24"/>
        </w:rPr>
        <w:t>Tercera persona: sa</w:t>
      </w:r>
      <w:r w:rsidRPr="00C11D60">
        <w:rPr>
          <w:rFonts w:ascii="Garamond" w:hAnsi="Garamond"/>
          <w:sz w:val="24"/>
          <w:szCs w:val="24"/>
          <w:u w:val="single"/>
        </w:rPr>
        <w:t>lió</w:t>
      </w:r>
      <w:r>
        <w:rPr>
          <w:rFonts w:ascii="Garamond" w:hAnsi="Garamond"/>
          <w:sz w:val="24"/>
          <w:szCs w:val="24"/>
        </w:rPr>
        <w:t xml:space="preserve"> (él/ella) al recreo y</w:t>
      </w:r>
      <w:r w:rsidRPr="00D61211">
        <w:rPr>
          <w:rFonts w:ascii="Garamond" w:hAnsi="Garamond"/>
          <w:sz w:val="24"/>
          <w:szCs w:val="24"/>
          <w:u w:val="single"/>
        </w:rPr>
        <w:t xml:space="preserve"> se</w:t>
      </w:r>
      <w:r>
        <w:rPr>
          <w:rFonts w:ascii="Garamond" w:hAnsi="Garamond"/>
          <w:sz w:val="24"/>
          <w:szCs w:val="24"/>
        </w:rPr>
        <w:t xml:space="preserve"> encont</w:t>
      </w:r>
      <w:r w:rsidRPr="00D61211">
        <w:rPr>
          <w:rFonts w:ascii="Garamond" w:hAnsi="Garamond"/>
          <w:sz w:val="24"/>
          <w:szCs w:val="24"/>
          <w:u w:val="single"/>
        </w:rPr>
        <w:t>ró</w:t>
      </w:r>
      <w:r>
        <w:rPr>
          <w:rFonts w:ascii="Garamond" w:hAnsi="Garamond"/>
          <w:sz w:val="24"/>
          <w:szCs w:val="24"/>
        </w:rPr>
        <w:t xml:space="preserve"> con su amigo Marcos. Le recor</w:t>
      </w:r>
      <w:r w:rsidRPr="00D61211">
        <w:rPr>
          <w:rFonts w:ascii="Garamond" w:hAnsi="Garamond"/>
          <w:sz w:val="24"/>
          <w:szCs w:val="24"/>
          <w:u w:val="single"/>
        </w:rPr>
        <w:t>dó</w:t>
      </w:r>
      <w:r>
        <w:rPr>
          <w:rFonts w:ascii="Garamond" w:hAnsi="Garamond"/>
          <w:sz w:val="24"/>
          <w:szCs w:val="24"/>
        </w:rPr>
        <w:t xml:space="preserve"> que </w:t>
      </w:r>
      <w:r w:rsidRPr="00D61211">
        <w:rPr>
          <w:rFonts w:ascii="Garamond" w:hAnsi="Garamond"/>
          <w:sz w:val="24"/>
          <w:szCs w:val="24"/>
          <w:u w:val="single"/>
        </w:rPr>
        <w:t>le</w:t>
      </w:r>
      <w:r>
        <w:rPr>
          <w:rFonts w:ascii="Garamond" w:hAnsi="Garamond"/>
          <w:sz w:val="24"/>
          <w:szCs w:val="24"/>
        </w:rPr>
        <w:t xml:space="preserve"> devolviera </w:t>
      </w:r>
      <w:r w:rsidRPr="00D61211">
        <w:rPr>
          <w:rFonts w:ascii="Garamond" w:hAnsi="Garamond"/>
          <w:sz w:val="24"/>
          <w:szCs w:val="24"/>
          <w:u w:val="single"/>
        </w:rPr>
        <w:t>su</w:t>
      </w:r>
      <w:r>
        <w:rPr>
          <w:rFonts w:ascii="Garamond" w:hAnsi="Garamond"/>
          <w:sz w:val="24"/>
          <w:szCs w:val="24"/>
        </w:rPr>
        <w:t xml:space="preserve"> libro. </w:t>
      </w:r>
    </w:p>
    <w:p w14:paraId="71136180" w14:textId="77777777" w:rsidR="00D61211" w:rsidRDefault="00D61211" w:rsidP="00D61211">
      <w:pPr>
        <w:spacing w:line="360" w:lineRule="auto"/>
        <w:jc w:val="both"/>
        <w:rPr>
          <w:rFonts w:ascii="Garamond" w:hAnsi="Garamond"/>
          <w:sz w:val="24"/>
          <w:szCs w:val="24"/>
        </w:rPr>
      </w:pPr>
      <w:r>
        <w:rPr>
          <w:rFonts w:ascii="Garamond" w:hAnsi="Garamond"/>
          <w:sz w:val="24"/>
          <w:szCs w:val="24"/>
        </w:rPr>
        <w:t xml:space="preserve">Clases de narrador </w:t>
      </w:r>
    </w:p>
    <w:p w14:paraId="0F905201" w14:textId="77777777" w:rsidR="00D61211" w:rsidRDefault="00D61211" w:rsidP="00D61211">
      <w:pPr>
        <w:spacing w:line="360" w:lineRule="auto"/>
        <w:jc w:val="both"/>
        <w:rPr>
          <w:rFonts w:ascii="Garamond" w:hAnsi="Garamond"/>
          <w:sz w:val="24"/>
          <w:szCs w:val="24"/>
        </w:rPr>
      </w:pPr>
      <w:r>
        <w:rPr>
          <w:rFonts w:ascii="Garamond" w:hAnsi="Garamond"/>
          <w:sz w:val="24"/>
          <w:szCs w:val="24"/>
        </w:rPr>
        <w:t xml:space="preserve">Además de la persona gramatical, el narrador se clasifica según su participación en la narración y su conocimiento de los hechos. </w:t>
      </w:r>
    </w:p>
    <w:p w14:paraId="2EA6B66C" w14:textId="77777777" w:rsidR="00307A50" w:rsidRDefault="00307A50" w:rsidP="00D61211">
      <w:pPr>
        <w:spacing w:line="360" w:lineRule="auto"/>
        <w:jc w:val="both"/>
        <w:rPr>
          <w:rFonts w:ascii="Garamond" w:hAnsi="Garamond"/>
          <w:sz w:val="24"/>
          <w:szCs w:val="24"/>
        </w:rPr>
      </w:pPr>
    </w:p>
    <w:tbl>
      <w:tblPr>
        <w:tblStyle w:val="TableGrid"/>
        <w:tblW w:w="0" w:type="auto"/>
        <w:tblLook w:val="04A0" w:firstRow="1" w:lastRow="0" w:firstColumn="1" w:lastColumn="0" w:noHBand="0" w:noVBand="1"/>
      </w:tblPr>
      <w:tblGrid>
        <w:gridCol w:w="2942"/>
        <w:gridCol w:w="2943"/>
        <w:gridCol w:w="2943"/>
      </w:tblGrid>
      <w:tr w:rsidR="00D61211" w14:paraId="3C7C35BD" w14:textId="77777777" w:rsidTr="00D61211">
        <w:tc>
          <w:tcPr>
            <w:tcW w:w="2942" w:type="dxa"/>
          </w:tcPr>
          <w:p w14:paraId="4CB120B4" w14:textId="77777777" w:rsidR="00D61211" w:rsidRDefault="00D61211" w:rsidP="00D61211">
            <w:pPr>
              <w:spacing w:line="360" w:lineRule="auto"/>
              <w:jc w:val="both"/>
              <w:rPr>
                <w:rFonts w:ascii="Garamond" w:hAnsi="Garamond"/>
                <w:sz w:val="24"/>
                <w:szCs w:val="24"/>
              </w:rPr>
            </w:pPr>
            <w:r>
              <w:rPr>
                <w:rFonts w:ascii="Garamond" w:hAnsi="Garamond"/>
                <w:sz w:val="24"/>
                <w:szCs w:val="24"/>
              </w:rPr>
              <w:lastRenderedPageBreak/>
              <w:t>Personaje</w:t>
            </w:r>
          </w:p>
        </w:tc>
        <w:tc>
          <w:tcPr>
            <w:tcW w:w="2943" w:type="dxa"/>
          </w:tcPr>
          <w:p w14:paraId="42408091" w14:textId="77777777" w:rsidR="00D61211" w:rsidRDefault="00D61211" w:rsidP="00D61211">
            <w:pPr>
              <w:spacing w:line="360" w:lineRule="auto"/>
              <w:jc w:val="both"/>
              <w:rPr>
                <w:rFonts w:ascii="Garamond" w:hAnsi="Garamond"/>
                <w:sz w:val="24"/>
                <w:szCs w:val="24"/>
              </w:rPr>
            </w:pPr>
            <w:r>
              <w:rPr>
                <w:rFonts w:ascii="Garamond" w:hAnsi="Garamond"/>
                <w:sz w:val="24"/>
                <w:szCs w:val="24"/>
              </w:rPr>
              <w:t>Testigo</w:t>
            </w:r>
          </w:p>
        </w:tc>
        <w:tc>
          <w:tcPr>
            <w:tcW w:w="2943" w:type="dxa"/>
          </w:tcPr>
          <w:p w14:paraId="3F911916" w14:textId="77777777" w:rsidR="00D61211" w:rsidRDefault="00B953BA" w:rsidP="00D61211">
            <w:pPr>
              <w:spacing w:line="360" w:lineRule="auto"/>
              <w:jc w:val="both"/>
              <w:rPr>
                <w:rFonts w:ascii="Garamond" w:hAnsi="Garamond"/>
                <w:sz w:val="24"/>
                <w:szCs w:val="24"/>
              </w:rPr>
            </w:pPr>
            <w:r>
              <w:rPr>
                <w:rFonts w:ascii="Garamond" w:hAnsi="Garamond"/>
                <w:sz w:val="24"/>
                <w:szCs w:val="24"/>
              </w:rPr>
              <w:t>Omnisciente</w:t>
            </w:r>
          </w:p>
        </w:tc>
      </w:tr>
      <w:tr w:rsidR="00D61211" w14:paraId="77D2D47F" w14:textId="77777777" w:rsidTr="00D61211">
        <w:tc>
          <w:tcPr>
            <w:tcW w:w="2942" w:type="dxa"/>
          </w:tcPr>
          <w:p w14:paraId="042657D9" w14:textId="77777777" w:rsidR="00D61211" w:rsidRDefault="00D61211" w:rsidP="00D61211">
            <w:pPr>
              <w:spacing w:line="360" w:lineRule="auto"/>
              <w:jc w:val="both"/>
              <w:rPr>
                <w:rFonts w:ascii="Garamond" w:hAnsi="Garamond"/>
                <w:sz w:val="24"/>
                <w:szCs w:val="24"/>
              </w:rPr>
            </w:pPr>
            <w:r>
              <w:rPr>
                <w:rFonts w:ascii="Garamond" w:hAnsi="Garamond"/>
                <w:sz w:val="24"/>
                <w:szCs w:val="24"/>
              </w:rPr>
              <w:t xml:space="preserve">Es un personaje, principal o secundario, que participa de la historia que cuenta y narra esos hechos en primera persona. “Nos gustaba la casa (…) Nos habituamos Irene y yo a persistir solos en ella… (Julio Cortázar, “Casa tomada”). </w:t>
            </w:r>
          </w:p>
        </w:tc>
        <w:tc>
          <w:tcPr>
            <w:tcW w:w="2943" w:type="dxa"/>
          </w:tcPr>
          <w:p w14:paraId="4E04DE8C" w14:textId="77777777" w:rsidR="00D61211" w:rsidRDefault="00D61211" w:rsidP="00D61211">
            <w:pPr>
              <w:spacing w:line="360" w:lineRule="auto"/>
              <w:jc w:val="both"/>
              <w:rPr>
                <w:rFonts w:ascii="Garamond" w:hAnsi="Garamond"/>
                <w:sz w:val="24"/>
                <w:szCs w:val="24"/>
              </w:rPr>
            </w:pPr>
            <w:r>
              <w:rPr>
                <w:rFonts w:ascii="Garamond" w:hAnsi="Garamond"/>
                <w:sz w:val="24"/>
                <w:szCs w:val="24"/>
              </w:rPr>
              <w:t xml:space="preserve">Cuenta hechos que presenció, sin ser protagonista, o que le contaron. Puede narrar en primera o tercera persona. “Dicen (lo cual es improbable) que la historia fue referida por Eduardo, el menor de los Nelson, en el velorio de Cristian, el mayor, (…). Lo cierto es que alguien la oyó de alguien, (…) y la repitió a Santiago </w:t>
            </w:r>
            <w:proofErr w:type="spellStart"/>
            <w:r>
              <w:rPr>
                <w:rFonts w:ascii="Garamond" w:hAnsi="Garamond"/>
                <w:sz w:val="24"/>
                <w:szCs w:val="24"/>
              </w:rPr>
              <w:t>Dabove</w:t>
            </w:r>
            <w:proofErr w:type="spellEnd"/>
            <w:r>
              <w:rPr>
                <w:rFonts w:ascii="Garamond" w:hAnsi="Garamond"/>
                <w:sz w:val="24"/>
                <w:szCs w:val="24"/>
              </w:rPr>
              <w:t xml:space="preserve">, por quién lo supe… (Jorge Luis Borges, “La intrusa”. </w:t>
            </w:r>
          </w:p>
        </w:tc>
        <w:tc>
          <w:tcPr>
            <w:tcW w:w="2943" w:type="dxa"/>
          </w:tcPr>
          <w:p w14:paraId="2BDA7BF9" w14:textId="77777777" w:rsidR="00D61211" w:rsidRDefault="00B953BA" w:rsidP="00D61211">
            <w:pPr>
              <w:spacing w:line="360" w:lineRule="auto"/>
              <w:jc w:val="both"/>
              <w:rPr>
                <w:rFonts w:ascii="Garamond" w:hAnsi="Garamond"/>
                <w:sz w:val="24"/>
                <w:szCs w:val="24"/>
              </w:rPr>
            </w:pPr>
            <w:r>
              <w:rPr>
                <w:rFonts w:ascii="Garamond" w:hAnsi="Garamond"/>
                <w:sz w:val="24"/>
                <w:szCs w:val="24"/>
              </w:rPr>
              <w:t xml:space="preserve">Es un narrador externo a la historia que cuenta, o sea </w:t>
            </w:r>
            <w:proofErr w:type="spellStart"/>
            <w:r>
              <w:rPr>
                <w:rFonts w:ascii="Garamond" w:hAnsi="Garamond"/>
                <w:sz w:val="24"/>
                <w:szCs w:val="24"/>
              </w:rPr>
              <w:t>qure</w:t>
            </w:r>
            <w:proofErr w:type="spellEnd"/>
            <w:r>
              <w:rPr>
                <w:rFonts w:ascii="Garamond" w:hAnsi="Garamond"/>
                <w:sz w:val="24"/>
                <w:szCs w:val="24"/>
              </w:rPr>
              <w:t xml:space="preserve"> no participa de los hechos ni tampoco los presenció. Sabe todo acerca de lo que sucede: lo que los personajes hacen y dicen, pero también lo que piensan, sienten, lo que sucede simultáneamente en otro lugar, etc. Siempre narra en tercera persona. “¿Sabe Angélica que, dentro de una hora, aparecerá tío Andrés, disfrazado de Papá Noel, y teme que Ricardito, al advertir el engaño…? (Augusto Delfino, “Revelación”). </w:t>
            </w:r>
          </w:p>
        </w:tc>
      </w:tr>
    </w:tbl>
    <w:p w14:paraId="6E2F128E" w14:textId="77777777" w:rsidR="00D61211" w:rsidRPr="00D61211" w:rsidRDefault="00D61211" w:rsidP="00D61211">
      <w:pPr>
        <w:spacing w:line="360" w:lineRule="auto"/>
        <w:jc w:val="both"/>
        <w:rPr>
          <w:rFonts w:ascii="Garamond" w:hAnsi="Garamond"/>
          <w:sz w:val="24"/>
          <w:szCs w:val="24"/>
        </w:rPr>
      </w:pPr>
    </w:p>
    <w:p w14:paraId="1EE7CCB2" w14:textId="77777777" w:rsidR="00BC30D6" w:rsidRPr="00CF5452" w:rsidRDefault="00BC30D6" w:rsidP="00CF5452">
      <w:pPr>
        <w:spacing w:line="360" w:lineRule="auto"/>
        <w:rPr>
          <w:rFonts w:ascii="Garamond" w:hAnsi="Garamond"/>
          <w:sz w:val="24"/>
          <w:szCs w:val="24"/>
        </w:rPr>
      </w:pPr>
    </w:p>
    <w:p w14:paraId="3DA48CED" w14:textId="77777777" w:rsidR="00513B99" w:rsidRPr="00307A50" w:rsidRDefault="00575D39" w:rsidP="00CF5452">
      <w:pPr>
        <w:spacing w:line="360" w:lineRule="auto"/>
        <w:rPr>
          <w:rFonts w:ascii="Garamond" w:hAnsi="Garamond"/>
          <w:b/>
          <w:i/>
          <w:sz w:val="24"/>
          <w:szCs w:val="24"/>
        </w:rPr>
      </w:pPr>
      <w:r w:rsidRPr="00307A50">
        <w:rPr>
          <w:rFonts w:ascii="Garamond" w:hAnsi="Garamond"/>
          <w:b/>
          <w:i/>
          <w:sz w:val="24"/>
          <w:szCs w:val="24"/>
        </w:rPr>
        <w:t>Actividades</w:t>
      </w:r>
    </w:p>
    <w:p w14:paraId="6CBF25C7" w14:textId="77777777" w:rsidR="00CF5452" w:rsidRPr="00CF5452" w:rsidRDefault="00575D39" w:rsidP="00CF5452">
      <w:pPr>
        <w:pStyle w:val="ListParagraph"/>
        <w:numPr>
          <w:ilvl w:val="0"/>
          <w:numId w:val="1"/>
        </w:numPr>
        <w:spacing w:line="360" w:lineRule="auto"/>
        <w:jc w:val="both"/>
        <w:rPr>
          <w:rFonts w:ascii="Garamond" w:hAnsi="Garamond"/>
          <w:sz w:val="24"/>
          <w:szCs w:val="24"/>
        </w:rPr>
      </w:pPr>
      <w:r w:rsidRPr="00CF5452">
        <w:rPr>
          <w:rFonts w:ascii="Garamond" w:hAnsi="Garamond"/>
          <w:sz w:val="24"/>
          <w:szCs w:val="24"/>
        </w:rPr>
        <w:t xml:space="preserve">¿Qué significa ser esclavo para vos? Puede ser importante que lo charlen con sus familias o busquen en alguna enciclopedia y/o internet para lograr una idea más acabada del término. </w:t>
      </w:r>
      <w:r w:rsidR="00307A50">
        <w:rPr>
          <w:rFonts w:ascii="Garamond" w:hAnsi="Garamond"/>
          <w:sz w:val="24"/>
          <w:szCs w:val="24"/>
        </w:rPr>
        <w:t xml:space="preserve">Expresen esas ideas en un párrafo. </w:t>
      </w:r>
    </w:p>
    <w:p w14:paraId="7C1940A5" w14:textId="77777777" w:rsidR="00575D39" w:rsidRPr="00CF5452" w:rsidRDefault="00575D39" w:rsidP="00CF5452">
      <w:pPr>
        <w:pStyle w:val="ListParagraph"/>
        <w:numPr>
          <w:ilvl w:val="0"/>
          <w:numId w:val="1"/>
        </w:numPr>
        <w:spacing w:line="360" w:lineRule="auto"/>
        <w:jc w:val="both"/>
        <w:rPr>
          <w:rFonts w:ascii="Garamond" w:hAnsi="Garamond"/>
          <w:sz w:val="24"/>
          <w:szCs w:val="24"/>
        </w:rPr>
      </w:pPr>
      <w:r w:rsidRPr="00CF5452">
        <w:rPr>
          <w:rFonts w:ascii="Garamond" w:hAnsi="Garamond"/>
          <w:sz w:val="24"/>
          <w:szCs w:val="24"/>
        </w:rPr>
        <w:t xml:space="preserve">¿Qué personajes son esclavos para vos en la novela? Tengan en cuenta que hay diversos modos de ser “esclavo/a”. </w:t>
      </w:r>
    </w:p>
    <w:p w14:paraId="6FD1F5CC" w14:textId="77777777" w:rsidR="00A731D8" w:rsidRPr="00CF5452" w:rsidRDefault="009F6E2C" w:rsidP="00CF5452">
      <w:pPr>
        <w:pStyle w:val="ListParagraph"/>
        <w:numPr>
          <w:ilvl w:val="0"/>
          <w:numId w:val="1"/>
        </w:numPr>
        <w:spacing w:line="360" w:lineRule="auto"/>
        <w:jc w:val="both"/>
        <w:rPr>
          <w:rFonts w:ascii="Garamond" w:hAnsi="Garamond"/>
          <w:sz w:val="24"/>
          <w:szCs w:val="24"/>
        </w:rPr>
      </w:pPr>
      <w:r>
        <w:rPr>
          <w:rFonts w:ascii="Garamond" w:hAnsi="Garamond"/>
          <w:sz w:val="24"/>
          <w:szCs w:val="24"/>
        </w:rPr>
        <w:t xml:space="preserve">La novela presenta los hechos de un modo “desordenado”, es decir, no en el orden en que sucedieron. </w:t>
      </w:r>
      <w:r w:rsidR="00575D39" w:rsidRPr="00CF5452">
        <w:rPr>
          <w:rFonts w:ascii="Garamond" w:hAnsi="Garamond"/>
          <w:sz w:val="24"/>
          <w:szCs w:val="24"/>
        </w:rPr>
        <w:t xml:space="preserve">Recupera los hechos cronológicamente, es decir, cómo sucedieron </w:t>
      </w:r>
      <w:r w:rsidR="00575D39" w:rsidRPr="00CF5452">
        <w:rPr>
          <w:rFonts w:ascii="Garamond" w:hAnsi="Garamond"/>
          <w:sz w:val="24"/>
          <w:szCs w:val="24"/>
        </w:rPr>
        <w:lastRenderedPageBreak/>
        <w:t xml:space="preserve">temporalmente. </w:t>
      </w:r>
      <w:r w:rsidR="00BC2727" w:rsidRPr="00CF5452">
        <w:rPr>
          <w:rFonts w:ascii="Garamond" w:hAnsi="Garamond"/>
          <w:sz w:val="24"/>
          <w:szCs w:val="24"/>
        </w:rPr>
        <w:t>Luego, ubicarlos en un cuadro que men</w:t>
      </w:r>
      <w:r w:rsidR="00633787" w:rsidRPr="00CF5452">
        <w:rPr>
          <w:rFonts w:ascii="Garamond" w:hAnsi="Garamond"/>
          <w:sz w:val="24"/>
          <w:szCs w:val="24"/>
        </w:rPr>
        <w:t>cione los personajes y el lugar</w:t>
      </w:r>
      <w:r w:rsidR="00307A50">
        <w:rPr>
          <w:rFonts w:ascii="Garamond" w:hAnsi="Garamond"/>
          <w:sz w:val="24"/>
          <w:szCs w:val="24"/>
        </w:rPr>
        <w:t xml:space="preserve"> en el que ocurren los hechos</w:t>
      </w:r>
      <w:r w:rsidR="00633787" w:rsidRPr="00CF5452">
        <w:rPr>
          <w:rFonts w:ascii="Garamond" w:hAnsi="Garamond"/>
          <w:sz w:val="24"/>
          <w:szCs w:val="24"/>
        </w:rPr>
        <w:t xml:space="preserve">. </w:t>
      </w:r>
    </w:p>
    <w:p w14:paraId="64CF76B0" w14:textId="77777777" w:rsidR="00A731D8" w:rsidRPr="00CF5452" w:rsidRDefault="00A731D8" w:rsidP="00CF5452">
      <w:pPr>
        <w:pStyle w:val="ListParagraph"/>
        <w:spacing w:line="360" w:lineRule="auto"/>
        <w:jc w:val="both"/>
        <w:rPr>
          <w:rFonts w:ascii="Garamond" w:hAnsi="Garamond"/>
          <w:sz w:val="24"/>
          <w:szCs w:val="24"/>
        </w:rPr>
      </w:pPr>
    </w:p>
    <w:tbl>
      <w:tblPr>
        <w:tblStyle w:val="TableGrid"/>
        <w:tblW w:w="0" w:type="auto"/>
        <w:tblInd w:w="720" w:type="dxa"/>
        <w:tblLook w:val="04A0" w:firstRow="1" w:lastRow="0" w:firstColumn="1" w:lastColumn="0" w:noHBand="0" w:noVBand="1"/>
      </w:tblPr>
      <w:tblGrid>
        <w:gridCol w:w="2679"/>
        <w:gridCol w:w="2694"/>
        <w:gridCol w:w="2735"/>
      </w:tblGrid>
      <w:tr w:rsidR="00A731D8" w:rsidRPr="00CF5452" w14:paraId="235BB442" w14:textId="77777777" w:rsidTr="00A731D8">
        <w:tc>
          <w:tcPr>
            <w:tcW w:w="2942" w:type="dxa"/>
          </w:tcPr>
          <w:p w14:paraId="06092737" w14:textId="77777777" w:rsidR="00A731D8" w:rsidRPr="00CF5452" w:rsidRDefault="00A731D8" w:rsidP="00CF5452">
            <w:pPr>
              <w:pStyle w:val="ListParagraph"/>
              <w:spacing w:line="360" w:lineRule="auto"/>
              <w:ind w:left="0"/>
              <w:jc w:val="both"/>
              <w:rPr>
                <w:rFonts w:ascii="Garamond" w:hAnsi="Garamond"/>
                <w:sz w:val="24"/>
                <w:szCs w:val="24"/>
              </w:rPr>
            </w:pPr>
            <w:r w:rsidRPr="00CF5452">
              <w:rPr>
                <w:rFonts w:ascii="Garamond" w:hAnsi="Garamond"/>
                <w:sz w:val="24"/>
                <w:szCs w:val="24"/>
              </w:rPr>
              <w:t xml:space="preserve">Año </w:t>
            </w:r>
          </w:p>
        </w:tc>
        <w:tc>
          <w:tcPr>
            <w:tcW w:w="2943" w:type="dxa"/>
          </w:tcPr>
          <w:p w14:paraId="28322453" w14:textId="77777777" w:rsidR="00A731D8" w:rsidRPr="00CF5452" w:rsidRDefault="00A731D8" w:rsidP="00CF5452">
            <w:pPr>
              <w:pStyle w:val="ListParagraph"/>
              <w:spacing w:line="360" w:lineRule="auto"/>
              <w:ind w:left="0"/>
              <w:jc w:val="both"/>
              <w:rPr>
                <w:rFonts w:ascii="Garamond" w:hAnsi="Garamond"/>
                <w:sz w:val="24"/>
                <w:szCs w:val="24"/>
              </w:rPr>
            </w:pPr>
            <w:r w:rsidRPr="00CF5452">
              <w:rPr>
                <w:rFonts w:ascii="Garamond" w:hAnsi="Garamond"/>
                <w:sz w:val="24"/>
                <w:szCs w:val="24"/>
              </w:rPr>
              <w:t xml:space="preserve">Lugar </w:t>
            </w:r>
          </w:p>
        </w:tc>
        <w:tc>
          <w:tcPr>
            <w:tcW w:w="2943" w:type="dxa"/>
          </w:tcPr>
          <w:p w14:paraId="26A85899" w14:textId="77777777" w:rsidR="00A731D8" w:rsidRPr="00CF5452" w:rsidRDefault="00633787" w:rsidP="00CF5452">
            <w:pPr>
              <w:pStyle w:val="ListParagraph"/>
              <w:spacing w:line="360" w:lineRule="auto"/>
              <w:ind w:left="0"/>
              <w:jc w:val="both"/>
              <w:rPr>
                <w:rFonts w:ascii="Garamond" w:hAnsi="Garamond"/>
                <w:sz w:val="24"/>
                <w:szCs w:val="24"/>
              </w:rPr>
            </w:pPr>
            <w:r w:rsidRPr="00CF5452">
              <w:rPr>
                <w:rFonts w:ascii="Garamond" w:hAnsi="Garamond"/>
                <w:sz w:val="24"/>
                <w:szCs w:val="24"/>
              </w:rPr>
              <w:t xml:space="preserve">Personaje que posee el espejo </w:t>
            </w:r>
          </w:p>
        </w:tc>
      </w:tr>
      <w:tr w:rsidR="00A731D8" w:rsidRPr="00CF5452" w14:paraId="5022AFE4" w14:textId="77777777" w:rsidTr="00A731D8">
        <w:tc>
          <w:tcPr>
            <w:tcW w:w="2942" w:type="dxa"/>
          </w:tcPr>
          <w:p w14:paraId="101F172E" w14:textId="77777777" w:rsidR="00A731D8" w:rsidRPr="00CF5452" w:rsidRDefault="00A731D8" w:rsidP="00CF5452">
            <w:pPr>
              <w:pStyle w:val="ListParagraph"/>
              <w:spacing w:line="360" w:lineRule="auto"/>
              <w:ind w:left="0"/>
              <w:jc w:val="both"/>
              <w:rPr>
                <w:rFonts w:ascii="Garamond" w:hAnsi="Garamond"/>
                <w:sz w:val="24"/>
                <w:szCs w:val="24"/>
              </w:rPr>
            </w:pPr>
          </w:p>
        </w:tc>
        <w:tc>
          <w:tcPr>
            <w:tcW w:w="2943" w:type="dxa"/>
          </w:tcPr>
          <w:p w14:paraId="13C8F2F7" w14:textId="77777777" w:rsidR="00A731D8" w:rsidRPr="00CF5452" w:rsidRDefault="00A731D8" w:rsidP="00CF5452">
            <w:pPr>
              <w:pStyle w:val="ListParagraph"/>
              <w:spacing w:line="360" w:lineRule="auto"/>
              <w:ind w:left="0"/>
              <w:jc w:val="both"/>
              <w:rPr>
                <w:rFonts w:ascii="Garamond" w:hAnsi="Garamond"/>
                <w:sz w:val="24"/>
                <w:szCs w:val="24"/>
              </w:rPr>
            </w:pPr>
          </w:p>
        </w:tc>
        <w:tc>
          <w:tcPr>
            <w:tcW w:w="2943" w:type="dxa"/>
          </w:tcPr>
          <w:p w14:paraId="1F1DAA80" w14:textId="77777777" w:rsidR="00A731D8" w:rsidRPr="00CF5452" w:rsidRDefault="00A731D8" w:rsidP="00CF5452">
            <w:pPr>
              <w:pStyle w:val="ListParagraph"/>
              <w:spacing w:line="360" w:lineRule="auto"/>
              <w:ind w:left="0"/>
              <w:jc w:val="both"/>
              <w:rPr>
                <w:rFonts w:ascii="Garamond" w:hAnsi="Garamond"/>
                <w:sz w:val="24"/>
                <w:szCs w:val="24"/>
              </w:rPr>
            </w:pPr>
          </w:p>
        </w:tc>
      </w:tr>
      <w:tr w:rsidR="00A731D8" w:rsidRPr="00CF5452" w14:paraId="06BB8779" w14:textId="77777777" w:rsidTr="00A731D8">
        <w:tc>
          <w:tcPr>
            <w:tcW w:w="2942" w:type="dxa"/>
          </w:tcPr>
          <w:p w14:paraId="5DC28AEE" w14:textId="77777777" w:rsidR="00A731D8" w:rsidRPr="00CF5452" w:rsidRDefault="00A731D8" w:rsidP="00CF5452">
            <w:pPr>
              <w:pStyle w:val="ListParagraph"/>
              <w:spacing w:line="360" w:lineRule="auto"/>
              <w:ind w:left="0"/>
              <w:jc w:val="both"/>
              <w:rPr>
                <w:rFonts w:ascii="Garamond" w:hAnsi="Garamond"/>
                <w:sz w:val="24"/>
                <w:szCs w:val="24"/>
              </w:rPr>
            </w:pPr>
          </w:p>
        </w:tc>
        <w:tc>
          <w:tcPr>
            <w:tcW w:w="2943" w:type="dxa"/>
          </w:tcPr>
          <w:p w14:paraId="0B58A2C8" w14:textId="77777777" w:rsidR="00A731D8" w:rsidRPr="00CF5452" w:rsidRDefault="00A731D8" w:rsidP="00CF5452">
            <w:pPr>
              <w:pStyle w:val="ListParagraph"/>
              <w:spacing w:line="360" w:lineRule="auto"/>
              <w:ind w:left="0"/>
              <w:jc w:val="both"/>
              <w:rPr>
                <w:rFonts w:ascii="Garamond" w:hAnsi="Garamond"/>
                <w:sz w:val="24"/>
                <w:szCs w:val="24"/>
              </w:rPr>
            </w:pPr>
          </w:p>
        </w:tc>
        <w:tc>
          <w:tcPr>
            <w:tcW w:w="2943" w:type="dxa"/>
          </w:tcPr>
          <w:p w14:paraId="62698FB9" w14:textId="77777777" w:rsidR="00A731D8" w:rsidRPr="00CF5452" w:rsidRDefault="00A731D8" w:rsidP="00CF5452">
            <w:pPr>
              <w:pStyle w:val="ListParagraph"/>
              <w:spacing w:line="360" w:lineRule="auto"/>
              <w:ind w:left="0"/>
              <w:jc w:val="both"/>
              <w:rPr>
                <w:rFonts w:ascii="Garamond" w:hAnsi="Garamond"/>
                <w:sz w:val="24"/>
                <w:szCs w:val="24"/>
              </w:rPr>
            </w:pPr>
          </w:p>
        </w:tc>
      </w:tr>
    </w:tbl>
    <w:p w14:paraId="6348E992" w14:textId="77777777" w:rsidR="00AC4574" w:rsidRPr="00CF5452" w:rsidRDefault="00AC4574" w:rsidP="00CF5452">
      <w:pPr>
        <w:pStyle w:val="ListParagraph"/>
        <w:spacing w:line="360" w:lineRule="auto"/>
        <w:jc w:val="both"/>
        <w:rPr>
          <w:rFonts w:ascii="Garamond" w:hAnsi="Garamond"/>
          <w:sz w:val="24"/>
          <w:szCs w:val="24"/>
        </w:rPr>
      </w:pPr>
    </w:p>
    <w:p w14:paraId="7F358437" w14:textId="77777777" w:rsidR="00AC4574" w:rsidRPr="00CF5452" w:rsidRDefault="00AC4574" w:rsidP="00CF5452">
      <w:pPr>
        <w:pStyle w:val="ListParagraph"/>
        <w:numPr>
          <w:ilvl w:val="0"/>
          <w:numId w:val="1"/>
        </w:numPr>
        <w:spacing w:line="360" w:lineRule="auto"/>
        <w:jc w:val="both"/>
        <w:rPr>
          <w:rFonts w:ascii="Garamond" w:hAnsi="Garamond"/>
          <w:sz w:val="24"/>
          <w:szCs w:val="24"/>
        </w:rPr>
      </w:pPr>
      <w:r w:rsidRPr="00CF5452">
        <w:rPr>
          <w:rFonts w:ascii="Garamond" w:hAnsi="Garamond"/>
          <w:sz w:val="24"/>
          <w:szCs w:val="24"/>
        </w:rPr>
        <w:t xml:space="preserve">¿De qué modo los personajes que mencionaste en la consigna 2) recuperan su libertad?  Explica claramente cómo lo hacen en cada caso. </w:t>
      </w:r>
    </w:p>
    <w:p w14:paraId="431E2DB0" w14:textId="77777777" w:rsidR="00AC4574" w:rsidRPr="00CF5452" w:rsidRDefault="00AC4574" w:rsidP="00CF5452">
      <w:pPr>
        <w:pStyle w:val="ListParagraph"/>
        <w:numPr>
          <w:ilvl w:val="0"/>
          <w:numId w:val="1"/>
        </w:numPr>
        <w:spacing w:line="360" w:lineRule="auto"/>
        <w:jc w:val="both"/>
        <w:rPr>
          <w:rFonts w:ascii="Garamond" w:hAnsi="Garamond"/>
          <w:sz w:val="24"/>
          <w:szCs w:val="24"/>
        </w:rPr>
      </w:pPr>
      <w:r w:rsidRPr="00CF5452">
        <w:rPr>
          <w:rFonts w:ascii="Garamond" w:hAnsi="Garamond"/>
          <w:sz w:val="24"/>
          <w:szCs w:val="24"/>
        </w:rPr>
        <w:t xml:space="preserve">Explica el origen, la pérdida y la recuperación del nombre </w:t>
      </w:r>
      <w:proofErr w:type="spellStart"/>
      <w:r w:rsidRPr="00CF5452">
        <w:rPr>
          <w:rFonts w:ascii="Garamond" w:hAnsi="Garamond"/>
          <w:sz w:val="24"/>
          <w:szCs w:val="24"/>
        </w:rPr>
        <w:t>Atima</w:t>
      </w:r>
      <w:proofErr w:type="spellEnd"/>
      <w:r w:rsidRPr="00CF5452">
        <w:rPr>
          <w:rFonts w:ascii="Garamond" w:hAnsi="Garamond"/>
          <w:sz w:val="24"/>
          <w:szCs w:val="24"/>
        </w:rPr>
        <w:t xml:space="preserve"> </w:t>
      </w:r>
      <w:proofErr w:type="spellStart"/>
      <w:r w:rsidRPr="00CF5452">
        <w:rPr>
          <w:rFonts w:ascii="Garamond" w:hAnsi="Garamond"/>
          <w:sz w:val="24"/>
          <w:szCs w:val="24"/>
        </w:rPr>
        <w:t>Imaoma</w:t>
      </w:r>
      <w:proofErr w:type="spellEnd"/>
      <w:r w:rsidRPr="00CF5452">
        <w:rPr>
          <w:rFonts w:ascii="Garamond" w:hAnsi="Garamond"/>
          <w:sz w:val="24"/>
          <w:szCs w:val="24"/>
        </w:rPr>
        <w:t xml:space="preserve">. </w:t>
      </w:r>
    </w:p>
    <w:p w14:paraId="77CB8E94" w14:textId="77777777" w:rsidR="00A731D8" w:rsidRDefault="00A731D8" w:rsidP="00CF5452">
      <w:pPr>
        <w:pStyle w:val="ListParagraph"/>
        <w:numPr>
          <w:ilvl w:val="0"/>
          <w:numId w:val="1"/>
        </w:numPr>
        <w:spacing w:line="360" w:lineRule="auto"/>
        <w:jc w:val="both"/>
        <w:rPr>
          <w:rFonts w:ascii="Garamond" w:hAnsi="Garamond"/>
          <w:sz w:val="24"/>
          <w:szCs w:val="24"/>
        </w:rPr>
      </w:pPr>
      <w:r w:rsidRPr="00CF5452">
        <w:rPr>
          <w:rFonts w:ascii="Garamond" w:hAnsi="Garamond"/>
          <w:sz w:val="24"/>
          <w:szCs w:val="24"/>
        </w:rPr>
        <w:t xml:space="preserve">¿Quién es </w:t>
      </w:r>
      <w:proofErr w:type="spellStart"/>
      <w:r w:rsidRPr="00CF5452">
        <w:rPr>
          <w:rFonts w:ascii="Garamond" w:hAnsi="Garamond"/>
          <w:sz w:val="24"/>
          <w:szCs w:val="24"/>
        </w:rPr>
        <w:t>Atima</w:t>
      </w:r>
      <w:proofErr w:type="spellEnd"/>
      <w:r w:rsidRPr="00CF5452">
        <w:rPr>
          <w:rFonts w:ascii="Garamond" w:hAnsi="Garamond"/>
          <w:sz w:val="24"/>
          <w:szCs w:val="24"/>
        </w:rPr>
        <w:t xml:space="preserve"> Silencio? Explica cómo se origina su nombre, cómo es su personalidad y los aspectos más importantes de su vida.</w:t>
      </w:r>
    </w:p>
    <w:p w14:paraId="5729B535" w14:textId="77777777" w:rsidR="009F6E2C" w:rsidRDefault="005D709D" w:rsidP="009F6E2C">
      <w:pPr>
        <w:pStyle w:val="ListParagraph"/>
        <w:numPr>
          <w:ilvl w:val="0"/>
          <w:numId w:val="1"/>
        </w:numPr>
        <w:spacing w:line="360" w:lineRule="auto"/>
        <w:jc w:val="both"/>
        <w:rPr>
          <w:rFonts w:ascii="Garamond" w:hAnsi="Garamond"/>
          <w:sz w:val="24"/>
          <w:szCs w:val="24"/>
        </w:rPr>
      </w:pPr>
      <w:r>
        <w:rPr>
          <w:rFonts w:ascii="Garamond" w:hAnsi="Garamond"/>
          <w:sz w:val="24"/>
          <w:szCs w:val="24"/>
        </w:rPr>
        <w:t xml:space="preserve">Ordena los siguientes momentos </w:t>
      </w:r>
      <w:r w:rsidR="009F6E2C" w:rsidRPr="009F6E2C">
        <w:rPr>
          <w:rFonts w:ascii="Garamond" w:hAnsi="Garamond"/>
          <w:sz w:val="24"/>
          <w:szCs w:val="24"/>
        </w:rPr>
        <w:t xml:space="preserve">del </w:t>
      </w:r>
      <w:r>
        <w:rPr>
          <w:rFonts w:ascii="Garamond" w:hAnsi="Garamond"/>
          <w:sz w:val="24"/>
          <w:szCs w:val="24"/>
        </w:rPr>
        <w:t>objeto “espejo”</w:t>
      </w:r>
      <w:r w:rsidR="009F6E2C" w:rsidRPr="009F6E2C">
        <w:rPr>
          <w:rFonts w:ascii="Garamond" w:hAnsi="Garamond"/>
          <w:sz w:val="24"/>
          <w:szCs w:val="24"/>
        </w:rPr>
        <w:t xml:space="preserve"> colocando números de </w:t>
      </w:r>
      <w:r w:rsidR="009F6E2C">
        <w:rPr>
          <w:rFonts w:ascii="Garamond" w:hAnsi="Garamond"/>
          <w:sz w:val="24"/>
          <w:szCs w:val="24"/>
        </w:rPr>
        <w:t xml:space="preserve">1 a 6 en las palabras clave. </w:t>
      </w:r>
    </w:p>
    <w:p w14:paraId="76198C64" w14:textId="77777777" w:rsidR="009F6E2C" w:rsidRDefault="009F6E2C" w:rsidP="005D709D">
      <w:pPr>
        <w:pStyle w:val="ListParagraph"/>
        <w:spacing w:line="360" w:lineRule="auto"/>
        <w:jc w:val="both"/>
        <w:rPr>
          <w:rFonts w:ascii="Garamond" w:hAnsi="Garamond"/>
          <w:sz w:val="24"/>
          <w:szCs w:val="24"/>
        </w:rPr>
      </w:pPr>
      <w:r>
        <w:rPr>
          <w:rFonts w:ascii="Garamond" w:hAnsi="Garamond"/>
          <w:sz w:val="24"/>
          <w:szCs w:val="24"/>
        </w:rPr>
        <w:t>---------Reflejo d</w:t>
      </w:r>
      <w:r w:rsidR="005D709D">
        <w:rPr>
          <w:rFonts w:ascii="Garamond" w:hAnsi="Garamond"/>
          <w:sz w:val="24"/>
          <w:szCs w:val="24"/>
        </w:rPr>
        <w:t>e una identidad. ----------Donación. ---------</w:t>
      </w:r>
      <w:r>
        <w:rPr>
          <w:rFonts w:ascii="Garamond" w:hAnsi="Garamond"/>
          <w:sz w:val="24"/>
          <w:szCs w:val="24"/>
        </w:rPr>
        <w:t>Desencad</w:t>
      </w:r>
      <w:r w:rsidR="005D709D">
        <w:rPr>
          <w:rFonts w:ascii="Garamond" w:hAnsi="Garamond"/>
          <w:sz w:val="24"/>
          <w:szCs w:val="24"/>
        </w:rPr>
        <w:t>enante de la fuga. -----------</w:t>
      </w:r>
      <w:r>
        <w:rPr>
          <w:rFonts w:ascii="Garamond" w:hAnsi="Garamond"/>
          <w:sz w:val="24"/>
          <w:szCs w:val="24"/>
        </w:rPr>
        <w:t>Salvoconducto. ---------- Única p</w:t>
      </w:r>
      <w:r w:rsidR="005D709D">
        <w:rPr>
          <w:rFonts w:ascii="Garamond" w:hAnsi="Garamond"/>
          <w:sz w:val="24"/>
          <w:szCs w:val="24"/>
        </w:rPr>
        <w:t>osesión de la niña. ---------</w:t>
      </w:r>
      <w:r>
        <w:rPr>
          <w:rFonts w:ascii="Garamond" w:hAnsi="Garamond"/>
          <w:sz w:val="24"/>
          <w:szCs w:val="24"/>
        </w:rPr>
        <w:t xml:space="preserve"> </w:t>
      </w:r>
      <w:r w:rsidR="005D709D">
        <w:rPr>
          <w:rFonts w:ascii="Garamond" w:hAnsi="Garamond"/>
          <w:sz w:val="24"/>
          <w:szCs w:val="24"/>
        </w:rPr>
        <w:t>Esclava, regalo de bodas.</w:t>
      </w:r>
    </w:p>
    <w:p w14:paraId="4D2BC5DF" w14:textId="77777777" w:rsidR="005D709D" w:rsidRPr="005D709D" w:rsidRDefault="005D709D" w:rsidP="005D709D">
      <w:pPr>
        <w:pStyle w:val="ListParagraph"/>
        <w:numPr>
          <w:ilvl w:val="0"/>
          <w:numId w:val="1"/>
        </w:numPr>
        <w:spacing w:line="360" w:lineRule="auto"/>
        <w:jc w:val="both"/>
        <w:rPr>
          <w:rFonts w:ascii="Garamond" w:hAnsi="Garamond"/>
          <w:sz w:val="24"/>
          <w:szCs w:val="24"/>
        </w:rPr>
      </w:pPr>
      <w:r>
        <w:rPr>
          <w:rFonts w:ascii="Garamond" w:hAnsi="Garamond"/>
          <w:sz w:val="24"/>
          <w:szCs w:val="24"/>
        </w:rPr>
        <w:t xml:space="preserve">Imagina que </w:t>
      </w:r>
      <w:proofErr w:type="spellStart"/>
      <w:r>
        <w:rPr>
          <w:rFonts w:ascii="Garamond" w:hAnsi="Garamond"/>
          <w:sz w:val="24"/>
          <w:szCs w:val="24"/>
        </w:rPr>
        <w:t>sos</w:t>
      </w:r>
      <w:proofErr w:type="spellEnd"/>
      <w:r>
        <w:rPr>
          <w:rFonts w:ascii="Garamond" w:hAnsi="Garamond"/>
          <w:sz w:val="24"/>
          <w:szCs w:val="24"/>
        </w:rPr>
        <w:t xml:space="preserve"> </w:t>
      </w:r>
      <w:proofErr w:type="spellStart"/>
      <w:r>
        <w:rPr>
          <w:rFonts w:ascii="Garamond" w:hAnsi="Garamond"/>
          <w:sz w:val="24"/>
          <w:szCs w:val="24"/>
        </w:rPr>
        <w:t>Atima</w:t>
      </w:r>
      <w:proofErr w:type="spellEnd"/>
      <w:r>
        <w:rPr>
          <w:rFonts w:ascii="Garamond" w:hAnsi="Garamond"/>
          <w:sz w:val="24"/>
          <w:szCs w:val="24"/>
        </w:rPr>
        <w:t xml:space="preserve"> Silencio y escribís una carta a Raquel donde le cuentes qué sentías mientras vagabas en busca de techo y comida, todo lo que tuviste que soportar y qué personaje importante conociste. </w:t>
      </w:r>
    </w:p>
    <w:p w14:paraId="2352EB6F" w14:textId="77777777" w:rsidR="009F6E2C" w:rsidRDefault="009F6E2C" w:rsidP="009F6E2C">
      <w:pPr>
        <w:pStyle w:val="ListParagraph"/>
        <w:numPr>
          <w:ilvl w:val="0"/>
          <w:numId w:val="1"/>
        </w:numPr>
        <w:spacing w:line="360" w:lineRule="auto"/>
        <w:jc w:val="both"/>
        <w:rPr>
          <w:rFonts w:ascii="Garamond" w:hAnsi="Garamond"/>
          <w:sz w:val="24"/>
          <w:szCs w:val="24"/>
        </w:rPr>
      </w:pPr>
      <w:r w:rsidRPr="009F6E2C">
        <w:rPr>
          <w:rFonts w:ascii="Garamond" w:hAnsi="Garamond"/>
          <w:sz w:val="24"/>
          <w:szCs w:val="24"/>
        </w:rPr>
        <w:t>¿Qué aprendiste con este libro? ¿Te enseñó algo nuevo? ¿Cambió tu forma de pensar o de ver el mundo en algún aspecto?</w:t>
      </w:r>
    </w:p>
    <w:p w14:paraId="3F1EB89F" w14:textId="77777777" w:rsidR="009F6E2C" w:rsidRDefault="009F6E2C" w:rsidP="009F6E2C">
      <w:pPr>
        <w:spacing w:line="360" w:lineRule="auto"/>
        <w:jc w:val="both"/>
        <w:rPr>
          <w:rFonts w:ascii="Garamond" w:hAnsi="Garamond"/>
          <w:sz w:val="24"/>
          <w:szCs w:val="24"/>
        </w:rPr>
      </w:pPr>
    </w:p>
    <w:p w14:paraId="189D878D" w14:textId="77777777" w:rsidR="009F6E2C" w:rsidRDefault="009F6E2C" w:rsidP="009F6E2C">
      <w:pPr>
        <w:spacing w:line="360" w:lineRule="auto"/>
        <w:jc w:val="both"/>
        <w:rPr>
          <w:rFonts w:ascii="Garamond" w:hAnsi="Garamond"/>
          <w:sz w:val="24"/>
          <w:szCs w:val="24"/>
        </w:rPr>
      </w:pPr>
    </w:p>
    <w:p w14:paraId="6E65F341" w14:textId="77777777" w:rsidR="009F6E2C" w:rsidRDefault="009F6E2C" w:rsidP="009F6E2C">
      <w:pPr>
        <w:spacing w:line="360" w:lineRule="auto"/>
        <w:jc w:val="both"/>
        <w:rPr>
          <w:rFonts w:ascii="Garamond" w:hAnsi="Garamond"/>
          <w:sz w:val="24"/>
          <w:szCs w:val="24"/>
        </w:rPr>
      </w:pPr>
    </w:p>
    <w:p w14:paraId="5831E5F2" w14:textId="77777777" w:rsidR="009F6E2C" w:rsidRDefault="009F6E2C" w:rsidP="009F6E2C">
      <w:pPr>
        <w:spacing w:line="360" w:lineRule="auto"/>
        <w:jc w:val="both"/>
        <w:rPr>
          <w:rFonts w:ascii="Garamond" w:hAnsi="Garamond"/>
          <w:sz w:val="24"/>
          <w:szCs w:val="24"/>
        </w:rPr>
      </w:pPr>
    </w:p>
    <w:p w14:paraId="0D4F4CF5" w14:textId="77777777" w:rsidR="009F6E2C" w:rsidRDefault="009F6E2C" w:rsidP="009F6E2C">
      <w:pPr>
        <w:spacing w:line="360" w:lineRule="auto"/>
        <w:jc w:val="both"/>
        <w:rPr>
          <w:rFonts w:ascii="Garamond" w:hAnsi="Garamond"/>
          <w:sz w:val="24"/>
          <w:szCs w:val="24"/>
        </w:rPr>
      </w:pPr>
    </w:p>
    <w:p w14:paraId="364816E4" w14:textId="77777777" w:rsidR="009F6E2C" w:rsidRDefault="009F6E2C" w:rsidP="009F6E2C">
      <w:pPr>
        <w:spacing w:line="360" w:lineRule="auto"/>
        <w:jc w:val="both"/>
        <w:rPr>
          <w:rFonts w:ascii="Garamond" w:hAnsi="Garamond"/>
          <w:sz w:val="24"/>
          <w:szCs w:val="24"/>
        </w:rPr>
      </w:pPr>
    </w:p>
    <w:p w14:paraId="06A2F209" w14:textId="77777777" w:rsidR="009F6E2C" w:rsidRDefault="009F6E2C" w:rsidP="009F6E2C">
      <w:pPr>
        <w:spacing w:line="360" w:lineRule="auto"/>
        <w:jc w:val="both"/>
        <w:rPr>
          <w:rFonts w:ascii="Garamond" w:hAnsi="Garamond"/>
          <w:sz w:val="24"/>
          <w:szCs w:val="24"/>
        </w:rPr>
      </w:pPr>
    </w:p>
    <w:p w14:paraId="342C0881" w14:textId="77777777" w:rsidR="009F6E2C" w:rsidRPr="009F6E2C" w:rsidRDefault="009F6E2C" w:rsidP="009F6E2C">
      <w:pPr>
        <w:spacing w:line="360" w:lineRule="auto"/>
        <w:jc w:val="both"/>
        <w:rPr>
          <w:rFonts w:ascii="Garamond" w:hAnsi="Garamond"/>
          <w:sz w:val="24"/>
          <w:szCs w:val="24"/>
        </w:rPr>
      </w:pPr>
    </w:p>
    <w:p w14:paraId="184F1069" w14:textId="77777777" w:rsidR="00A731D8" w:rsidRPr="00CF5452" w:rsidRDefault="00A731D8" w:rsidP="00CF5452">
      <w:pPr>
        <w:pStyle w:val="ListParagraph"/>
        <w:numPr>
          <w:ilvl w:val="0"/>
          <w:numId w:val="1"/>
        </w:numPr>
        <w:spacing w:line="360" w:lineRule="auto"/>
        <w:jc w:val="both"/>
        <w:rPr>
          <w:rFonts w:ascii="Garamond" w:hAnsi="Garamond"/>
          <w:sz w:val="24"/>
          <w:szCs w:val="24"/>
        </w:rPr>
      </w:pPr>
      <w:r w:rsidRPr="00CF5452">
        <w:rPr>
          <w:rFonts w:ascii="Garamond" w:hAnsi="Garamond"/>
          <w:sz w:val="24"/>
          <w:szCs w:val="24"/>
        </w:rPr>
        <w:t xml:space="preserve">¿Qué </w:t>
      </w:r>
      <w:r w:rsidR="004930C5">
        <w:rPr>
          <w:rFonts w:ascii="Garamond" w:hAnsi="Garamond"/>
          <w:sz w:val="24"/>
          <w:szCs w:val="24"/>
        </w:rPr>
        <w:t xml:space="preserve">crees que </w:t>
      </w:r>
      <w:r w:rsidRPr="00CF5452">
        <w:rPr>
          <w:rFonts w:ascii="Garamond" w:hAnsi="Garamond"/>
          <w:sz w:val="24"/>
          <w:szCs w:val="24"/>
        </w:rPr>
        <w:t>significan los tambores en la novela? Cita ejemplos en que se manifieste esto. Da cuenta de todos los significados que adquiere.</w:t>
      </w:r>
    </w:p>
    <w:p w14:paraId="2C3553ED" w14:textId="77777777" w:rsidR="00A731D8" w:rsidRPr="004930C5" w:rsidRDefault="004930C5" w:rsidP="004930C5">
      <w:pPr>
        <w:pStyle w:val="ListParagraph"/>
        <w:numPr>
          <w:ilvl w:val="0"/>
          <w:numId w:val="1"/>
        </w:numPr>
        <w:spacing w:line="360" w:lineRule="auto"/>
        <w:jc w:val="both"/>
        <w:rPr>
          <w:rFonts w:ascii="Garamond" w:hAnsi="Garamond"/>
          <w:sz w:val="24"/>
          <w:szCs w:val="24"/>
        </w:rPr>
      </w:pPr>
      <w:r>
        <w:rPr>
          <w:rFonts w:ascii="Garamond" w:hAnsi="Garamond"/>
          <w:sz w:val="24"/>
          <w:szCs w:val="24"/>
        </w:rPr>
        <w:t xml:space="preserve">a. </w:t>
      </w:r>
      <w:r w:rsidR="00A731D8" w:rsidRPr="00CF5452">
        <w:rPr>
          <w:rFonts w:ascii="Garamond" w:hAnsi="Garamond"/>
          <w:sz w:val="24"/>
          <w:szCs w:val="24"/>
        </w:rPr>
        <w:t xml:space="preserve">Explica cuáles son los argumentos de los “blancos” para considerar a los africanos o afrodescendientes como inferiores. Extrae ejemplos de la novela que justifiquen tu respuesta. </w:t>
      </w:r>
      <w:r>
        <w:rPr>
          <w:rFonts w:ascii="Garamond" w:hAnsi="Garamond"/>
          <w:sz w:val="24"/>
          <w:szCs w:val="24"/>
        </w:rPr>
        <w:t xml:space="preserve">b. </w:t>
      </w:r>
      <w:r w:rsidR="00A731D8" w:rsidRPr="00CF5452">
        <w:rPr>
          <w:rFonts w:ascii="Garamond" w:hAnsi="Garamond"/>
          <w:sz w:val="24"/>
          <w:szCs w:val="24"/>
        </w:rPr>
        <w:t>¿Cuál es tu opinión al respecto?</w:t>
      </w:r>
      <w:r>
        <w:rPr>
          <w:rFonts w:ascii="Garamond" w:hAnsi="Garamond"/>
          <w:sz w:val="24"/>
          <w:szCs w:val="24"/>
        </w:rPr>
        <w:t xml:space="preserve"> c.</w:t>
      </w:r>
      <w:r w:rsidR="00A731D8" w:rsidRPr="004930C5">
        <w:rPr>
          <w:rFonts w:ascii="Garamond" w:hAnsi="Garamond"/>
          <w:sz w:val="24"/>
          <w:szCs w:val="24"/>
        </w:rPr>
        <w:t xml:space="preserve"> ¿Existen actualmente estos prejuicios sobre las personas por su color de piel? Comenta. </w:t>
      </w:r>
    </w:p>
    <w:sectPr w:rsidR="00A731D8" w:rsidRPr="004930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F4AED"/>
    <w:multiLevelType w:val="hybridMultilevel"/>
    <w:tmpl w:val="9A5C30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49B1671"/>
    <w:multiLevelType w:val="hybridMultilevel"/>
    <w:tmpl w:val="16FC495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AE2"/>
    <w:rsid w:val="00131841"/>
    <w:rsid w:val="001B289F"/>
    <w:rsid w:val="00237E85"/>
    <w:rsid w:val="00307A50"/>
    <w:rsid w:val="00313F05"/>
    <w:rsid w:val="00454FBA"/>
    <w:rsid w:val="004930C5"/>
    <w:rsid w:val="00513B99"/>
    <w:rsid w:val="00575D39"/>
    <w:rsid w:val="00590159"/>
    <w:rsid w:val="005C24E5"/>
    <w:rsid w:val="005D709D"/>
    <w:rsid w:val="00633787"/>
    <w:rsid w:val="0070222A"/>
    <w:rsid w:val="00774381"/>
    <w:rsid w:val="00984989"/>
    <w:rsid w:val="009F6E2C"/>
    <w:rsid w:val="00A274D5"/>
    <w:rsid w:val="00A731D8"/>
    <w:rsid w:val="00AC4574"/>
    <w:rsid w:val="00B953BA"/>
    <w:rsid w:val="00BC2727"/>
    <w:rsid w:val="00BC30D6"/>
    <w:rsid w:val="00BE2A04"/>
    <w:rsid w:val="00C11D60"/>
    <w:rsid w:val="00C32881"/>
    <w:rsid w:val="00C71F07"/>
    <w:rsid w:val="00C86AE2"/>
    <w:rsid w:val="00CF5452"/>
    <w:rsid w:val="00D1670B"/>
    <w:rsid w:val="00D61211"/>
    <w:rsid w:val="00FB53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FC16"/>
  <w15:chartTrackingRefBased/>
  <w15:docId w15:val="{62DC21BE-3C3D-4B1E-AA37-5A941799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D39"/>
    <w:pPr>
      <w:ind w:left="720"/>
      <w:contextualSpacing/>
    </w:pPr>
  </w:style>
  <w:style w:type="table" w:styleId="TableGrid">
    <w:name w:val="Table Grid"/>
    <w:basedOn w:val="TableNormal"/>
    <w:uiPriority w:val="39"/>
    <w:rsid w:val="00A73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bel-gonza@hotmail.com" TargetMode="External"/><Relationship Id="rId5" Type="http://schemas.openxmlformats.org/officeDocument/2006/relationships/hyperlink" Target="mailto:marberlanda@yahoo.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Jorge</cp:lastModifiedBy>
  <cp:revision>2</cp:revision>
  <dcterms:created xsi:type="dcterms:W3CDTF">2020-06-16T15:00:00Z</dcterms:created>
  <dcterms:modified xsi:type="dcterms:W3CDTF">2020-06-16T15:00:00Z</dcterms:modified>
</cp:coreProperties>
</file>