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42C1" w:rsidRDefault="00F342C1" w:rsidP="00F342C1">
      <w:pPr>
        <w:jc w:val="right"/>
        <w:rPr>
          <w:rFonts w:cs="Calibri"/>
          <w:color w:val="000000"/>
          <w:sz w:val="28"/>
          <w:szCs w:val="28"/>
        </w:rPr>
      </w:pPr>
    </w:p>
    <w:p w:rsidR="00F342C1" w:rsidRDefault="00F342C1" w:rsidP="00F342C1">
      <w:pPr>
        <w:jc w:val="right"/>
        <w:rPr>
          <w:rFonts w:cs="Calibri"/>
          <w:color w:val="000000"/>
          <w:sz w:val="28"/>
          <w:szCs w:val="28"/>
        </w:rPr>
      </w:pPr>
    </w:p>
    <w:p w:rsidR="00F342C1" w:rsidRDefault="00F342C1" w:rsidP="00F342C1">
      <w:pPr>
        <w:jc w:val="right"/>
        <w:rPr>
          <w:rFonts w:cs="Calibri"/>
          <w:color w:val="000000"/>
          <w:sz w:val="28"/>
          <w:szCs w:val="28"/>
        </w:rPr>
      </w:pPr>
    </w:p>
    <w:p w:rsidR="00F342C1" w:rsidRDefault="00F342C1" w:rsidP="00633D05">
      <w:pPr>
        <w:jc w:val="center"/>
        <w:rPr>
          <w:rFonts w:cs="Calibri"/>
          <w:color w:val="000000"/>
          <w:sz w:val="28"/>
          <w:szCs w:val="28"/>
        </w:rPr>
      </w:pPr>
    </w:p>
    <w:p w:rsidR="00F342C1" w:rsidRDefault="00F342C1" w:rsidP="00F342C1">
      <w:pPr>
        <w:jc w:val="right"/>
        <w:rPr>
          <w:rFonts w:cs="Calibri"/>
          <w:color w:val="000000"/>
          <w:sz w:val="28"/>
          <w:szCs w:val="28"/>
        </w:rPr>
      </w:pPr>
    </w:p>
    <w:p w:rsidR="00F342C1" w:rsidRDefault="00F342C1" w:rsidP="00AF0C89">
      <w:pPr>
        <w:jc w:val="right"/>
        <w:rPr>
          <w:rFonts w:cs="Calibri"/>
          <w:color w:val="000000"/>
          <w:sz w:val="28"/>
          <w:szCs w:val="28"/>
        </w:rPr>
      </w:pPr>
    </w:p>
    <w:p w:rsidR="00AF0C89" w:rsidRDefault="00AF0C89" w:rsidP="00AF0C89">
      <w:pPr>
        <w:jc w:val="right"/>
        <w:rPr>
          <w:rFonts w:cs="Calibri"/>
          <w:color w:val="000000"/>
          <w:sz w:val="28"/>
          <w:szCs w:val="28"/>
        </w:rPr>
      </w:pPr>
    </w:p>
    <w:p w:rsidR="00AF0C89" w:rsidRDefault="008D30AB" w:rsidP="00CA4774">
      <w:pPr>
        <w:rPr>
          <w:rFonts w:cs="Calibri"/>
          <w:color w:val="000000"/>
          <w:sz w:val="28"/>
          <w:szCs w:val="28"/>
        </w:rPr>
      </w:pPr>
      <w:r>
        <w:rPr>
          <w:rFonts w:cs="Calibri"/>
          <w:noProof/>
          <w:color w:val="000000"/>
          <w:sz w:val="28"/>
          <w:szCs w:val="28"/>
          <w:lang w:eastAsia="es-E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2" type="#_x0000_t106" style="position:absolute;margin-left:79.2pt;margin-top:30.4pt;width:245.25pt;height:201.75pt;z-index:251673088" adj="29293,12751">
            <v:textbox>
              <w:txbxContent>
                <w:p w:rsidR="00AF0C89" w:rsidRPr="00CA4774" w:rsidRDefault="00AF0C89" w:rsidP="00AF0C89">
                  <w:pPr>
                    <w:jc w:val="center"/>
                    <w:rPr>
                      <w:rFonts w:ascii="Baskerville Old Face" w:hAnsi="Baskerville Old Face"/>
                      <w:b/>
                      <w:color w:val="7030A0"/>
                      <w:sz w:val="28"/>
                      <w:szCs w:val="28"/>
                    </w:rPr>
                  </w:pPr>
                  <w:r w:rsidRPr="00CA4774">
                    <w:rPr>
                      <w:rFonts w:ascii="Baskerville Old Face" w:hAnsi="Baskerville Old Face"/>
                      <w:b/>
                      <w:color w:val="7030A0"/>
                      <w:sz w:val="28"/>
                      <w:szCs w:val="28"/>
                    </w:rPr>
                    <w:t>Hola</w:t>
                  </w:r>
                </w:p>
                <w:p w:rsidR="00AF0C89" w:rsidRPr="00CA4774" w:rsidRDefault="00AF0C89" w:rsidP="00AF0C89">
                  <w:pPr>
                    <w:jc w:val="center"/>
                    <w:rPr>
                      <w:rFonts w:ascii="Baskerville Old Face" w:hAnsi="Baskerville Old Face"/>
                      <w:b/>
                      <w:color w:val="7030A0"/>
                      <w:sz w:val="28"/>
                      <w:szCs w:val="28"/>
                    </w:rPr>
                  </w:pPr>
                  <w:r w:rsidRPr="00CA4774">
                    <w:rPr>
                      <w:rFonts w:ascii="Baskerville Old Face" w:hAnsi="Baskerville Old Face"/>
                      <w:b/>
                      <w:color w:val="7030A0"/>
                      <w:sz w:val="28"/>
                      <w:szCs w:val="28"/>
                    </w:rPr>
                    <w:t>Chicos</w:t>
                  </w:r>
                </w:p>
                <w:p w:rsidR="00AF0C89" w:rsidRPr="00CA4774" w:rsidRDefault="00CA4774" w:rsidP="00AF0C89">
                  <w:pPr>
                    <w:jc w:val="center"/>
                    <w:rPr>
                      <w:rFonts w:ascii="Baskerville Old Face" w:hAnsi="Baskerville Old Face"/>
                      <w:b/>
                      <w:color w:val="7030A0"/>
                      <w:sz w:val="28"/>
                      <w:szCs w:val="28"/>
                    </w:rPr>
                  </w:pPr>
                  <w:r w:rsidRPr="00CA4774">
                    <w:rPr>
                      <w:rFonts w:ascii="Baskerville Old Face" w:hAnsi="Baskerville Old Face"/>
                      <w:b/>
                      <w:color w:val="7030A0"/>
                      <w:sz w:val="28"/>
                      <w:szCs w:val="28"/>
                    </w:rPr>
                    <w:t>Espero</w:t>
                  </w:r>
                  <w:r w:rsidR="00AF0C89" w:rsidRPr="00CA4774">
                    <w:rPr>
                      <w:rFonts w:ascii="Baskerville Old Face" w:hAnsi="Baskerville Old Face"/>
                      <w:b/>
                      <w:color w:val="7030A0"/>
                      <w:sz w:val="28"/>
                      <w:szCs w:val="28"/>
                    </w:rPr>
                    <w:t xml:space="preserve"> que se encuentren</w:t>
                  </w:r>
                </w:p>
                <w:p w:rsidR="00AF0C89" w:rsidRPr="00CA4774" w:rsidRDefault="00AF0C89" w:rsidP="00AF0C89">
                  <w:pPr>
                    <w:jc w:val="center"/>
                    <w:rPr>
                      <w:rFonts w:ascii="Baskerville Old Face" w:hAnsi="Baskerville Old Face"/>
                      <w:b/>
                      <w:color w:val="7030A0"/>
                      <w:sz w:val="28"/>
                      <w:szCs w:val="28"/>
                    </w:rPr>
                  </w:pPr>
                  <w:r w:rsidRPr="00CA4774">
                    <w:rPr>
                      <w:rFonts w:ascii="Baskerville Old Face" w:hAnsi="Baskerville Old Face"/>
                      <w:b/>
                      <w:color w:val="7030A0"/>
                      <w:sz w:val="28"/>
                      <w:szCs w:val="28"/>
                    </w:rPr>
                    <w:t xml:space="preserve"> </w:t>
                  </w:r>
                  <w:r w:rsidR="00CA4774">
                    <w:rPr>
                      <w:rFonts w:ascii="Baskerville Old Face" w:hAnsi="Baskerville Old Face"/>
                      <w:b/>
                      <w:color w:val="7030A0"/>
                      <w:sz w:val="28"/>
                      <w:szCs w:val="28"/>
                    </w:rPr>
                    <w:t xml:space="preserve">Muy </w:t>
                  </w:r>
                  <w:r w:rsidRPr="00CA4774">
                    <w:rPr>
                      <w:rFonts w:ascii="Baskerville Old Face" w:hAnsi="Baskerville Old Face"/>
                      <w:b/>
                      <w:color w:val="7030A0"/>
                      <w:sz w:val="28"/>
                      <w:szCs w:val="28"/>
                    </w:rPr>
                    <w:t>bien</w:t>
                  </w:r>
                  <w:proofErr w:type="gramStart"/>
                  <w:r w:rsidRPr="00CA4774">
                    <w:rPr>
                      <w:rFonts w:ascii="Baskerville Old Face" w:hAnsi="Baskerville Old Face"/>
                      <w:b/>
                      <w:color w:val="7030A0"/>
                      <w:sz w:val="28"/>
                      <w:szCs w:val="28"/>
                    </w:rPr>
                    <w:t>!</w:t>
                  </w:r>
                  <w:proofErr w:type="gramEnd"/>
                </w:p>
                <w:p w:rsidR="00AF0C89" w:rsidRDefault="00AF0C89"/>
              </w:txbxContent>
            </v:textbox>
          </v:shape>
        </w:pict>
      </w:r>
      <w:r>
        <w:rPr>
          <w:rFonts w:cs="Calibri"/>
          <w:noProof/>
          <w:color w:val="000000"/>
          <w:sz w:val="28"/>
          <w:szCs w:val="28"/>
          <w:lang w:eastAsia="es-ES"/>
        </w:rPr>
        <w:drawing>
          <wp:anchor distT="0" distB="0" distL="114300" distR="114300" simplePos="0" relativeHeight="251674112" behindDoc="0" locked="0" layoutInCell="1" allowOverlap="1">
            <wp:simplePos x="0" y="0"/>
            <wp:positionH relativeFrom="column">
              <wp:posOffset>4333875</wp:posOffset>
            </wp:positionH>
            <wp:positionV relativeFrom="paragraph">
              <wp:posOffset>138430</wp:posOffset>
            </wp:positionV>
            <wp:extent cx="2138045" cy="2381250"/>
            <wp:effectExtent l="19050" t="0" r="0" b="0"/>
            <wp:wrapThrough wrapText="bothSides">
              <wp:wrapPolygon edited="0">
                <wp:start x="-192" y="0"/>
                <wp:lineTo x="-192" y="21427"/>
                <wp:lineTo x="21555" y="21427"/>
                <wp:lineTo x="21555" y="0"/>
                <wp:lineTo x="-192" y="0"/>
              </wp:wrapPolygon>
            </wp:wrapThrough>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srcRect/>
                    <a:stretch>
                      <a:fillRect/>
                    </a:stretch>
                  </pic:blipFill>
                  <pic:spPr bwMode="auto">
                    <a:xfrm>
                      <a:off x="0" y="0"/>
                      <a:ext cx="2138045" cy="2381250"/>
                    </a:xfrm>
                    <a:prstGeom prst="rect">
                      <a:avLst/>
                    </a:prstGeom>
                    <a:noFill/>
                    <a:ln w="9525">
                      <a:noFill/>
                      <a:miter lim="800000"/>
                      <a:headEnd/>
                      <a:tailEnd/>
                    </a:ln>
                  </pic:spPr>
                </pic:pic>
              </a:graphicData>
            </a:graphic>
          </wp:anchor>
        </w:drawing>
      </w:r>
      <w:r w:rsidR="00AF0C89">
        <w:rPr>
          <w:rFonts w:cs="Calibri"/>
          <w:noProof/>
          <w:color w:val="000000"/>
          <w:sz w:val="28"/>
          <w:szCs w:val="28"/>
          <w:lang w:eastAsia="es-ES"/>
        </w:rPr>
        <w:drawing>
          <wp:inline distT="0" distB="0" distL="0" distR="0">
            <wp:extent cx="5400675" cy="3638550"/>
            <wp:effectExtent l="19050" t="0" r="9525"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00675" cy="3638550"/>
                    </a:xfrm>
                    <a:prstGeom prst="rect">
                      <a:avLst/>
                    </a:prstGeom>
                    <a:noFill/>
                    <a:ln w="9525">
                      <a:noFill/>
                      <a:miter lim="800000"/>
                      <a:headEnd/>
                      <a:tailEnd/>
                    </a:ln>
                  </pic:spPr>
                </pic:pic>
              </a:graphicData>
            </a:graphic>
          </wp:inline>
        </w:drawing>
      </w:r>
    </w:p>
    <w:p w:rsidR="00AF0C89" w:rsidRDefault="00CA4774" w:rsidP="00633D05">
      <w:pPr>
        <w:jc w:val="center"/>
        <w:rPr>
          <w:rFonts w:cs="Calibri"/>
          <w:noProof/>
          <w:color w:val="000000"/>
          <w:sz w:val="28"/>
          <w:szCs w:val="28"/>
          <w:lang w:eastAsia="es-ES"/>
        </w:rPr>
      </w:pPr>
      <w:r>
        <w:rPr>
          <w:rFonts w:cs="Calibri"/>
          <w:noProof/>
          <w:color w:val="000000"/>
          <w:sz w:val="28"/>
          <w:szCs w:val="28"/>
          <w:lang w:eastAsia="es-ES"/>
        </w:rPr>
        <w:t xml:space="preserve">Acá les envío un nuevo material de estudio. </w:t>
      </w:r>
    </w:p>
    <w:p w:rsidR="00CA4774" w:rsidRDefault="00CA4774" w:rsidP="00633D05">
      <w:pPr>
        <w:jc w:val="center"/>
        <w:rPr>
          <w:rFonts w:cs="Calibri"/>
          <w:color w:val="000000"/>
          <w:sz w:val="28"/>
          <w:szCs w:val="28"/>
        </w:rPr>
      </w:pPr>
      <w:r>
        <w:rPr>
          <w:rFonts w:cs="Calibri"/>
          <w:noProof/>
          <w:color w:val="000000"/>
          <w:sz w:val="28"/>
          <w:szCs w:val="28"/>
          <w:lang w:eastAsia="es-ES"/>
        </w:rPr>
        <w:t xml:space="preserve">Sus tareas las pueden enviar al correo que figura en la plataforma. </w:t>
      </w:r>
    </w:p>
    <w:p w:rsidR="00F342C1" w:rsidRDefault="00F342C1" w:rsidP="00F342C1">
      <w:pPr>
        <w:jc w:val="right"/>
        <w:rPr>
          <w:rFonts w:cs="Calibri"/>
          <w:color w:val="000000"/>
          <w:sz w:val="28"/>
          <w:szCs w:val="28"/>
        </w:rPr>
      </w:pPr>
    </w:p>
    <w:p w:rsidR="00633D05" w:rsidRDefault="00633D05" w:rsidP="008D30AB">
      <w:pPr>
        <w:rPr>
          <w:rFonts w:cs="Calibri"/>
          <w:color w:val="000000"/>
          <w:sz w:val="28"/>
          <w:szCs w:val="28"/>
        </w:rPr>
      </w:pPr>
    </w:p>
    <w:p w:rsidR="00633D05" w:rsidRDefault="00633D05" w:rsidP="00F342C1">
      <w:pPr>
        <w:jc w:val="right"/>
        <w:rPr>
          <w:rFonts w:cs="Calibri"/>
          <w:color w:val="000000"/>
          <w:sz w:val="28"/>
          <w:szCs w:val="28"/>
        </w:rPr>
      </w:pPr>
    </w:p>
    <w:p w:rsidR="00F342C1" w:rsidRDefault="00F342C1" w:rsidP="00F342C1">
      <w:pPr>
        <w:jc w:val="right"/>
        <w:rPr>
          <w:rFonts w:cs="Calibri"/>
          <w:color w:val="000000"/>
          <w:sz w:val="28"/>
          <w:szCs w:val="28"/>
        </w:rPr>
      </w:pPr>
    </w:p>
    <w:p w:rsidR="00F342C1" w:rsidRPr="00633D05" w:rsidRDefault="00F342C1" w:rsidP="00F342C1">
      <w:pPr>
        <w:jc w:val="right"/>
        <w:rPr>
          <w:rFonts w:cs="Calibri"/>
          <w:color w:val="7030A0"/>
          <w:sz w:val="28"/>
          <w:szCs w:val="28"/>
        </w:rPr>
      </w:pPr>
      <w:r w:rsidRPr="00633D05">
        <w:rPr>
          <w:rFonts w:cs="Calibri"/>
          <w:color w:val="7030A0"/>
          <w:sz w:val="28"/>
          <w:szCs w:val="28"/>
        </w:rPr>
        <w:lastRenderedPageBreak/>
        <w:t>UNIDAD 2</w:t>
      </w:r>
    </w:p>
    <w:p w:rsidR="00F342C1" w:rsidRDefault="00F342C1" w:rsidP="00F342C1">
      <w:pPr>
        <w:rPr>
          <w:rFonts w:cs="Calibri"/>
          <w:color w:val="000000"/>
          <w:sz w:val="28"/>
          <w:szCs w:val="28"/>
        </w:rPr>
      </w:pPr>
      <w:r>
        <w:rPr>
          <w:rFonts w:cs="Calibri"/>
          <w:color w:val="000000"/>
          <w:sz w:val="28"/>
          <w:szCs w:val="28"/>
        </w:rPr>
        <w:t>En nuestra vida diaria el concepto medir nos resulta familiar, todos hemos medido algo alguna vez. Hemos medido nuestra estatura con otro compañero, la velocidad en una carrera, el tiempo que nos lleva realizar un trabajo, la cantidad de agua que cabe en una botella, la temperatura de nuestro cuerpo, etc. En todas estas situaciones o que estamos queriendo hacer, es medir una magnitud.</w:t>
      </w:r>
    </w:p>
    <w:p w:rsidR="00F342C1" w:rsidRPr="00F61CDB" w:rsidRDefault="00F342C1" w:rsidP="00F342C1">
      <w:pPr>
        <w:rPr>
          <w:rFonts w:ascii="Comic Sans MS" w:hAnsi="Comic Sans MS"/>
          <w:noProof/>
          <w:color w:val="FF0000"/>
          <w:sz w:val="32"/>
          <w:szCs w:val="32"/>
          <w:lang w:eastAsia="es-ES"/>
        </w:rPr>
      </w:pPr>
      <w:r w:rsidRPr="00F61CDB">
        <w:rPr>
          <w:rFonts w:cs="Calibri"/>
          <w:noProof/>
          <w:color w:val="FF0000"/>
          <w:sz w:val="28"/>
          <w:szCs w:val="28"/>
          <w:lang w:eastAsia="es-ES"/>
        </w:rPr>
        <w:drawing>
          <wp:inline distT="0" distB="0" distL="0" distR="0">
            <wp:extent cx="1133475" cy="1114425"/>
            <wp:effectExtent l="19050" t="0" r="9525" b="0"/>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7"/>
                    <a:srcRect/>
                    <a:stretch>
                      <a:fillRect/>
                    </a:stretch>
                  </pic:blipFill>
                  <pic:spPr bwMode="auto">
                    <a:xfrm>
                      <a:off x="0" y="0"/>
                      <a:ext cx="1133475" cy="1114425"/>
                    </a:xfrm>
                    <a:prstGeom prst="rect">
                      <a:avLst/>
                    </a:prstGeom>
                    <a:noFill/>
                    <a:ln w="9525">
                      <a:noFill/>
                      <a:miter lim="800000"/>
                      <a:headEnd/>
                      <a:tailEnd/>
                    </a:ln>
                  </pic:spPr>
                </pic:pic>
              </a:graphicData>
            </a:graphic>
          </wp:inline>
        </w:drawing>
      </w:r>
      <w:r w:rsidRPr="00F61CDB">
        <w:rPr>
          <w:rFonts w:cs="Calibri"/>
          <w:noProof/>
          <w:color w:val="FF0000"/>
          <w:sz w:val="28"/>
          <w:szCs w:val="28"/>
          <w:lang w:eastAsia="es-ES"/>
        </w:rPr>
        <w:t xml:space="preserve">              </w:t>
      </w:r>
      <w:r w:rsidRPr="00F61CDB">
        <w:rPr>
          <w:rFonts w:cs="Calibri"/>
          <w:b/>
          <w:noProof/>
          <w:color w:val="FF0000"/>
          <w:sz w:val="28"/>
          <w:szCs w:val="28"/>
          <w:u w:val="single"/>
          <w:lang w:eastAsia="es-ES"/>
        </w:rPr>
        <w:t xml:space="preserve">¿QUE ES MEDIR?                                              </w:t>
      </w:r>
      <w:r w:rsidRPr="00F61CDB">
        <w:rPr>
          <w:rFonts w:cs="Arabic Typesetting"/>
          <w:b/>
          <w:color w:val="FF0000"/>
          <w:sz w:val="24"/>
          <w:szCs w:val="24"/>
          <w:u w:val="single"/>
        </w:rPr>
        <w:t xml:space="preserve"> </w:t>
      </w:r>
      <w:r w:rsidRPr="00F61CDB">
        <w:rPr>
          <w:rFonts w:ascii="Comic Sans MS" w:hAnsi="Comic Sans MS"/>
          <w:noProof/>
          <w:color w:val="FF0000"/>
          <w:sz w:val="32"/>
          <w:szCs w:val="32"/>
          <w:lang w:eastAsia="es-ES"/>
        </w:rPr>
        <w:t xml:space="preserve">                  </w:t>
      </w:r>
    </w:p>
    <w:p w:rsidR="00F342C1" w:rsidRPr="001E7F90" w:rsidRDefault="00A071BF" w:rsidP="00F342C1">
      <w:pPr>
        <w:rPr>
          <w:rFonts w:cs="Angsana New"/>
          <w:sz w:val="24"/>
          <w:szCs w:val="24"/>
        </w:rPr>
      </w:pPr>
      <w:r w:rsidRPr="00A071BF">
        <w:rPr>
          <w:rFonts w:ascii="Comic Sans MS" w:hAnsi="Comic Sans MS"/>
          <w:noProof/>
          <w:sz w:val="32"/>
          <w:szCs w:val="32"/>
          <w:lang w:eastAsia="es-ES"/>
        </w:rPr>
        <w:pict>
          <v:roundrect id="_x0000_s1026" style="position:absolute;margin-left:-11.25pt;margin-top:7.85pt;width:446.5pt;height:79.25pt;z-index:251651584" arcsize="10923f">
            <v:textbox style="mso-next-textbox:#_x0000_s1026">
              <w:txbxContent>
                <w:p w:rsidR="00F342C1" w:rsidRPr="00F61CDB" w:rsidRDefault="00F342C1" w:rsidP="00F342C1">
                  <w:pPr>
                    <w:tabs>
                      <w:tab w:val="left" w:pos="6300"/>
                    </w:tabs>
                    <w:spacing w:after="0" w:line="240" w:lineRule="auto"/>
                    <w:contextualSpacing/>
                    <w:rPr>
                      <w:rFonts w:cs="Arabic Typesetting"/>
                      <w:b/>
                      <w:color w:val="FF0000"/>
                      <w:sz w:val="28"/>
                      <w:szCs w:val="28"/>
                      <w:u w:val="single"/>
                    </w:rPr>
                  </w:pPr>
                  <w:r w:rsidRPr="00F61CDB">
                    <w:rPr>
                      <w:rFonts w:cs="Arabic Typesetting"/>
                      <w:b/>
                      <w:color w:val="FF0000"/>
                      <w:sz w:val="28"/>
                      <w:szCs w:val="28"/>
                      <w:u w:val="single"/>
                    </w:rPr>
                    <w:t>DEFINICIÓN:</w:t>
                  </w:r>
                </w:p>
                <w:p w:rsidR="00F342C1" w:rsidRPr="006439E2" w:rsidRDefault="00F342C1" w:rsidP="00F342C1">
                  <w:pPr>
                    <w:tabs>
                      <w:tab w:val="left" w:pos="6300"/>
                    </w:tabs>
                    <w:spacing w:after="0" w:line="240" w:lineRule="auto"/>
                    <w:contextualSpacing/>
                    <w:jc w:val="center"/>
                    <w:rPr>
                      <w:rFonts w:cs="Arabic Typesetting"/>
                      <w:sz w:val="28"/>
                      <w:szCs w:val="28"/>
                    </w:rPr>
                  </w:pPr>
                  <w:r w:rsidRPr="006439E2">
                    <w:rPr>
                      <w:rFonts w:cs="Arabic Typesetting"/>
                      <w:sz w:val="28"/>
                      <w:szCs w:val="28"/>
                    </w:rPr>
                    <w:t>Medir es comparar una magnitud con otra, tomada de manera arbitraria como referencia, denominada patrón y expresa cuantas veces las contiene.</w:t>
                  </w:r>
                </w:p>
                <w:p w:rsidR="00F342C1" w:rsidRPr="002D4B6B" w:rsidRDefault="00F342C1" w:rsidP="00F342C1">
                  <w:pPr>
                    <w:jc w:val="center"/>
                    <w:rPr>
                      <w:sz w:val="24"/>
                      <w:szCs w:val="24"/>
                    </w:rPr>
                  </w:pPr>
                </w:p>
                <w:p w:rsidR="00F342C1" w:rsidRPr="00DB08D7" w:rsidRDefault="00F342C1" w:rsidP="00F342C1">
                  <w:pPr>
                    <w:jc w:val="center"/>
                    <w:rPr>
                      <w:b/>
                    </w:rPr>
                  </w:pPr>
                </w:p>
              </w:txbxContent>
            </v:textbox>
          </v:roundrect>
        </w:pict>
      </w:r>
    </w:p>
    <w:p w:rsidR="00F342C1" w:rsidRDefault="00F342C1" w:rsidP="00F342C1">
      <w:pPr>
        <w:rPr>
          <w:rFonts w:ascii="Comic Sans MS" w:hAnsi="Comic Sans MS" w:cs="Tahoma"/>
          <w:b/>
          <w:bCs/>
          <w:sz w:val="20"/>
          <w:szCs w:val="20"/>
          <w:lang w:val="es-AR"/>
        </w:rPr>
      </w:pPr>
    </w:p>
    <w:p w:rsidR="00F342C1" w:rsidRPr="00F43A85" w:rsidRDefault="00F342C1" w:rsidP="00F342C1">
      <w:pPr>
        <w:tabs>
          <w:tab w:val="left" w:pos="6300"/>
        </w:tabs>
        <w:rPr>
          <w:rFonts w:cs="Arabic Typesetting"/>
          <w:noProof/>
          <w:color w:val="000000"/>
          <w:sz w:val="24"/>
          <w:szCs w:val="24"/>
          <w:lang w:eastAsia="es-ES"/>
        </w:rPr>
      </w:pPr>
    </w:p>
    <w:p w:rsidR="00F342C1" w:rsidRDefault="00F342C1" w:rsidP="00F342C1">
      <w:pPr>
        <w:rPr>
          <w:rFonts w:cs="Arabic Typesetting"/>
          <w:sz w:val="24"/>
          <w:szCs w:val="24"/>
        </w:rPr>
      </w:pPr>
    </w:p>
    <w:p w:rsidR="00F61CDB" w:rsidRDefault="00F61CDB" w:rsidP="00F342C1">
      <w:pPr>
        <w:rPr>
          <w:rFonts w:cs="Arabic Typesetting"/>
          <w:sz w:val="28"/>
          <w:szCs w:val="28"/>
        </w:rPr>
      </w:pPr>
    </w:p>
    <w:p w:rsidR="00F61CDB" w:rsidRPr="00F61CDB" w:rsidRDefault="00F61CDB" w:rsidP="00F342C1">
      <w:pPr>
        <w:rPr>
          <w:rFonts w:cs="Arabic Typesetting"/>
          <w:color w:val="FF0000"/>
          <w:sz w:val="28"/>
          <w:szCs w:val="28"/>
          <w:u w:val="single"/>
        </w:rPr>
      </w:pPr>
      <w:r w:rsidRPr="00F61CDB">
        <w:rPr>
          <w:rFonts w:cs="Arabic Typesetting"/>
          <w:color w:val="FF0000"/>
          <w:sz w:val="28"/>
          <w:szCs w:val="28"/>
          <w:u w:val="single"/>
        </w:rPr>
        <w:t xml:space="preserve">TAREA </w:t>
      </w:r>
    </w:p>
    <w:tbl>
      <w:tblPr>
        <w:tblpPr w:leftFromText="141" w:rightFromText="141" w:vertAnchor="page" w:horzAnchor="margin" w:tblpXSpec="center" w:tblpY="12331"/>
        <w:tblW w:w="4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69"/>
        <w:gridCol w:w="1559"/>
      </w:tblGrid>
      <w:tr w:rsidR="00F61CDB" w:rsidRPr="00C86534" w:rsidTr="00F61CDB">
        <w:tc>
          <w:tcPr>
            <w:tcW w:w="3369" w:type="dxa"/>
          </w:tcPr>
          <w:p w:rsidR="00F61CDB" w:rsidRPr="00C86534" w:rsidRDefault="00F61CDB" w:rsidP="00F61CDB">
            <w:pPr>
              <w:jc w:val="center"/>
              <w:rPr>
                <w:rFonts w:cs="Arabic Typesetting"/>
                <w:sz w:val="24"/>
                <w:szCs w:val="24"/>
              </w:rPr>
            </w:pPr>
          </w:p>
        </w:tc>
        <w:tc>
          <w:tcPr>
            <w:tcW w:w="1559" w:type="dxa"/>
          </w:tcPr>
          <w:p w:rsidR="00F61CDB" w:rsidRPr="00C86534" w:rsidRDefault="00F61CDB" w:rsidP="00F61CDB">
            <w:pPr>
              <w:jc w:val="center"/>
              <w:rPr>
                <w:rFonts w:cs="Arabic Typesetting"/>
                <w:sz w:val="24"/>
                <w:szCs w:val="24"/>
              </w:rPr>
            </w:pPr>
            <w:r w:rsidRPr="00C86534">
              <w:rPr>
                <w:rFonts w:cs="Arabic Typesetting"/>
                <w:sz w:val="24"/>
                <w:szCs w:val="24"/>
              </w:rPr>
              <w:t>Regla</w:t>
            </w:r>
          </w:p>
        </w:tc>
      </w:tr>
      <w:tr w:rsidR="00F61CDB" w:rsidRPr="00C86534" w:rsidTr="00F61CDB">
        <w:tc>
          <w:tcPr>
            <w:tcW w:w="3369" w:type="dxa"/>
          </w:tcPr>
          <w:p w:rsidR="00F61CDB" w:rsidRPr="00C86534" w:rsidRDefault="00F61CDB" w:rsidP="00F61CDB">
            <w:pPr>
              <w:rPr>
                <w:rFonts w:cs="Arabic Typesetting"/>
                <w:sz w:val="24"/>
                <w:szCs w:val="24"/>
              </w:rPr>
            </w:pPr>
            <w:r w:rsidRPr="00C86534">
              <w:rPr>
                <w:rFonts w:cs="Arabic Typesetting"/>
                <w:sz w:val="24"/>
                <w:szCs w:val="24"/>
              </w:rPr>
              <w:t>Medida del ancho de la mesa</w:t>
            </w:r>
          </w:p>
        </w:tc>
        <w:tc>
          <w:tcPr>
            <w:tcW w:w="1559" w:type="dxa"/>
          </w:tcPr>
          <w:p w:rsidR="00F61CDB" w:rsidRPr="00C86534" w:rsidRDefault="00F61CDB" w:rsidP="00F61CDB">
            <w:pPr>
              <w:rPr>
                <w:rFonts w:cs="Arabic Typesetting"/>
                <w:sz w:val="24"/>
                <w:szCs w:val="24"/>
              </w:rPr>
            </w:pPr>
          </w:p>
        </w:tc>
      </w:tr>
      <w:tr w:rsidR="00F61CDB" w:rsidRPr="00C86534" w:rsidTr="00F61CDB">
        <w:tc>
          <w:tcPr>
            <w:tcW w:w="3369" w:type="dxa"/>
          </w:tcPr>
          <w:p w:rsidR="00F61CDB" w:rsidRPr="00C86534" w:rsidRDefault="00F61CDB" w:rsidP="00F61CDB">
            <w:pPr>
              <w:rPr>
                <w:rFonts w:cs="Arabic Typesetting"/>
                <w:sz w:val="24"/>
                <w:szCs w:val="24"/>
              </w:rPr>
            </w:pPr>
            <w:r w:rsidRPr="00C86534">
              <w:rPr>
                <w:rFonts w:cs="Arabic Typesetting"/>
                <w:sz w:val="24"/>
                <w:szCs w:val="24"/>
              </w:rPr>
              <w:t>Medida del largo de la mesa</w:t>
            </w:r>
          </w:p>
        </w:tc>
        <w:tc>
          <w:tcPr>
            <w:tcW w:w="1559" w:type="dxa"/>
          </w:tcPr>
          <w:p w:rsidR="00F61CDB" w:rsidRPr="00C86534" w:rsidRDefault="00F61CDB" w:rsidP="00F61CDB">
            <w:pPr>
              <w:rPr>
                <w:rFonts w:cs="Arabic Typesetting"/>
                <w:sz w:val="24"/>
                <w:szCs w:val="24"/>
              </w:rPr>
            </w:pPr>
          </w:p>
        </w:tc>
      </w:tr>
    </w:tbl>
    <w:p w:rsidR="00F342C1" w:rsidRDefault="00F342C1" w:rsidP="00F342C1">
      <w:pPr>
        <w:rPr>
          <w:rFonts w:cs="Arabic Typesetting"/>
          <w:sz w:val="28"/>
          <w:szCs w:val="28"/>
        </w:rPr>
      </w:pPr>
      <w:r w:rsidRPr="006439E2">
        <w:rPr>
          <w:rFonts w:cs="Arabic Typesetting"/>
          <w:sz w:val="28"/>
          <w:szCs w:val="28"/>
        </w:rPr>
        <w:t xml:space="preserve">En </w:t>
      </w:r>
      <w:r w:rsidR="00F61CDB">
        <w:rPr>
          <w:rFonts w:cs="Arabic Typesetting"/>
          <w:sz w:val="28"/>
          <w:szCs w:val="28"/>
        </w:rPr>
        <w:t>tu casa, toma una regla y practica medir. Para esto elige una regla y completa el siguiente cuadro.</w:t>
      </w:r>
    </w:p>
    <w:p w:rsidR="00F61CDB" w:rsidRDefault="00F61CDB" w:rsidP="00F342C1">
      <w:pPr>
        <w:rPr>
          <w:rFonts w:cs="Arabic Typesetting"/>
          <w:sz w:val="28"/>
          <w:szCs w:val="28"/>
        </w:rPr>
      </w:pPr>
    </w:p>
    <w:p w:rsidR="00F61CDB" w:rsidRDefault="00F61CDB" w:rsidP="00F342C1">
      <w:pPr>
        <w:rPr>
          <w:rFonts w:cs="Arabic Typesetting"/>
          <w:sz w:val="28"/>
          <w:szCs w:val="28"/>
        </w:rPr>
      </w:pPr>
    </w:p>
    <w:p w:rsidR="00F61CDB" w:rsidRDefault="00F61CDB" w:rsidP="00F342C1">
      <w:pPr>
        <w:rPr>
          <w:rFonts w:cs="Arabic Typesetting"/>
          <w:sz w:val="28"/>
          <w:szCs w:val="28"/>
        </w:rPr>
      </w:pPr>
    </w:p>
    <w:p w:rsidR="00F342C1" w:rsidRDefault="00F342C1" w:rsidP="00F342C1">
      <w:pPr>
        <w:rPr>
          <w:rFonts w:cs="Arabic Typesetting"/>
          <w:sz w:val="24"/>
          <w:szCs w:val="24"/>
        </w:rPr>
      </w:pPr>
    </w:p>
    <w:p w:rsidR="00F342C1" w:rsidRDefault="00F342C1" w:rsidP="00F342C1">
      <w:pPr>
        <w:rPr>
          <w:rFonts w:cs="Arabic Typesetting"/>
          <w:sz w:val="24"/>
          <w:szCs w:val="24"/>
        </w:rPr>
      </w:pPr>
    </w:p>
    <w:p w:rsidR="00F342C1" w:rsidRDefault="00F342C1" w:rsidP="00F342C1">
      <w:pPr>
        <w:rPr>
          <w:rFonts w:cs="Arabic Typesetting"/>
          <w:sz w:val="24"/>
          <w:szCs w:val="24"/>
        </w:rPr>
      </w:pPr>
    </w:p>
    <w:p w:rsidR="00F342C1" w:rsidRDefault="00F342C1" w:rsidP="00F342C1">
      <w:pPr>
        <w:rPr>
          <w:rFonts w:cs="Arabic Typesetting"/>
          <w:sz w:val="24"/>
          <w:szCs w:val="24"/>
        </w:rPr>
      </w:pPr>
    </w:p>
    <w:p w:rsidR="00F61CDB" w:rsidRDefault="00F61CDB" w:rsidP="00F342C1">
      <w:pPr>
        <w:rPr>
          <w:rFonts w:cs="Arabic Typesetting"/>
          <w:sz w:val="24"/>
          <w:szCs w:val="24"/>
        </w:rPr>
      </w:pPr>
    </w:p>
    <w:p w:rsidR="00F61CDB" w:rsidRDefault="00F61CDB" w:rsidP="00F342C1">
      <w:pPr>
        <w:rPr>
          <w:rFonts w:cs="Arabic Typesetting"/>
          <w:sz w:val="24"/>
          <w:szCs w:val="24"/>
        </w:rPr>
      </w:pPr>
    </w:p>
    <w:p w:rsidR="00F61CDB" w:rsidRDefault="00F61CDB" w:rsidP="00F342C1">
      <w:pPr>
        <w:rPr>
          <w:rFonts w:cs="Arabic Typesetting"/>
          <w:sz w:val="24"/>
          <w:szCs w:val="24"/>
        </w:rPr>
      </w:pPr>
    </w:p>
    <w:p w:rsidR="00F342C1" w:rsidRPr="006439E2" w:rsidRDefault="00F342C1" w:rsidP="00F342C1">
      <w:pPr>
        <w:rPr>
          <w:rFonts w:cs="Arabic Typesetting"/>
          <w:sz w:val="28"/>
          <w:szCs w:val="28"/>
        </w:rPr>
      </w:pPr>
      <w:r w:rsidRPr="006439E2">
        <w:rPr>
          <w:rFonts w:cs="Arabic Typesetting"/>
          <w:sz w:val="28"/>
          <w:szCs w:val="28"/>
        </w:rPr>
        <w:t xml:space="preserve">                  </w:t>
      </w:r>
      <w:r w:rsidRPr="006439E2">
        <w:rPr>
          <w:sz w:val="28"/>
          <w:szCs w:val="28"/>
        </w:rPr>
        <w:t>Como resultado del proceso de  medición obtenemos un número que, junto con el nombre de la unidad utilizada, expresa el valor de la cantidad que se ha medido.</w:t>
      </w:r>
    </w:p>
    <w:p w:rsidR="00F342C1" w:rsidRPr="006439E2" w:rsidRDefault="00A071BF" w:rsidP="00F342C1">
      <w:pPr>
        <w:rPr>
          <w:sz w:val="28"/>
          <w:szCs w:val="28"/>
        </w:rPr>
      </w:pPr>
      <w:r>
        <w:rPr>
          <w:noProof/>
          <w:sz w:val="28"/>
          <w:szCs w:val="28"/>
          <w:lang w:eastAsia="es-ES"/>
        </w:rPr>
        <w:pict>
          <v:oval id="_x0000_s1027" style="position:absolute;margin-left:71.65pt;margin-top:8.8pt;width:238.95pt;height:29.25pt;z-index:251652608">
            <v:textbox style="mso-next-textbox:#_x0000_s1027">
              <w:txbxContent>
                <w:p w:rsidR="00F342C1" w:rsidRDefault="00F342C1" w:rsidP="00F342C1">
                  <w:r>
                    <w:rPr>
                      <w:rFonts w:ascii="Times New Roman" w:hAnsi="Times New Roman"/>
                      <w:sz w:val="24"/>
                      <w:szCs w:val="24"/>
                    </w:rPr>
                    <w:t xml:space="preserve"> 8,50  m (valor de la cantidad)</w:t>
                  </w:r>
                </w:p>
              </w:txbxContent>
            </v:textbox>
          </v:oval>
        </w:pict>
      </w:r>
    </w:p>
    <w:p w:rsidR="00F342C1" w:rsidRPr="006439E2" w:rsidRDefault="00F342C1" w:rsidP="00F342C1">
      <w:pPr>
        <w:rPr>
          <w:rFonts w:cs="Arabic Typesetting"/>
          <w:sz w:val="28"/>
          <w:szCs w:val="28"/>
        </w:rPr>
      </w:pPr>
      <w:r w:rsidRPr="006439E2">
        <w:rPr>
          <w:rFonts w:cs="Arabic Typesetting"/>
          <w:sz w:val="28"/>
          <w:szCs w:val="28"/>
        </w:rPr>
        <w:t xml:space="preserve">                  </w:t>
      </w:r>
    </w:p>
    <w:p w:rsidR="00F342C1" w:rsidRPr="006439E2" w:rsidRDefault="00F342C1" w:rsidP="00F342C1">
      <w:pPr>
        <w:rPr>
          <w:sz w:val="28"/>
          <w:szCs w:val="28"/>
        </w:rPr>
      </w:pPr>
      <w:proofErr w:type="gramStart"/>
      <w:r w:rsidRPr="006439E2">
        <w:rPr>
          <w:sz w:val="28"/>
          <w:szCs w:val="28"/>
        </w:rPr>
        <w:t>Ejemplo :</w:t>
      </w:r>
      <w:proofErr w:type="gramEnd"/>
      <w:r w:rsidRPr="006439E2">
        <w:rPr>
          <w:sz w:val="28"/>
          <w:szCs w:val="28"/>
        </w:rPr>
        <w:t xml:space="preserve">             </w:t>
      </w:r>
      <w:r w:rsidRPr="006439E2">
        <w:rPr>
          <w:rFonts w:ascii="Times New Roman" w:hAnsi="Times New Roman"/>
          <w:sz w:val="28"/>
          <w:szCs w:val="28"/>
        </w:rPr>
        <w:t xml:space="preserve">   número (8,50)            nombre de la unidad (metro)</w:t>
      </w:r>
    </w:p>
    <w:p w:rsidR="00F342C1" w:rsidRPr="006439E2" w:rsidRDefault="00F342C1" w:rsidP="00F342C1">
      <w:pPr>
        <w:rPr>
          <w:rFonts w:cs="Arabic Typesetting"/>
          <w:sz w:val="28"/>
          <w:szCs w:val="28"/>
        </w:rPr>
      </w:pPr>
      <w:r w:rsidRPr="006439E2">
        <w:rPr>
          <w:rFonts w:cs="Arabic Typesetting"/>
          <w:sz w:val="24"/>
          <w:szCs w:val="24"/>
        </w:rPr>
        <w:t xml:space="preserve">   </w:t>
      </w:r>
      <w:r w:rsidRPr="006439E2">
        <w:rPr>
          <w:rFonts w:cs="Arabic Typesetting"/>
          <w:sz w:val="28"/>
          <w:szCs w:val="28"/>
        </w:rPr>
        <w:t>En una medición intervienen los siguientes elementos:</w:t>
      </w:r>
    </w:p>
    <w:p w:rsidR="00F342C1" w:rsidRPr="006439E2" w:rsidRDefault="00F342C1" w:rsidP="00F342C1">
      <w:pPr>
        <w:numPr>
          <w:ilvl w:val="0"/>
          <w:numId w:val="1"/>
        </w:numPr>
        <w:spacing w:after="0" w:line="240" w:lineRule="auto"/>
        <w:ind w:left="1428"/>
        <w:rPr>
          <w:rFonts w:cs="Arabic Typesetting"/>
          <w:sz w:val="24"/>
          <w:szCs w:val="24"/>
        </w:rPr>
      </w:pPr>
      <w:r w:rsidRPr="006439E2">
        <w:rPr>
          <w:rFonts w:cs="Arabic Typesetting"/>
          <w:b/>
          <w:sz w:val="28"/>
          <w:szCs w:val="28"/>
        </w:rPr>
        <w:t>Una magnitud que debe ser medida</w:t>
      </w:r>
      <w:r w:rsidRPr="006439E2">
        <w:rPr>
          <w:rFonts w:cs="Arabic Typesetting"/>
          <w:sz w:val="28"/>
          <w:szCs w:val="28"/>
        </w:rPr>
        <w:t xml:space="preserve">; </w:t>
      </w:r>
      <w:r w:rsidRPr="006439E2">
        <w:rPr>
          <w:rFonts w:cs="Arabic Typesetting"/>
          <w:sz w:val="24"/>
          <w:szCs w:val="24"/>
        </w:rPr>
        <w:t>es decir; una longitud, una masa, un tiempo, etc.</w:t>
      </w:r>
    </w:p>
    <w:p w:rsidR="00F342C1" w:rsidRPr="006439E2" w:rsidRDefault="00F342C1" w:rsidP="00F342C1">
      <w:pPr>
        <w:numPr>
          <w:ilvl w:val="0"/>
          <w:numId w:val="1"/>
        </w:numPr>
        <w:spacing w:after="0" w:line="240" w:lineRule="auto"/>
        <w:ind w:left="1428"/>
        <w:rPr>
          <w:rFonts w:cs="Arabic Typesetting"/>
          <w:sz w:val="24"/>
          <w:szCs w:val="24"/>
        </w:rPr>
      </w:pPr>
      <w:r w:rsidRPr="006439E2">
        <w:rPr>
          <w:rFonts w:cs="Arabic Typesetting"/>
          <w:b/>
          <w:sz w:val="28"/>
          <w:szCs w:val="28"/>
        </w:rPr>
        <w:t>La unidad</w:t>
      </w:r>
      <w:r w:rsidRPr="006439E2">
        <w:rPr>
          <w:rFonts w:cs="Arabic Typesetting"/>
          <w:b/>
          <w:color w:val="FF0000"/>
          <w:sz w:val="28"/>
          <w:szCs w:val="28"/>
        </w:rPr>
        <w:t xml:space="preserve"> </w:t>
      </w:r>
      <w:r w:rsidRPr="006439E2">
        <w:rPr>
          <w:rFonts w:cs="Arabic Typesetting"/>
          <w:b/>
          <w:sz w:val="28"/>
          <w:szCs w:val="28"/>
        </w:rPr>
        <w:t xml:space="preserve">con que se </w:t>
      </w:r>
      <w:r>
        <w:rPr>
          <w:rFonts w:cs="Arabic Typesetting"/>
          <w:b/>
          <w:sz w:val="28"/>
          <w:szCs w:val="28"/>
        </w:rPr>
        <w:t>expresa el valor numérico de medición</w:t>
      </w:r>
      <w:r w:rsidRPr="006439E2">
        <w:rPr>
          <w:rFonts w:cs="Arabic Typesetting"/>
          <w:sz w:val="28"/>
          <w:szCs w:val="28"/>
        </w:rPr>
        <w:t xml:space="preserve">. </w:t>
      </w:r>
      <w:r w:rsidRPr="006439E2">
        <w:rPr>
          <w:rFonts w:cs="Arabic Typesetting"/>
          <w:sz w:val="24"/>
          <w:szCs w:val="24"/>
        </w:rPr>
        <w:t>Ejemplo el metro, el kilogramo, etc.</w:t>
      </w:r>
    </w:p>
    <w:p w:rsidR="00F342C1" w:rsidRPr="006439E2" w:rsidRDefault="00F342C1" w:rsidP="00F342C1">
      <w:pPr>
        <w:numPr>
          <w:ilvl w:val="0"/>
          <w:numId w:val="1"/>
        </w:numPr>
        <w:spacing w:after="0" w:line="240" w:lineRule="auto"/>
        <w:ind w:left="1428"/>
        <w:rPr>
          <w:rFonts w:cs="Arabic Typesetting"/>
          <w:sz w:val="24"/>
          <w:szCs w:val="24"/>
        </w:rPr>
      </w:pPr>
      <w:r w:rsidRPr="006439E2">
        <w:rPr>
          <w:rFonts w:cs="Arabic Typesetting"/>
          <w:b/>
          <w:sz w:val="28"/>
          <w:szCs w:val="28"/>
        </w:rPr>
        <w:t>Un instrumento</w:t>
      </w:r>
      <w:r w:rsidRPr="006439E2">
        <w:rPr>
          <w:rFonts w:cs="Arabic Typesetting"/>
          <w:sz w:val="28"/>
          <w:szCs w:val="28"/>
        </w:rPr>
        <w:t xml:space="preserve"> </w:t>
      </w:r>
      <w:r w:rsidRPr="006439E2">
        <w:rPr>
          <w:rFonts w:cs="Arabic Typesetting"/>
          <w:b/>
          <w:sz w:val="28"/>
          <w:szCs w:val="28"/>
        </w:rPr>
        <w:t>( o aparato</w:t>
      </w:r>
      <w:r w:rsidRPr="006439E2">
        <w:rPr>
          <w:rFonts w:cs="Arabic Typesetting"/>
          <w:sz w:val="28"/>
          <w:szCs w:val="28"/>
        </w:rPr>
        <w:t xml:space="preserve">) </w:t>
      </w:r>
      <w:r w:rsidRPr="006439E2">
        <w:rPr>
          <w:rFonts w:cs="Arabic Typesetting"/>
          <w:sz w:val="24"/>
          <w:szCs w:val="24"/>
        </w:rPr>
        <w:t>empleado para medir:</w:t>
      </w:r>
    </w:p>
    <w:p w:rsidR="00F342C1" w:rsidRPr="006439E2" w:rsidRDefault="00F342C1" w:rsidP="00F342C1">
      <w:pPr>
        <w:spacing w:after="0" w:line="240" w:lineRule="auto"/>
        <w:ind w:left="1428"/>
        <w:rPr>
          <w:rFonts w:cs="Arabic Typesetting"/>
          <w:sz w:val="24"/>
          <w:szCs w:val="24"/>
        </w:rPr>
      </w:pPr>
      <w:r w:rsidRPr="006439E2">
        <w:rPr>
          <w:rFonts w:cs="Arabic Typesetting"/>
          <w:sz w:val="24"/>
          <w:szCs w:val="24"/>
        </w:rPr>
        <w:t xml:space="preserve">  Ejemplo la regla, la balanza, etc.</w:t>
      </w:r>
    </w:p>
    <w:p w:rsidR="00F342C1" w:rsidRDefault="00F342C1" w:rsidP="00F342C1">
      <w:pPr>
        <w:numPr>
          <w:ilvl w:val="0"/>
          <w:numId w:val="1"/>
        </w:numPr>
        <w:spacing w:after="0" w:line="240" w:lineRule="auto"/>
        <w:ind w:left="1428"/>
        <w:rPr>
          <w:rFonts w:cs="Arabic Typesetting"/>
          <w:sz w:val="24"/>
          <w:szCs w:val="24"/>
        </w:rPr>
      </w:pPr>
      <w:r w:rsidRPr="006439E2">
        <w:rPr>
          <w:rFonts w:cs="Arabic Typesetting"/>
          <w:b/>
          <w:sz w:val="28"/>
          <w:szCs w:val="28"/>
        </w:rPr>
        <w:t>Un observador:</w:t>
      </w:r>
      <w:r w:rsidRPr="006439E2">
        <w:rPr>
          <w:rFonts w:cs="Arabic Typesetting"/>
          <w:sz w:val="28"/>
          <w:szCs w:val="28"/>
        </w:rPr>
        <w:t xml:space="preserve"> </w:t>
      </w:r>
      <w:r w:rsidRPr="006439E2">
        <w:rPr>
          <w:rFonts w:cs="Arabic Typesetting"/>
          <w:sz w:val="24"/>
          <w:szCs w:val="24"/>
        </w:rPr>
        <w:t>la persona que mide.</w:t>
      </w:r>
    </w:p>
    <w:p w:rsidR="00F61CDB" w:rsidRPr="006439E2" w:rsidRDefault="00F61CDB" w:rsidP="00F61CDB">
      <w:pPr>
        <w:spacing w:after="0" w:line="240" w:lineRule="auto"/>
        <w:ind w:left="1428"/>
        <w:rPr>
          <w:rFonts w:cs="Arabic Typesetting"/>
          <w:sz w:val="24"/>
          <w:szCs w:val="24"/>
        </w:rPr>
      </w:pPr>
    </w:p>
    <w:p w:rsidR="00F61CDB" w:rsidRPr="00F61CDB" w:rsidRDefault="00F61CDB" w:rsidP="00F342C1">
      <w:pPr>
        <w:rPr>
          <w:color w:val="FF0000"/>
          <w:sz w:val="24"/>
          <w:szCs w:val="24"/>
        </w:rPr>
      </w:pPr>
      <w:r w:rsidRPr="00F61CDB">
        <w:rPr>
          <w:color w:val="FF0000"/>
          <w:sz w:val="32"/>
          <w:szCs w:val="32"/>
        </w:rPr>
        <w:t>TAREA:</w:t>
      </w:r>
      <w:r w:rsidRPr="00F61CDB">
        <w:rPr>
          <w:color w:val="FF0000"/>
          <w:sz w:val="24"/>
          <w:szCs w:val="24"/>
        </w:rPr>
        <w:t xml:space="preserve"> </w:t>
      </w:r>
    </w:p>
    <w:p w:rsidR="00F342C1" w:rsidRDefault="00F61CDB" w:rsidP="00F342C1">
      <w:pPr>
        <w:rPr>
          <w:sz w:val="24"/>
          <w:szCs w:val="24"/>
        </w:rPr>
      </w:pPr>
      <w:r w:rsidRPr="00F61CDB">
        <w:rPr>
          <w:sz w:val="28"/>
          <w:szCs w:val="28"/>
        </w:rPr>
        <w:t xml:space="preserve">Leer </w:t>
      </w:r>
      <w:proofErr w:type="gramStart"/>
      <w:r>
        <w:rPr>
          <w:sz w:val="28"/>
          <w:szCs w:val="28"/>
        </w:rPr>
        <w:t>el siguiente enunciado</w:t>
      </w:r>
      <w:r w:rsidRPr="00F61CDB">
        <w:rPr>
          <w:sz w:val="28"/>
          <w:szCs w:val="28"/>
        </w:rPr>
        <w:t xml:space="preserve"> y completa</w:t>
      </w:r>
      <w:proofErr w:type="gramEnd"/>
      <w:r w:rsidRPr="00F61CDB">
        <w:rPr>
          <w:sz w:val="28"/>
          <w:szCs w:val="28"/>
        </w:rPr>
        <w:t xml:space="preserve"> las siguientes preguntas</w:t>
      </w:r>
      <w:r>
        <w:rPr>
          <w:sz w:val="28"/>
          <w:szCs w:val="28"/>
        </w:rPr>
        <w:t>.</w:t>
      </w:r>
    </w:p>
    <w:p w:rsidR="00F342C1" w:rsidRDefault="00F342C1" w:rsidP="00F342C1">
      <w:pPr>
        <w:rPr>
          <w:sz w:val="28"/>
          <w:szCs w:val="28"/>
        </w:rPr>
      </w:pPr>
      <w:r>
        <w:rPr>
          <w:sz w:val="28"/>
          <w:szCs w:val="28"/>
        </w:rPr>
        <w:t xml:space="preserve">Un alumno mide el ancho del aula utilizando una cinta métrica y observa que el resultado de la medición es 7 m. </w:t>
      </w:r>
    </w:p>
    <w:p w:rsidR="00F342C1" w:rsidRDefault="00F342C1" w:rsidP="00F342C1">
      <w:pPr>
        <w:rPr>
          <w:sz w:val="28"/>
          <w:szCs w:val="28"/>
        </w:rPr>
      </w:pPr>
    </w:p>
    <w:p w:rsidR="00F342C1" w:rsidRDefault="00F342C1" w:rsidP="00F342C1">
      <w:pPr>
        <w:rPr>
          <w:sz w:val="28"/>
          <w:szCs w:val="28"/>
        </w:rPr>
      </w:pPr>
      <w:r>
        <w:rPr>
          <w:sz w:val="28"/>
          <w:szCs w:val="28"/>
        </w:rPr>
        <w:t>¿Quién es el observador?.............................................................................</w:t>
      </w:r>
    </w:p>
    <w:p w:rsidR="00F342C1" w:rsidRDefault="00F342C1" w:rsidP="00F342C1">
      <w:pPr>
        <w:rPr>
          <w:sz w:val="28"/>
          <w:szCs w:val="28"/>
        </w:rPr>
      </w:pPr>
      <w:r>
        <w:rPr>
          <w:sz w:val="28"/>
          <w:szCs w:val="28"/>
        </w:rPr>
        <w:t>¿Cuál es la magnitud que está queriendo medir?........................................</w:t>
      </w:r>
    </w:p>
    <w:p w:rsidR="00F342C1" w:rsidRDefault="00F342C1" w:rsidP="00F342C1">
      <w:pPr>
        <w:rPr>
          <w:sz w:val="28"/>
          <w:szCs w:val="28"/>
        </w:rPr>
      </w:pPr>
      <w:r>
        <w:rPr>
          <w:sz w:val="28"/>
          <w:szCs w:val="28"/>
        </w:rPr>
        <w:t>¿Con qué unidad se expresa el valor de la medición?.................................</w:t>
      </w:r>
    </w:p>
    <w:p w:rsidR="00F342C1" w:rsidRDefault="00F342C1" w:rsidP="00F342C1">
      <w:pPr>
        <w:rPr>
          <w:sz w:val="28"/>
          <w:szCs w:val="28"/>
        </w:rPr>
      </w:pPr>
      <w:r>
        <w:rPr>
          <w:sz w:val="28"/>
          <w:szCs w:val="28"/>
        </w:rPr>
        <w:t>¿Con qué instrumento lleva a cabo la medición?........................................</w:t>
      </w:r>
    </w:p>
    <w:p w:rsidR="00F342C1" w:rsidRDefault="00F342C1" w:rsidP="00F342C1">
      <w:pPr>
        <w:rPr>
          <w:sz w:val="28"/>
          <w:szCs w:val="28"/>
        </w:rPr>
      </w:pPr>
      <w:r>
        <w:rPr>
          <w:sz w:val="28"/>
          <w:szCs w:val="28"/>
        </w:rPr>
        <w:t>¿Cuál es el valor de la cantidad de medida?................................................</w:t>
      </w:r>
    </w:p>
    <w:p w:rsidR="00F342C1" w:rsidRPr="006F2135" w:rsidRDefault="00F342C1" w:rsidP="00F342C1">
      <w:pPr>
        <w:rPr>
          <w:sz w:val="28"/>
          <w:szCs w:val="28"/>
        </w:rPr>
      </w:pPr>
    </w:p>
    <w:p w:rsidR="00F342C1" w:rsidRPr="00F61CDB" w:rsidRDefault="00F342C1" w:rsidP="00F342C1">
      <w:pPr>
        <w:rPr>
          <w:b/>
          <w:color w:val="FF0000"/>
          <w:sz w:val="28"/>
          <w:szCs w:val="28"/>
          <w:u w:val="single"/>
        </w:rPr>
      </w:pPr>
      <w:r w:rsidRPr="00F61CDB">
        <w:rPr>
          <w:b/>
          <w:color w:val="FF0000"/>
          <w:sz w:val="28"/>
          <w:szCs w:val="28"/>
          <w:u w:val="single"/>
        </w:rPr>
        <w:lastRenderedPageBreak/>
        <w:t>LAS UNIDADES</w:t>
      </w:r>
    </w:p>
    <w:p w:rsidR="00F342C1" w:rsidRPr="00685D4A" w:rsidRDefault="00F342C1" w:rsidP="00F342C1">
      <w:pPr>
        <w:spacing w:after="0"/>
        <w:contextualSpacing/>
        <w:rPr>
          <w:sz w:val="28"/>
          <w:szCs w:val="28"/>
        </w:rPr>
      </w:pPr>
      <w:r w:rsidRPr="00685D4A">
        <w:rPr>
          <w:sz w:val="28"/>
          <w:szCs w:val="28"/>
        </w:rPr>
        <w:t>En la antigüedad, en los diferentes países, el hombre utilizaba distintas unidades para medir.  Ejemplo: el paso, codo, el pie, etc.</w:t>
      </w:r>
    </w:p>
    <w:p w:rsidR="00F342C1" w:rsidRPr="00685D4A" w:rsidRDefault="00F342C1" w:rsidP="00F342C1">
      <w:pPr>
        <w:spacing w:after="0"/>
        <w:contextualSpacing/>
        <w:rPr>
          <w:sz w:val="28"/>
          <w:szCs w:val="28"/>
        </w:rPr>
      </w:pPr>
      <w:r w:rsidRPr="00685D4A">
        <w:rPr>
          <w:rFonts w:cs="Arial"/>
          <w:color w:val="000000"/>
          <w:sz w:val="28"/>
          <w:szCs w:val="28"/>
        </w:rPr>
        <w:t>Para resolver el problema que suponía la utilización de unidades diferentes en distintos lugares del mundo, en la XI Conferencia General de Pesos y Medidas (París, 1960) se estableció el Sistema Internacional de Unidades (SI).</w:t>
      </w:r>
    </w:p>
    <w:p w:rsidR="00F342C1" w:rsidRPr="00685D4A" w:rsidRDefault="00F342C1" w:rsidP="00F342C1">
      <w:pPr>
        <w:pStyle w:val="NormalWeb"/>
        <w:spacing w:after="0" w:afterAutospacing="0"/>
        <w:contextualSpacing/>
        <w:rPr>
          <w:rFonts w:ascii="Calibri" w:hAnsi="Calibri"/>
          <w:color w:val="000000"/>
          <w:sz w:val="28"/>
          <w:szCs w:val="28"/>
        </w:rPr>
      </w:pPr>
      <w:r w:rsidRPr="00685D4A">
        <w:rPr>
          <w:rFonts w:ascii="Calibri" w:hAnsi="Calibri" w:cs="Arial"/>
          <w:color w:val="000000"/>
          <w:sz w:val="28"/>
          <w:szCs w:val="28"/>
        </w:rPr>
        <w:t>En el cuadro siguiente puedes ver las</w:t>
      </w:r>
      <w:r w:rsidRPr="00685D4A">
        <w:rPr>
          <w:rStyle w:val="apple-converted-space"/>
          <w:rFonts w:ascii="Calibri" w:hAnsi="Calibri" w:cs="Arial"/>
          <w:color w:val="000000"/>
          <w:sz w:val="28"/>
          <w:szCs w:val="28"/>
        </w:rPr>
        <w:t> </w:t>
      </w:r>
      <w:r w:rsidRPr="00685D4A">
        <w:rPr>
          <w:rFonts w:ascii="Calibri" w:hAnsi="Calibri" w:cs="Arial"/>
          <w:bCs/>
          <w:color w:val="000000"/>
          <w:sz w:val="28"/>
          <w:szCs w:val="28"/>
        </w:rPr>
        <w:t>magnitudes fundamentales del SI</w:t>
      </w:r>
      <w:r w:rsidRPr="00685D4A">
        <w:rPr>
          <w:rFonts w:ascii="Calibri" w:hAnsi="Calibri" w:cs="Arial"/>
          <w:color w:val="000000"/>
          <w:sz w:val="28"/>
          <w:szCs w:val="28"/>
        </w:rPr>
        <w:t>, la unidad de cada una de ellas y la abreviatura que se emplea para representarla:</w:t>
      </w:r>
    </w:p>
    <w:tbl>
      <w:tblPr>
        <w:tblpPr w:leftFromText="141" w:rightFromText="141" w:vertAnchor="text" w:horzAnchor="margin" w:tblpY="789"/>
        <w:tblW w:w="4468" w:type="pct"/>
        <w:tblCellSpacing w:w="20" w:type="dxa"/>
        <w:tblBorders>
          <w:top w:val="outset" w:sz="8" w:space="0" w:color="auto"/>
          <w:left w:val="outset" w:sz="8" w:space="0" w:color="auto"/>
          <w:bottom w:val="outset" w:sz="8" w:space="0" w:color="auto"/>
          <w:right w:val="outset" w:sz="8" w:space="0" w:color="auto"/>
          <w:insideH w:val="outset" w:sz="8" w:space="0" w:color="auto"/>
          <w:insideV w:val="outset" w:sz="8" w:space="0" w:color="auto"/>
        </w:tblBorders>
        <w:tblCellMar>
          <w:top w:w="75" w:type="dxa"/>
          <w:left w:w="75" w:type="dxa"/>
          <w:bottom w:w="75" w:type="dxa"/>
          <w:right w:w="75" w:type="dxa"/>
        </w:tblCellMar>
        <w:tblLook w:val="04A0"/>
      </w:tblPr>
      <w:tblGrid>
        <w:gridCol w:w="2620"/>
        <w:gridCol w:w="2600"/>
        <w:gridCol w:w="2620"/>
      </w:tblGrid>
      <w:tr w:rsidR="00F342C1" w:rsidTr="00710E51">
        <w:trPr>
          <w:trHeight w:val="643"/>
          <w:tblHeader/>
          <w:tblCellSpacing w:w="20" w:type="dxa"/>
        </w:trPr>
        <w:tc>
          <w:tcPr>
            <w:tcW w:w="1633" w:type="pct"/>
            <w:hideMark/>
          </w:tcPr>
          <w:p w:rsidR="00F342C1" w:rsidRPr="00045557" w:rsidRDefault="00F342C1" w:rsidP="00710E51">
            <w:pPr>
              <w:jc w:val="center"/>
              <w:rPr>
                <w:rFonts w:cs="Angsana New"/>
                <w:b/>
                <w:bCs/>
                <w:sz w:val="24"/>
                <w:szCs w:val="24"/>
              </w:rPr>
            </w:pPr>
            <w:r w:rsidRPr="00045557">
              <w:rPr>
                <w:rFonts w:cs="Angsana New"/>
                <w:b/>
                <w:bCs/>
                <w:sz w:val="24"/>
                <w:szCs w:val="24"/>
              </w:rPr>
              <w:t>Magnitud fundamental</w:t>
            </w:r>
          </w:p>
        </w:tc>
        <w:tc>
          <w:tcPr>
            <w:tcW w:w="1633" w:type="pct"/>
            <w:hideMark/>
          </w:tcPr>
          <w:p w:rsidR="00F342C1" w:rsidRPr="00045557" w:rsidRDefault="00F342C1" w:rsidP="00710E51">
            <w:pPr>
              <w:jc w:val="center"/>
              <w:rPr>
                <w:rFonts w:cs="Angsana New"/>
                <w:b/>
                <w:bCs/>
                <w:sz w:val="24"/>
                <w:szCs w:val="24"/>
              </w:rPr>
            </w:pPr>
            <w:r w:rsidRPr="00045557">
              <w:rPr>
                <w:rFonts w:cs="Angsana New"/>
                <w:b/>
                <w:bCs/>
                <w:sz w:val="24"/>
                <w:szCs w:val="24"/>
              </w:rPr>
              <w:t>Unidad</w:t>
            </w:r>
          </w:p>
        </w:tc>
        <w:tc>
          <w:tcPr>
            <w:tcW w:w="1633" w:type="pct"/>
            <w:hideMark/>
          </w:tcPr>
          <w:p w:rsidR="00F342C1" w:rsidRPr="00045557" w:rsidRDefault="00F342C1" w:rsidP="00710E51">
            <w:pPr>
              <w:jc w:val="center"/>
              <w:rPr>
                <w:rFonts w:cs="Angsana New"/>
                <w:b/>
                <w:bCs/>
                <w:sz w:val="24"/>
                <w:szCs w:val="24"/>
              </w:rPr>
            </w:pPr>
            <w:r w:rsidRPr="00045557">
              <w:rPr>
                <w:rFonts w:cs="Angsana New"/>
                <w:b/>
                <w:bCs/>
                <w:sz w:val="24"/>
                <w:szCs w:val="24"/>
              </w:rPr>
              <w:t>Abreviatura</w:t>
            </w:r>
          </w:p>
        </w:tc>
      </w:tr>
      <w:tr w:rsidR="00F342C1" w:rsidTr="00710E51">
        <w:trPr>
          <w:trHeight w:val="376"/>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Longitud</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metro</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m</w:t>
            </w:r>
          </w:p>
        </w:tc>
      </w:tr>
      <w:tr w:rsidR="00F342C1" w:rsidTr="00710E51">
        <w:trPr>
          <w:trHeight w:val="392"/>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Masa</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kilogramo</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kg</w:t>
            </w:r>
          </w:p>
        </w:tc>
      </w:tr>
      <w:tr w:rsidR="00F342C1" w:rsidTr="00710E51">
        <w:trPr>
          <w:trHeight w:val="376"/>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Tiempo</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segundo</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s</w:t>
            </w:r>
          </w:p>
        </w:tc>
      </w:tr>
      <w:tr w:rsidR="00F342C1" w:rsidTr="00710E51">
        <w:trPr>
          <w:trHeight w:val="392"/>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Temperatura</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kelvin</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K</w:t>
            </w:r>
          </w:p>
        </w:tc>
      </w:tr>
      <w:tr w:rsidR="00F342C1" w:rsidTr="00710E51">
        <w:trPr>
          <w:trHeight w:val="376"/>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Intensidad de corriente</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ampere</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A</w:t>
            </w:r>
          </w:p>
        </w:tc>
      </w:tr>
      <w:tr w:rsidR="00F342C1" w:rsidTr="00710E51">
        <w:trPr>
          <w:trHeight w:val="392"/>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Intensidad luminosa</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candela</w:t>
            </w:r>
          </w:p>
        </w:tc>
        <w:tc>
          <w:tcPr>
            <w:tcW w:w="1633" w:type="pct"/>
            <w:hideMark/>
          </w:tcPr>
          <w:p w:rsidR="00F342C1" w:rsidRPr="00045557" w:rsidRDefault="00F342C1" w:rsidP="00710E51">
            <w:pPr>
              <w:pStyle w:val="NormalWeb"/>
              <w:jc w:val="center"/>
              <w:rPr>
                <w:rFonts w:ascii="Calibri" w:hAnsi="Calibri" w:cs="Angsana New"/>
              </w:rPr>
            </w:pPr>
            <w:proofErr w:type="spellStart"/>
            <w:r w:rsidRPr="00045557">
              <w:rPr>
                <w:rFonts w:ascii="Calibri" w:hAnsi="Calibri" w:cs="Angsana New"/>
              </w:rPr>
              <w:t>cd</w:t>
            </w:r>
            <w:proofErr w:type="spellEnd"/>
          </w:p>
        </w:tc>
      </w:tr>
      <w:tr w:rsidR="00F342C1" w:rsidTr="00710E51">
        <w:trPr>
          <w:trHeight w:val="376"/>
          <w:tblCellSpacing w:w="20" w:type="dxa"/>
        </w:trPr>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Cantidad de sustancia</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rPr>
              <w:t>mol</w:t>
            </w:r>
          </w:p>
        </w:tc>
        <w:tc>
          <w:tcPr>
            <w:tcW w:w="1633" w:type="pct"/>
            <w:hideMark/>
          </w:tcPr>
          <w:p w:rsidR="00F342C1" w:rsidRPr="00045557" w:rsidRDefault="00F342C1" w:rsidP="00710E51">
            <w:pPr>
              <w:pStyle w:val="NormalWeb"/>
              <w:jc w:val="center"/>
              <w:rPr>
                <w:rFonts w:ascii="Calibri" w:hAnsi="Calibri" w:cs="Angsana New"/>
              </w:rPr>
            </w:pPr>
            <w:r w:rsidRPr="00045557">
              <w:rPr>
                <w:rFonts w:ascii="Calibri" w:hAnsi="Calibri" w:cs="Angsana New"/>
              </w:rPr>
              <w:t>mol</w:t>
            </w:r>
          </w:p>
        </w:tc>
      </w:tr>
    </w:tbl>
    <w:p w:rsidR="00F342C1" w:rsidRDefault="00F342C1" w:rsidP="00F342C1">
      <w:pPr>
        <w:pStyle w:val="NormalWeb"/>
        <w:spacing w:after="0" w:afterAutospacing="0" w:line="380" w:lineRule="atLeast"/>
        <w:rPr>
          <w:rFonts w:ascii="Calibri" w:hAnsi="Calibri" w:cs="Arial"/>
          <w:color w:val="000000"/>
        </w:rPr>
      </w:pPr>
      <w:r>
        <w:rPr>
          <w:rFonts w:ascii="Arial" w:hAnsi="Arial" w:cs="Arial"/>
          <w:color w:val="000000"/>
          <w:sz w:val="27"/>
          <w:szCs w:val="27"/>
        </w:rPr>
        <w:br/>
      </w: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Default="00F342C1" w:rsidP="00F342C1">
      <w:pPr>
        <w:pStyle w:val="NormalWeb"/>
        <w:spacing w:after="0" w:afterAutospacing="0" w:line="380" w:lineRule="atLeast"/>
        <w:rPr>
          <w:rFonts w:ascii="Calibri" w:hAnsi="Calibri" w:cs="Arial"/>
          <w:color w:val="000000"/>
        </w:rPr>
      </w:pPr>
    </w:p>
    <w:p w:rsidR="00F342C1" w:rsidRPr="00685D4A" w:rsidRDefault="00F342C1" w:rsidP="00F342C1">
      <w:pPr>
        <w:pStyle w:val="NormalWeb"/>
        <w:spacing w:after="0" w:afterAutospacing="0" w:line="380" w:lineRule="atLeast"/>
        <w:rPr>
          <w:rFonts w:ascii="Calibri" w:hAnsi="Calibri" w:cs="Arial"/>
          <w:color w:val="000000"/>
          <w:sz w:val="28"/>
          <w:szCs w:val="28"/>
        </w:rPr>
      </w:pPr>
      <w:r w:rsidRPr="00685D4A">
        <w:rPr>
          <w:rFonts w:ascii="Calibri" w:hAnsi="Calibri" w:cs="Arial"/>
          <w:color w:val="000000"/>
          <w:sz w:val="28"/>
          <w:szCs w:val="28"/>
        </w:rPr>
        <w:t>En 1972, en la Argentina, se adoptó como su sistema legal al Sistema Métrico Legal Argentino, también llamado SIMELA.</w:t>
      </w:r>
    </w:p>
    <w:p w:rsidR="00F342C1" w:rsidRDefault="00F342C1" w:rsidP="00F342C1">
      <w:pPr>
        <w:pStyle w:val="NormalWeb"/>
        <w:spacing w:after="0" w:afterAutospacing="0" w:line="380" w:lineRule="atLeast"/>
        <w:rPr>
          <w:rFonts w:ascii="Calibri" w:hAnsi="Calibri" w:cs="Arial"/>
          <w:color w:val="000000"/>
          <w:sz w:val="28"/>
          <w:szCs w:val="28"/>
        </w:rPr>
      </w:pPr>
    </w:p>
    <w:p w:rsidR="00F342C1" w:rsidRDefault="00F342C1" w:rsidP="00F342C1">
      <w:pPr>
        <w:pStyle w:val="NormalWeb"/>
        <w:spacing w:after="0" w:afterAutospacing="0" w:line="380" w:lineRule="atLeast"/>
        <w:rPr>
          <w:rFonts w:ascii="Calibri" w:hAnsi="Calibri" w:cs="Arial"/>
          <w:color w:val="000000"/>
          <w:sz w:val="28"/>
          <w:szCs w:val="28"/>
        </w:rPr>
      </w:pPr>
    </w:p>
    <w:p w:rsidR="00F342C1" w:rsidRDefault="00F342C1" w:rsidP="00F342C1">
      <w:pPr>
        <w:pStyle w:val="NormalWeb"/>
        <w:spacing w:after="0" w:afterAutospacing="0" w:line="380" w:lineRule="atLeast"/>
        <w:rPr>
          <w:rFonts w:ascii="Calibri" w:hAnsi="Calibri" w:cs="Arial"/>
          <w:color w:val="000000"/>
          <w:sz w:val="28"/>
          <w:szCs w:val="28"/>
        </w:rPr>
      </w:pPr>
    </w:p>
    <w:p w:rsidR="00F342C1" w:rsidRPr="00685D4A" w:rsidRDefault="00F342C1" w:rsidP="00F342C1">
      <w:pPr>
        <w:pStyle w:val="NormalWeb"/>
        <w:spacing w:after="0" w:afterAutospacing="0" w:line="380" w:lineRule="atLeast"/>
        <w:rPr>
          <w:rFonts w:ascii="Calibri" w:hAnsi="Calibri" w:cs="Arial"/>
          <w:color w:val="000000"/>
          <w:sz w:val="28"/>
          <w:szCs w:val="28"/>
        </w:rPr>
      </w:pPr>
    </w:p>
    <w:p w:rsidR="00F342C1" w:rsidRPr="00F61CDB" w:rsidRDefault="00F342C1" w:rsidP="00F342C1">
      <w:pPr>
        <w:pStyle w:val="NormalWeb"/>
        <w:spacing w:after="0" w:afterAutospacing="0" w:line="380" w:lineRule="atLeast"/>
        <w:jc w:val="center"/>
        <w:rPr>
          <w:rFonts w:ascii="Calibri" w:hAnsi="Calibri" w:cs="Calibri"/>
          <w:b/>
          <w:color w:val="FF0000"/>
          <w:sz w:val="28"/>
          <w:szCs w:val="28"/>
        </w:rPr>
      </w:pPr>
      <w:r w:rsidRPr="00F61CDB">
        <w:rPr>
          <w:rFonts w:ascii="Calibri" w:hAnsi="Calibri" w:cs="Calibri"/>
          <w:b/>
          <w:color w:val="FF0000"/>
          <w:sz w:val="28"/>
          <w:szCs w:val="28"/>
        </w:rPr>
        <w:lastRenderedPageBreak/>
        <w:t>UNIDADES ARBITRARIAS Y CONVENCIONALES.</w:t>
      </w:r>
    </w:p>
    <w:p w:rsidR="00F342C1" w:rsidRPr="00685D4A" w:rsidRDefault="00F342C1" w:rsidP="00F342C1">
      <w:pPr>
        <w:pStyle w:val="NormalWeb"/>
        <w:spacing w:after="0" w:afterAutospacing="0" w:line="380" w:lineRule="atLeast"/>
        <w:rPr>
          <w:rFonts w:ascii="Calibri" w:hAnsi="Calibri" w:cs="Calibri"/>
          <w:color w:val="000000"/>
          <w:sz w:val="28"/>
          <w:szCs w:val="28"/>
        </w:rPr>
      </w:pPr>
      <w:r w:rsidRPr="00685D4A">
        <w:rPr>
          <w:rFonts w:ascii="Calibri" w:hAnsi="Calibri" w:cs="Calibri"/>
          <w:color w:val="000000"/>
          <w:sz w:val="28"/>
          <w:szCs w:val="28"/>
        </w:rPr>
        <w:t>Las unidades de medidas conocidos y usados por todos, se llaman UNIDADES CONVENCIONALES, son las que tienen valor universal, valen lo mismo para todos en cualquier lugar y se acuerdan convencionalmente usarlas para expresar resultados de mediciones de las magnitudes que representan: Por ejemplo: el metro.</w:t>
      </w:r>
    </w:p>
    <w:p w:rsidR="00F342C1" w:rsidRPr="00685D4A" w:rsidRDefault="00F342C1" w:rsidP="00F342C1">
      <w:pPr>
        <w:pStyle w:val="NormalWeb"/>
        <w:spacing w:after="0" w:afterAutospacing="0" w:line="380" w:lineRule="atLeast"/>
        <w:rPr>
          <w:rFonts w:ascii="Calibri" w:hAnsi="Calibri" w:cs="Calibri"/>
          <w:sz w:val="28"/>
          <w:szCs w:val="28"/>
        </w:rPr>
      </w:pPr>
      <w:r w:rsidRPr="00685D4A">
        <w:rPr>
          <w:rFonts w:ascii="Calibri" w:hAnsi="Calibri" w:cs="Calibri"/>
          <w:color w:val="000000"/>
          <w:sz w:val="28"/>
          <w:szCs w:val="28"/>
        </w:rPr>
        <w:t>Las UNIDADES ARBITRARIAS son aquellas unidades que crea el hombre de</w:t>
      </w:r>
      <w:r w:rsidRPr="00685D4A">
        <w:rPr>
          <w:rFonts w:ascii="Calibri" w:hAnsi="Calibri" w:cs="Calibri"/>
          <w:color w:val="333333"/>
          <w:sz w:val="28"/>
          <w:szCs w:val="28"/>
          <w:shd w:val="clear" w:color="auto" w:fill="FFFFFF"/>
        </w:rPr>
        <w:t xml:space="preserve"> </w:t>
      </w:r>
      <w:r w:rsidRPr="00685D4A">
        <w:rPr>
          <w:rFonts w:ascii="Calibri" w:hAnsi="Calibri" w:cs="Calibri"/>
          <w:sz w:val="28"/>
          <w:szCs w:val="28"/>
          <w:shd w:val="clear" w:color="auto" w:fill="FFFFFF"/>
        </w:rPr>
        <w:t xml:space="preserve">acuerdo a su propio parecer de </w:t>
      </w:r>
      <w:r w:rsidRPr="00685D4A">
        <w:rPr>
          <w:rFonts w:ascii="Calibri" w:hAnsi="Calibri" w:cs="Calibri"/>
          <w:sz w:val="28"/>
          <w:szCs w:val="28"/>
        </w:rPr>
        <w:t xml:space="preserve"> forma arbitraria para medir, ejemplo: el pie, la mano o algún objeto. Las unidades arbitrarias nunca serán iguales  unas con otras pues varían de persona a personas.</w:t>
      </w:r>
    </w:p>
    <w:p w:rsidR="00F342C1" w:rsidRPr="00685D4A" w:rsidRDefault="00F342C1" w:rsidP="00F342C1">
      <w:pPr>
        <w:pStyle w:val="NormalWeb"/>
        <w:spacing w:after="0" w:afterAutospacing="0" w:line="380" w:lineRule="atLeast"/>
        <w:rPr>
          <w:rFonts w:ascii="Calibri" w:hAnsi="Calibri" w:cs="Calibri"/>
          <w:sz w:val="28"/>
          <w:szCs w:val="28"/>
        </w:rPr>
      </w:pPr>
    </w:p>
    <w:p w:rsidR="00F342C1" w:rsidRPr="00F61CDB" w:rsidRDefault="00F342C1" w:rsidP="00F342C1">
      <w:pPr>
        <w:pStyle w:val="NormalWeb"/>
        <w:spacing w:after="0" w:afterAutospacing="0" w:line="380" w:lineRule="atLeast"/>
        <w:rPr>
          <w:rFonts w:ascii="Calibri" w:hAnsi="Calibri" w:cs="Calibri"/>
          <w:b/>
          <w:color w:val="FF0000"/>
          <w:sz w:val="28"/>
          <w:szCs w:val="28"/>
        </w:rPr>
      </w:pPr>
      <w:r w:rsidRPr="00F61CDB">
        <w:rPr>
          <w:rFonts w:ascii="Calibri" w:hAnsi="Calibri" w:cs="Calibri"/>
          <w:b/>
          <w:color w:val="FF0000"/>
          <w:sz w:val="28"/>
          <w:szCs w:val="28"/>
        </w:rPr>
        <w:t>Pregunta: ¿Qué magnitudes conoces?</w:t>
      </w:r>
    </w:p>
    <w:p w:rsidR="00F342C1" w:rsidRPr="00685D4A" w:rsidRDefault="00F342C1" w:rsidP="00F342C1">
      <w:pPr>
        <w:pStyle w:val="NormalWeb"/>
        <w:spacing w:after="0" w:afterAutospacing="0" w:line="380" w:lineRule="atLeast"/>
        <w:rPr>
          <w:rFonts w:ascii="Calibri" w:hAnsi="Calibri" w:cs="Calibri"/>
          <w:sz w:val="28"/>
          <w:szCs w:val="28"/>
        </w:rPr>
      </w:pPr>
      <w:r w:rsidRPr="00685D4A">
        <w:rPr>
          <w:rFonts w:ascii="Calibri" w:hAnsi="Calibri" w:cs="Calibri"/>
          <w:sz w:val="28"/>
          <w:szCs w:val="28"/>
        </w:rPr>
        <w:t>………………………………………………………………………………………………………….</w:t>
      </w:r>
    </w:p>
    <w:p w:rsidR="00F342C1" w:rsidRPr="00685D4A" w:rsidRDefault="00F342C1" w:rsidP="00F342C1">
      <w:pPr>
        <w:pStyle w:val="NormalWeb"/>
        <w:spacing w:after="0" w:afterAutospacing="0" w:line="380" w:lineRule="atLeast"/>
        <w:rPr>
          <w:rFonts w:ascii="Calibri" w:hAnsi="Calibri" w:cs="Calibri"/>
          <w:sz w:val="28"/>
          <w:szCs w:val="28"/>
        </w:rPr>
      </w:pPr>
    </w:p>
    <w:p w:rsidR="00F342C1" w:rsidRPr="00685D4A" w:rsidRDefault="00F342C1" w:rsidP="00F342C1">
      <w:pPr>
        <w:pStyle w:val="NormalWeb"/>
        <w:spacing w:after="0" w:afterAutospacing="0" w:line="380" w:lineRule="atLeast"/>
        <w:rPr>
          <w:rFonts w:ascii="Calibri" w:hAnsi="Calibri" w:cs="Calibri"/>
          <w:sz w:val="28"/>
          <w:szCs w:val="28"/>
        </w:rPr>
      </w:pPr>
      <w:r>
        <w:rPr>
          <w:rFonts w:ascii="Calibri" w:hAnsi="Calibri" w:cs="Calibri"/>
          <w:noProof/>
          <w:sz w:val="28"/>
          <w:szCs w:val="28"/>
        </w:rPr>
        <w:drawing>
          <wp:inline distT="0" distB="0" distL="0" distR="0">
            <wp:extent cx="5391150" cy="1676400"/>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91150" cy="1676400"/>
                    </a:xfrm>
                    <a:prstGeom prst="rect">
                      <a:avLst/>
                    </a:prstGeom>
                    <a:noFill/>
                    <a:ln w="9525">
                      <a:noFill/>
                      <a:miter lim="800000"/>
                      <a:headEnd/>
                      <a:tailEnd/>
                    </a:ln>
                  </pic:spPr>
                </pic:pic>
              </a:graphicData>
            </a:graphic>
          </wp:inline>
        </w:drawing>
      </w:r>
    </w:p>
    <w:p w:rsidR="00F342C1" w:rsidRDefault="00F342C1" w:rsidP="00F342C1">
      <w:pPr>
        <w:pStyle w:val="NormalWeb"/>
        <w:spacing w:after="0" w:afterAutospacing="0" w:line="380" w:lineRule="atLeast"/>
        <w:rPr>
          <w:rFonts w:ascii="Calibri" w:hAnsi="Calibri" w:cs="Calibri"/>
          <w:sz w:val="28"/>
          <w:szCs w:val="28"/>
        </w:rPr>
      </w:pPr>
    </w:p>
    <w:p w:rsidR="00633D05" w:rsidRDefault="00633D05" w:rsidP="00F342C1">
      <w:pPr>
        <w:pStyle w:val="NormalWeb"/>
        <w:spacing w:after="0" w:afterAutospacing="0" w:line="380" w:lineRule="atLeast"/>
        <w:rPr>
          <w:rFonts w:ascii="Calibri" w:hAnsi="Calibri" w:cs="Calibri"/>
          <w:sz w:val="28"/>
          <w:szCs w:val="28"/>
        </w:rPr>
      </w:pPr>
    </w:p>
    <w:p w:rsidR="00633D05" w:rsidRDefault="00633D05" w:rsidP="00F342C1">
      <w:pPr>
        <w:pStyle w:val="NormalWeb"/>
        <w:spacing w:after="0" w:afterAutospacing="0" w:line="380" w:lineRule="atLeast"/>
        <w:rPr>
          <w:rFonts w:ascii="Calibri" w:hAnsi="Calibri" w:cs="Calibri"/>
          <w:sz w:val="28"/>
          <w:szCs w:val="28"/>
        </w:rPr>
      </w:pPr>
    </w:p>
    <w:p w:rsidR="00633D05" w:rsidRDefault="00633D05" w:rsidP="00F342C1">
      <w:pPr>
        <w:pStyle w:val="NormalWeb"/>
        <w:spacing w:after="0" w:afterAutospacing="0" w:line="380" w:lineRule="atLeast"/>
        <w:rPr>
          <w:rFonts w:ascii="Calibri" w:hAnsi="Calibri" w:cs="Calibri"/>
          <w:sz w:val="28"/>
          <w:szCs w:val="28"/>
        </w:rPr>
      </w:pPr>
    </w:p>
    <w:p w:rsidR="00633D05" w:rsidRDefault="00633D05" w:rsidP="00F342C1">
      <w:pPr>
        <w:pStyle w:val="NormalWeb"/>
        <w:spacing w:after="0" w:afterAutospacing="0" w:line="380" w:lineRule="atLeast"/>
        <w:rPr>
          <w:rFonts w:ascii="Calibri" w:hAnsi="Calibri" w:cs="Calibri"/>
          <w:sz w:val="28"/>
          <w:szCs w:val="28"/>
        </w:rPr>
      </w:pPr>
    </w:p>
    <w:p w:rsidR="00633D05" w:rsidRPr="00685D4A" w:rsidRDefault="00633D05" w:rsidP="00F342C1">
      <w:pPr>
        <w:pStyle w:val="NormalWeb"/>
        <w:spacing w:after="0" w:afterAutospacing="0" w:line="380" w:lineRule="atLeast"/>
        <w:rPr>
          <w:rFonts w:ascii="Calibri" w:hAnsi="Calibri" w:cs="Calibri"/>
          <w:sz w:val="28"/>
          <w:szCs w:val="28"/>
        </w:rPr>
      </w:pPr>
    </w:p>
    <w:p w:rsidR="00F342C1" w:rsidRPr="00685D4A" w:rsidRDefault="00A071BF" w:rsidP="00F342C1">
      <w:pPr>
        <w:pStyle w:val="NormalWeb"/>
        <w:spacing w:after="0" w:afterAutospacing="0" w:line="380" w:lineRule="atLeast"/>
        <w:rPr>
          <w:rFonts w:ascii="Calibri" w:hAnsi="Calibri" w:cs="Calibri"/>
          <w:sz w:val="28"/>
          <w:szCs w:val="28"/>
        </w:rPr>
      </w:pPr>
      <w:r>
        <w:rPr>
          <w:rFonts w:ascii="Calibri" w:hAnsi="Calibri" w:cs="Calibri"/>
          <w:noProof/>
          <w:sz w:val="28"/>
          <w:szCs w:val="28"/>
        </w:rPr>
        <w:lastRenderedPageBreak/>
        <w:pict>
          <v:roundrect id="_x0000_s1034" style="position:absolute;margin-left:-3pt;margin-top:-25.1pt;width:446.5pt;height:64.75pt;z-index:251653632" arcsize="10923f">
            <v:textbox style="mso-next-textbox:#_x0000_s1034">
              <w:txbxContent>
                <w:p w:rsidR="00F342C1" w:rsidRPr="00F61CDB" w:rsidRDefault="00F342C1" w:rsidP="00F342C1">
                  <w:pPr>
                    <w:tabs>
                      <w:tab w:val="left" w:pos="6300"/>
                    </w:tabs>
                    <w:spacing w:after="0" w:line="240" w:lineRule="auto"/>
                    <w:contextualSpacing/>
                    <w:rPr>
                      <w:rFonts w:cs="Arabic Typesetting"/>
                      <w:b/>
                      <w:color w:val="FF0000"/>
                      <w:sz w:val="24"/>
                      <w:szCs w:val="24"/>
                      <w:u w:val="single"/>
                    </w:rPr>
                  </w:pPr>
                  <w:r w:rsidRPr="00F61CDB">
                    <w:rPr>
                      <w:rFonts w:cs="Arabic Typesetting"/>
                      <w:b/>
                      <w:color w:val="FF0000"/>
                      <w:sz w:val="24"/>
                      <w:szCs w:val="24"/>
                      <w:u w:val="single"/>
                    </w:rPr>
                    <w:t>DEFINICIÓN:</w:t>
                  </w:r>
                </w:p>
                <w:p w:rsidR="00F342C1" w:rsidRDefault="00F342C1" w:rsidP="00F342C1">
                  <w:pPr>
                    <w:tabs>
                      <w:tab w:val="left" w:pos="6300"/>
                    </w:tabs>
                    <w:spacing w:after="0" w:line="240" w:lineRule="auto"/>
                    <w:contextualSpacing/>
                    <w:jc w:val="center"/>
                    <w:rPr>
                      <w:rFonts w:cs="Arabic Typesetting"/>
                      <w:sz w:val="24"/>
                      <w:szCs w:val="24"/>
                    </w:rPr>
                  </w:pPr>
                  <w:r>
                    <w:rPr>
                      <w:rFonts w:cs="Arabic Typesetting"/>
                      <w:sz w:val="24"/>
                      <w:szCs w:val="24"/>
                    </w:rPr>
                    <w:t>Las magnitudes son todas aquellas propiedades físicas que se pueden medir.</w:t>
                  </w:r>
                </w:p>
                <w:p w:rsidR="00F342C1" w:rsidRDefault="00F342C1" w:rsidP="00F342C1">
                  <w:pPr>
                    <w:tabs>
                      <w:tab w:val="left" w:pos="6300"/>
                    </w:tabs>
                    <w:spacing w:after="0" w:line="240" w:lineRule="auto"/>
                    <w:contextualSpacing/>
                    <w:jc w:val="center"/>
                    <w:rPr>
                      <w:rFonts w:cs="Arabic Typesetting"/>
                      <w:sz w:val="24"/>
                      <w:szCs w:val="24"/>
                    </w:rPr>
                  </w:pPr>
                  <w:r>
                    <w:rPr>
                      <w:rFonts w:cs="Arabic Typesetting"/>
                      <w:sz w:val="24"/>
                      <w:szCs w:val="24"/>
                    </w:rPr>
                    <w:t>Ejemplo: la masa, la velocidad, el tiempo, la temperatura, etc.</w:t>
                  </w:r>
                </w:p>
                <w:p w:rsidR="00F342C1" w:rsidRPr="002D4B6B" w:rsidRDefault="00F342C1" w:rsidP="00F342C1">
                  <w:pPr>
                    <w:jc w:val="center"/>
                    <w:rPr>
                      <w:sz w:val="24"/>
                      <w:szCs w:val="24"/>
                    </w:rPr>
                  </w:pPr>
                </w:p>
                <w:p w:rsidR="00F342C1" w:rsidRPr="00DB08D7" w:rsidRDefault="00F342C1" w:rsidP="00F342C1">
                  <w:pPr>
                    <w:jc w:val="center"/>
                    <w:rPr>
                      <w:b/>
                    </w:rPr>
                  </w:pPr>
                </w:p>
              </w:txbxContent>
            </v:textbox>
          </v:roundrect>
        </w:pict>
      </w:r>
    </w:p>
    <w:p w:rsidR="00F342C1" w:rsidRPr="00633D05" w:rsidRDefault="00F342C1" w:rsidP="00633D05">
      <w:pPr>
        <w:pStyle w:val="NormalWeb"/>
        <w:tabs>
          <w:tab w:val="left" w:pos="2325"/>
        </w:tabs>
        <w:spacing w:after="0" w:afterAutospacing="0" w:line="380" w:lineRule="atLeast"/>
        <w:rPr>
          <w:rFonts w:ascii="Calibri" w:hAnsi="Calibri" w:cs="Calibri"/>
          <w:color w:val="000000"/>
          <w:sz w:val="28"/>
          <w:szCs w:val="28"/>
        </w:rPr>
      </w:pPr>
      <w:r w:rsidRPr="00685D4A">
        <w:rPr>
          <w:rFonts w:ascii="Calibri" w:hAnsi="Calibri" w:cs="Calibri"/>
          <w:color w:val="000000"/>
          <w:sz w:val="28"/>
          <w:szCs w:val="28"/>
        </w:rPr>
        <w:tab/>
      </w:r>
    </w:p>
    <w:p w:rsidR="00F342C1" w:rsidRPr="00685D4A" w:rsidRDefault="00F342C1" w:rsidP="00F342C1">
      <w:pPr>
        <w:spacing w:after="0" w:line="360" w:lineRule="auto"/>
        <w:contextualSpacing/>
        <w:jc w:val="center"/>
        <w:rPr>
          <w:rFonts w:cs="Calibri"/>
          <w:sz w:val="28"/>
          <w:szCs w:val="28"/>
        </w:rPr>
      </w:pPr>
      <w:r w:rsidRPr="00685D4A">
        <w:rPr>
          <w:rFonts w:cs="Calibri"/>
          <w:sz w:val="28"/>
          <w:szCs w:val="28"/>
        </w:rPr>
        <w:t>Las magnitudes son medibles, comparables, sumables.</w:t>
      </w:r>
    </w:p>
    <w:p w:rsidR="00F342C1" w:rsidRPr="00685D4A" w:rsidRDefault="00F342C1" w:rsidP="00F342C1">
      <w:pPr>
        <w:rPr>
          <w:rFonts w:cs="Calibri"/>
          <w:sz w:val="28"/>
          <w:szCs w:val="28"/>
        </w:rPr>
      </w:pPr>
      <w:r w:rsidRPr="00685D4A">
        <w:rPr>
          <w:rFonts w:cs="Calibri"/>
          <w:sz w:val="28"/>
          <w:szCs w:val="28"/>
        </w:rPr>
        <w:t>Hay propiedades como el olor, el sabor, la bondad, la belleza, etc., que no se pueden medir.</w:t>
      </w:r>
    </w:p>
    <w:p w:rsidR="00F342C1" w:rsidRPr="00F61CDB" w:rsidRDefault="00F342C1" w:rsidP="00F342C1">
      <w:pPr>
        <w:pStyle w:val="NormalWeb"/>
        <w:spacing w:after="0" w:afterAutospacing="0" w:line="380" w:lineRule="atLeast"/>
        <w:jc w:val="center"/>
        <w:rPr>
          <w:rFonts w:ascii="Calibri" w:hAnsi="Calibri" w:cs="Calibri"/>
          <w:b/>
          <w:caps/>
          <w:color w:val="FF0000"/>
          <w:sz w:val="28"/>
          <w:szCs w:val="28"/>
        </w:rPr>
      </w:pPr>
      <w:r w:rsidRPr="00F61CDB">
        <w:rPr>
          <w:rFonts w:ascii="Calibri" w:hAnsi="Calibri" w:cs="Calibri"/>
          <w:b/>
          <w:color w:val="FF0000"/>
          <w:sz w:val="28"/>
          <w:szCs w:val="28"/>
        </w:rPr>
        <w:t xml:space="preserve">CLASIFICACIÓN DE LAS </w:t>
      </w:r>
      <w:r w:rsidRPr="00F61CDB">
        <w:rPr>
          <w:rFonts w:ascii="Calibri" w:hAnsi="Calibri" w:cs="Calibri"/>
          <w:b/>
          <w:caps/>
          <w:color w:val="FF0000"/>
          <w:sz w:val="28"/>
          <w:szCs w:val="28"/>
        </w:rPr>
        <w:t>Magnitudes</w:t>
      </w:r>
    </w:p>
    <w:p w:rsidR="00F342C1" w:rsidRPr="00F61CDB" w:rsidRDefault="00A071BF" w:rsidP="00F342C1">
      <w:pPr>
        <w:pStyle w:val="NormalWeb"/>
        <w:spacing w:after="0" w:afterAutospacing="0" w:line="380" w:lineRule="atLeast"/>
        <w:jc w:val="center"/>
        <w:rPr>
          <w:rFonts w:ascii="Calibri" w:hAnsi="Calibri" w:cs="Calibri"/>
          <w:b/>
          <w:caps/>
          <w:color w:val="FF0000"/>
          <w:sz w:val="28"/>
          <w:szCs w:val="28"/>
        </w:rPr>
      </w:pPr>
      <w:r w:rsidRPr="00A071BF">
        <w:rPr>
          <w:rFonts w:ascii="Calibri" w:hAnsi="Calibri" w:cs="Calibri"/>
          <w:b/>
          <w:noProof/>
          <w:color w:val="FF0000"/>
          <w:sz w:val="28"/>
          <w:szCs w:val="28"/>
        </w:rPr>
        <w:pict>
          <v:roundrect id="_x0000_s1028" style="position:absolute;left:0;text-align:left;margin-left:-13.5pt;margin-top:24.4pt;width:446.5pt;height:68pt;z-index:251654656" arcsize="10923f">
            <v:textbox style="mso-next-textbox:#_x0000_s1028">
              <w:txbxContent>
                <w:p w:rsidR="00F342C1" w:rsidRPr="00ED3B1A" w:rsidRDefault="00F342C1" w:rsidP="00F342C1">
                  <w:pPr>
                    <w:pStyle w:val="NormalWeb"/>
                    <w:spacing w:after="0" w:afterAutospacing="0"/>
                    <w:contextualSpacing/>
                    <w:rPr>
                      <w:rFonts w:ascii="Calibri" w:hAnsi="Calibri" w:cs="Arial"/>
                      <w:bCs/>
                      <w:color w:val="000000"/>
                      <w:u w:val="single"/>
                    </w:rPr>
                  </w:pPr>
                </w:p>
                <w:p w:rsidR="00F342C1" w:rsidRDefault="00F342C1" w:rsidP="00F342C1">
                  <w:pPr>
                    <w:pStyle w:val="NormalWeb"/>
                    <w:spacing w:after="0" w:afterAutospacing="0"/>
                    <w:contextualSpacing/>
                    <w:rPr>
                      <w:rFonts w:ascii="Calibri" w:hAnsi="Calibri" w:cs="Arial"/>
                      <w:color w:val="000000"/>
                    </w:rPr>
                  </w:pPr>
                  <w:r>
                    <w:rPr>
                      <w:rFonts w:ascii="Calibri" w:hAnsi="Calibri" w:cs="Arial"/>
                      <w:bCs/>
                      <w:color w:val="000000"/>
                    </w:rPr>
                    <w:t>Las Magnitudes F</w:t>
                  </w:r>
                  <w:r w:rsidRPr="00ED3B1A">
                    <w:rPr>
                      <w:rFonts w:ascii="Calibri" w:hAnsi="Calibri" w:cs="Arial"/>
                      <w:bCs/>
                      <w:color w:val="000000"/>
                    </w:rPr>
                    <w:t>undamentales</w:t>
                  </w:r>
                  <w:r w:rsidRPr="00ED3B1A">
                    <w:rPr>
                      <w:rStyle w:val="apple-converted-space"/>
                      <w:rFonts w:ascii="Calibri" w:hAnsi="Calibri" w:cs="Arial"/>
                      <w:color w:val="000000"/>
                    </w:rPr>
                    <w:t> son</w:t>
                  </w:r>
                  <w:r w:rsidRPr="00ED3B1A">
                    <w:rPr>
                      <w:rFonts w:ascii="Calibri" w:hAnsi="Calibri" w:cs="Arial"/>
                      <w:color w:val="000000"/>
                    </w:rPr>
                    <w:t xml:space="preserve"> aquellas magnitudes que se define por sí misma y que son independientes de las demás.  </w:t>
                  </w:r>
                  <w:r w:rsidRPr="00ED3B1A">
                    <w:rPr>
                      <w:rFonts w:ascii="Calibri" w:hAnsi="Calibri"/>
                      <w:color w:val="000000"/>
                    </w:rPr>
                    <w:t xml:space="preserve">Ejemplo: </w:t>
                  </w:r>
                  <w:r w:rsidRPr="00ED3B1A">
                    <w:rPr>
                      <w:rFonts w:ascii="Calibri" w:hAnsi="Calibri" w:cs="Arial"/>
                      <w:color w:val="000000"/>
                    </w:rPr>
                    <w:t>masa, tiempo, longitud, etc.</w:t>
                  </w:r>
                </w:p>
                <w:p w:rsidR="00F342C1" w:rsidRPr="00DB08D7" w:rsidRDefault="00F342C1" w:rsidP="00F342C1">
                  <w:pPr>
                    <w:jc w:val="center"/>
                    <w:rPr>
                      <w:b/>
                    </w:rPr>
                  </w:pPr>
                </w:p>
              </w:txbxContent>
            </v:textbox>
          </v:roundrect>
        </w:pict>
      </w:r>
    </w:p>
    <w:p w:rsidR="00F342C1" w:rsidRPr="00685D4A" w:rsidRDefault="00F342C1" w:rsidP="00F342C1">
      <w:pPr>
        <w:pStyle w:val="NormalWeb"/>
        <w:spacing w:after="0" w:afterAutospacing="0" w:line="380" w:lineRule="atLeast"/>
        <w:jc w:val="center"/>
        <w:rPr>
          <w:rFonts w:ascii="Calibri" w:hAnsi="Calibri" w:cs="Calibri"/>
          <w:color w:val="000000"/>
          <w:sz w:val="28"/>
          <w:szCs w:val="28"/>
        </w:rPr>
      </w:pPr>
    </w:p>
    <w:p w:rsidR="00F342C1" w:rsidRPr="00685D4A" w:rsidRDefault="00F342C1" w:rsidP="00F342C1">
      <w:pPr>
        <w:rPr>
          <w:rFonts w:cs="Calibri"/>
          <w:sz w:val="28"/>
          <w:szCs w:val="28"/>
        </w:rPr>
      </w:pPr>
    </w:p>
    <w:p w:rsidR="00F342C1" w:rsidRPr="00685D4A" w:rsidRDefault="00F342C1" w:rsidP="00F342C1">
      <w:pPr>
        <w:rPr>
          <w:rFonts w:cs="Calibri"/>
          <w:sz w:val="28"/>
          <w:szCs w:val="28"/>
        </w:rPr>
      </w:pPr>
    </w:p>
    <w:p w:rsidR="00F342C1" w:rsidRPr="00FB70E8" w:rsidRDefault="00F342C1" w:rsidP="00F342C1">
      <w:pPr>
        <w:pStyle w:val="NormalWeb"/>
        <w:spacing w:after="0" w:afterAutospacing="0"/>
        <w:contextualSpacing/>
        <w:rPr>
          <w:rFonts w:ascii="Calibri" w:hAnsi="Calibri" w:cs="Calibri"/>
          <w:sz w:val="28"/>
          <w:szCs w:val="28"/>
        </w:rPr>
      </w:pPr>
      <w:r w:rsidRPr="00685D4A">
        <w:rPr>
          <w:rFonts w:ascii="Calibri" w:eastAsia="Calibri" w:hAnsi="Calibri" w:cs="Calibri"/>
          <w:noProof/>
          <w:sz w:val="28"/>
          <w:szCs w:val="28"/>
        </w:rPr>
        <w:t xml:space="preserve">   </w:t>
      </w:r>
      <w:r w:rsidRPr="00685D4A">
        <w:rPr>
          <w:rFonts w:ascii="Calibri" w:hAnsi="Calibri" w:cs="Calibri"/>
          <w:sz w:val="28"/>
          <w:szCs w:val="28"/>
        </w:rPr>
        <w:t>Estas magnitudes sirven para definir las</w:t>
      </w:r>
      <w:r w:rsidRPr="00685D4A">
        <w:rPr>
          <w:rFonts w:ascii="Calibri" w:hAnsi="Calibri" w:cs="Calibri"/>
          <w:sz w:val="28"/>
          <w:szCs w:val="28"/>
          <w:shd w:val="clear" w:color="auto" w:fill="FFFFFF"/>
        </w:rPr>
        <w:t xml:space="preserve"> </w:t>
      </w:r>
      <w:hyperlink r:id="rId9" w:tooltip="Magnitud derivada" w:history="1">
        <w:r w:rsidRPr="00FB70E8">
          <w:rPr>
            <w:rStyle w:val="Hipervnculo"/>
            <w:rFonts w:ascii="Calibri" w:hAnsi="Calibri" w:cs="Calibri"/>
            <w:color w:val="auto"/>
            <w:sz w:val="28"/>
            <w:szCs w:val="28"/>
            <w:shd w:val="clear" w:color="auto" w:fill="FFFFFF"/>
          </w:rPr>
          <w:t>magnitudes derivadas</w:t>
        </w:r>
      </w:hyperlink>
      <w:r w:rsidRPr="00FB70E8">
        <w:rPr>
          <w:rFonts w:ascii="Calibri" w:hAnsi="Calibri" w:cs="Calibri"/>
          <w:sz w:val="28"/>
          <w:szCs w:val="28"/>
        </w:rPr>
        <w:t>.</w:t>
      </w:r>
    </w:p>
    <w:p w:rsidR="00F342C1" w:rsidRPr="00FB70E8" w:rsidRDefault="00A071BF" w:rsidP="00F342C1">
      <w:pPr>
        <w:pStyle w:val="NormalWeb"/>
        <w:spacing w:after="0" w:afterAutospacing="0" w:line="380" w:lineRule="atLeast"/>
        <w:rPr>
          <w:rFonts w:ascii="Calibri" w:hAnsi="Calibri" w:cs="Calibri"/>
          <w:sz w:val="28"/>
          <w:szCs w:val="28"/>
        </w:rPr>
      </w:pPr>
      <w:r>
        <w:rPr>
          <w:rFonts w:ascii="Calibri" w:hAnsi="Calibri" w:cs="Calibri"/>
          <w:noProof/>
          <w:sz w:val="28"/>
          <w:szCs w:val="28"/>
        </w:rPr>
        <w:pict>
          <v:roundrect id="_x0000_s1029" style="position:absolute;margin-left:-9.75pt;margin-top:31.3pt;width:446.5pt;height:74.45pt;z-index:251655680" arcsize="10923f">
            <v:textbox style="mso-next-textbox:#_x0000_s1029">
              <w:txbxContent>
                <w:p w:rsidR="00F342C1" w:rsidRPr="00ED3B1A" w:rsidRDefault="00F342C1" w:rsidP="00F342C1">
                  <w:pPr>
                    <w:pStyle w:val="NormalWeb"/>
                    <w:spacing w:after="0" w:afterAutospacing="0"/>
                    <w:contextualSpacing/>
                    <w:rPr>
                      <w:rFonts w:ascii="Calibri" w:hAnsi="Calibri" w:cs="Arial"/>
                      <w:bCs/>
                      <w:color w:val="000000"/>
                    </w:rPr>
                  </w:pPr>
                </w:p>
                <w:p w:rsidR="00F342C1" w:rsidRPr="00ED3B1A" w:rsidRDefault="00F342C1" w:rsidP="00F342C1">
                  <w:pPr>
                    <w:pStyle w:val="NormalWeb"/>
                    <w:spacing w:after="0" w:afterAutospacing="0"/>
                    <w:contextualSpacing/>
                    <w:rPr>
                      <w:rFonts w:ascii="Calibri" w:hAnsi="Calibri" w:cs="Arial"/>
                      <w:color w:val="000000"/>
                    </w:rPr>
                  </w:pPr>
                  <w:r w:rsidRPr="00ED3B1A">
                    <w:rPr>
                      <w:rFonts w:ascii="Calibri" w:hAnsi="Calibri" w:cs="Arial"/>
                      <w:bCs/>
                      <w:color w:val="000000"/>
                    </w:rPr>
                    <w:t xml:space="preserve">Las  </w:t>
                  </w:r>
                  <w:r>
                    <w:rPr>
                      <w:rFonts w:ascii="Calibri" w:hAnsi="Calibri" w:cs="Arial"/>
                      <w:color w:val="000000"/>
                    </w:rPr>
                    <w:t>Magnitudes D</w:t>
                  </w:r>
                  <w:r w:rsidRPr="00ED3B1A">
                    <w:rPr>
                      <w:rFonts w:ascii="Calibri" w:hAnsi="Calibri" w:cs="Arial"/>
                      <w:color w:val="000000"/>
                    </w:rPr>
                    <w:t>erivadas son  aquellas magnitudes que se obtiene mediante expresiones matemáticas a partir de las magnitudes fundamentales.</w:t>
                  </w:r>
                </w:p>
                <w:p w:rsidR="00F342C1" w:rsidRPr="00ED3B1A" w:rsidRDefault="00F342C1" w:rsidP="00F342C1">
                  <w:pPr>
                    <w:pStyle w:val="NormalWeb"/>
                    <w:spacing w:after="0" w:afterAutospacing="0"/>
                    <w:contextualSpacing/>
                    <w:rPr>
                      <w:rFonts w:ascii="Calibri" w:hAnsi="Calibri" w:cs="Arial"/>
                      <w:color w:val="000000"/>
                    </w:rPr>
                  </w:pPr>
                  <w:r w:rsidRPr="00ED3B1A">
                    <w:rPr>
                      <w:rFonts w:ascii="Calibri" w:hAnsi="Calibri" w:cs="Arial"/>
                      <w:color w:val="000000"/>
                    </w:rPr>
                    <w:t xml:space="preserve"> Ejemplo: densidad (masa sobre volumen), velocidad (distancia </w:t>
                  </w:r>
                  <w:r w:rsidRPr="00ED3B1A">
                    <w:rPr>
                      <w:rFonts w:ascii="Calibri" w:hAnsi="Calibri" w:cs="Arial"/>
                      <w:bCs/>
                      <w:color w:val="000000"/>
                      <w:shd w:val="clear" w:color="auto" w:fill="FFFFFF"/>
                    </w:rPr>
                    <w:t>sobre tiempo), etc.</w:t>
                  </w:r>
                </w:p>
                <w:p w:rsidR="00F342C1" w:rsidRPr="00ED3B1A" w:rsidRDefault="00F342C1" w:rsidP="00F342C1">
                  <w:pPr>
                    <w:pStyle w:val="NormalWeb"/>
                    <w:spacing w:after="0" w:afterAutospacing="0" w:line="380" w:lineRule="atLeast"/>
                    <w:rPr>
                      <w:rFonts w:ascii="Calibri" w:hAnsi="Calibri" w:cs="Arial"/>
                      <w:color w:val="000000"/>
                    </w:rPr>
                  </w:pPr>
                </w:p>
                <w:p w:rsidR="00F342C1" w:rsidRPr="00DB08D7" w:rsidRDefault="00F342C1" w:rsidP="00F342C1">
                  <w:pPr>
                    <w:jc w:val="center"/>
                    <w:rPr>
                      <w:b/>
                    </w:rPr>
                  </w:pPr>
                </w:p>
              </w:txbxContent>
            </v:textbox>
          </v:roundrect>
        </w:pict>
      </w:r>
      <w:r w:rsidR="00F342C1" w:rsidRPr="00FB70E8">
        <w:rPr>
          <w:rFonts w:ascii="Calibri" w:eastAsia="Calibri" w:hAnsi="Calibri" w:cs="Calibri"/>
          <w:noProof/>
          <w:sz w:val="28"/>
          <w:szCs w:val="28"/>
        </w:rPr>
        <w:t xml:space="preserve">                 </w:t>
      </w:r>
    </w:p>
    <w:p w:rsidR="00F342C1" w:rsidRPr="00685D4A" w:rsidRDefault="00F342C1" w:rsidP="00F342C1">
      <w:pPr>
        <w:pStyle w:val="NormalWeb"/>
        <w:spacing w:after="0" w:afterAutospacing="0" w:line="380" w:lineRule="atLeast"/>
        <w:jc w:val="center"/>
        <w:rPr>
          <w:rFonts w:ascii="Calibri" w:hAnsi="Calibri" w:cs="Calibri"/>
          <w:color w:val="000000"/>
          <w:sz w:val="28"/>
          <w:szCs w:val="28"/>
        </w:rPr>
      </w:pPr>
    </w:p>
    <w:p w:rsidR="00F342C1" w:rsidRPr="00685D4A" w:rsidRDefault="00F342C1" w:rsidP="00F342C1">
      <w:pPr>
        <w:rPr>
          <w:rFonts w:cs="Calibri"/>
          <w:sz w:val="28"/>
          <w:szCs w:val="28"/>
        </w:rPr>
      </w:pPr>
    </w:p>
    <w:p w:rsidR="00F342C1" w:rsidRPr="00685D4A" w:rsidRDefault="00A071BF" w:rsidP="00F342C1">
      <w:pPr>
        <w:rPr>
          <w:rFonts w:cs="Calibri"/>
          <w:sz w:val="28"/>
          <w:szCs w:val="28"/>
        </w:rPr>
      </w:pPr>
      <w:r>
        <w:rPr>
          <w:rFonts w:cs="Calibri"/>
          <w:noProof/>
          <w:sz w:val="28"/>
          <w:szCs w:val="28"/>
          <w:lang w:eastAsia="es-ES"/>
        </w:rPr>
        <w:pict>
          <v:roundrect id="_x0000_s1030" style="position:absolute;margin-left:-9.75pt;margin-top:27.5pt;width:446.5pt;height:85.5pt;z-index:251656704" arcsize="10923f">
            <v:textbox style="mso-next-textbox:#_x0000_s1030">
              <w:txbxContent>
                <w:p w:rsidR="00F342C1" w:rsidRPr="00ED3B1A" w:rsidRDefault="00F342C1" w:rsidP="00F342C1">
                  <w:pPr>
                    <w:pStyle w:val="NormalWeb"/>
                    <w:spacing w:after="0" w:afterAutospacing="0"/>
                    <w:contextualSpacing/>
                    <w:rPr>
                      <w:rFonts w:ascii="Calibri" w:hAnsi="Calibri" w:cs="Arial"/>
                      <w:bCs/>
                      <w:color w:val="000000"/>
                    </w:rPr>
                  </w:pPr>
                </w:p>
                <w:p w:rsidR="00F342C1" w:rsidRPr="00535487" w:rsidRDefault="00F342C1" w:rsidP="00F342C1">
                  <w:pPr>
                    <w:spacing w:line="240" w:lineRule="auto"/>
                    <w:contextualSpacing/>
                    <w:rPr>
                      <w:sz w:val="24"/>
                      <w:szCs w:val="24"/>
                    </w:rPr>
                  </w:pPr>
                  <w:r w:rsidRPr="00535487">
                    <w:rPr>
                      <w:sz w:val="24"/>
                      <w:szCs w:val="24"/>
                    </w:rPr>
                    <w:t xml:space="preserve">Las Magnitudes Escalares: Son las que quedan definidas por un número y su correspondiente unidad. </w:t>
                  </w:r>
                </w:p>
                <w:p w:rsidR="00F342C1" w:rsidRPr="00535487" w:rsidRDefault="00F342C1" w:rsidP="00F342C1">
                  <w:pPr>
                    <w:spacing w:line="240" w:lineRule="auto"/>
                    <w:contextualSpacing/>
                    <w:jc w:val="center"/>
                    <w:rPr>
                      <w:sz w:val="24"/>
                      <w:szCs w:val="24"/>
                    </w:rPr>
                  </w:pPr>
                  <w:r w:rsidRPr="00535487">
                    <w:rPr>
                      <w:sz w:val="24"/>
                      <w:szCs w:val="24"/>
                    </w:rPr>
                    <w:t>Ejemplo de magnitudes escalares son el tiempo, la distancia, el peso, etc.</w:t>
                  </w:r>
                </w:p>
                <w:p w:rsidR="00F342C1" w:rsidRPr="00DB08D7" w:rsidRDefault="00F342C1" w:rsidP="00F342C1">
                  <w:pPr>
                    <w:rPr>
                      <w:b/>
                    </w:rPr>
                  </w:pPr>
                </w:p>
              </w:txbxContent>
            </v:textbox>
          </v:roundrect>
        </w:pict>
      </w:r>
    </w:p>
    <w:p w:rsidR="00F342C1" w:rsidRPr="00685D4A" w:rsidRDefault="00F342C1" w:rsidP="00F342C1">
      <w:pPr>
        <w:rPr>
          <w:rFonts w:cs="Calibri"/>
          <w:b/>
          <w:sz w:val="28"/>
          <w:szCs w:val="28"/>
        </w:rPr>
      </w:pPr>
    </w:p>
    <w:p w:rsidR="00F342C1" w:rsidRPr="00685D4A" w:rsidRDefault="00F342C1" w:rsidP="00F342C1">
      <w:pPr>
        <w:rPr>
          <w:rFonts w:cs="Calibri"/>
          <w:b/>
          <w:sz w:val="28"/>
          <w:szCs w:val="28"/>
        </w:rPr>
      </w:pPr>
    </w:p>
    <w:p w:rsidR="00F342C1" w:rsidRPr="00685D4A" w:rsidRDefault="00F342C1" w:rsidP="00F342C1">
      <w:pPr>
        <w:rPr>
          <w:rFonts w:cs="Calibri"/>
          <w:sz w:val="28"/>
          <w:szCs w:val="28"/>
        </w:rPr>
      </w:pPr>
    </w:p>
    <w:p w:rsidR="00F342C1" w:rsidRPr="00685D4A" w:rsidRDefault="00A071BF" w:rsidP="00F342C1">
      <w:pPr>
        <w:rPr>
          <w:rFonts w:cs="Calibri"/>
          <w:sz w:val="28"/>
          <w:szCs w:val="28"/>
        </w:rPr>
      </w:pPr>
      <w:r>
        <w:rPr>
          <w:rFonts w:cs="Calibri"/>
          <w:noProof/>
          <w:sz w:val="28"/>
          <w:szCs w:val="28"/>
          <w:lang w:eastAsia="es-ES"/>
        </w:rPr>
        <w:pict>
          <v:roundrect id="_x0000_s1031" style="position:absolute;margin-left:-13.5pt;margin-top:4.15pt;width:446.5pt;height:228.75pt;z-index:251657728" arcsize="10923f">
            <v:textbox style="mso-next-textbox:#_x0000_s1031">
              <w:txbxContent>
                <w:p w:rsidR="00F342C1" w:rsidRPr="00ED3B1A" w:rsidRDefault="00F342C1" w:rsidP="00F342C1">
                  <w:pPr>
                    <w:pStyle w:val="NormalWeb"/>
                    <w:spacing w:after="0" w:afterAutospacing="0"/>
                    <w:contextualSpacing/>
                    <w:rPr>
                      <w:rFonts w:ascii="Calibri" w:hAnsi="Calibri" w:cs="Arial"/>
                      <w:bCs/>
                      <w:color w:val="000000"/>
                    </w:rPr>
                  </w:pPr>
                </w:p>
                <w:p w:rsidR="00F342C1" w:rsidRPr="00535487" w:rsidRDefault="00F342C1" w:rsidP="00F342C1">
                  <w:pPr>
                    <w:spacing w:line="240" w:lineRule="auto"/>
                    <w:contextualSpacing/>
                    <w:rPr>
                      <w:sz w:val="24"/>
                      <w:szCs w:val="24"/>
                    </w:rPr>
                  </w:pPr>
                  <w:r w:rsidRPr="00535487">
                    <w:rPr>
                      <w:sz w:val="24"/>
                      <w:szCs w:val="24"/>
                    </w:rPr>
                    <w:t>Las Magnitudes Vectoriales: Para definirlas es necesario indicar punto de aplicación, dirección, sentido e intensidad.</w:t>
                  </w:r>
                </w:p>
                <w:p w:rsidR="00F342C1" w:rsidRPr="00535487" w:rsidRDefault="00F342C1" w:rsidP="00F342C1">
                  <w:pPr>
                    <w:spacing w:line="240" w:lineRule="auto"/>
                    <w:contextualSpacing/>
                    <w:rPr>
                      <w:sz w:val="24"/>
                      <w:szCs w:val="24"/>
                    </w:rPr>
                  </w:pPr>
                  <w:r w:rsidRPr="00535487">
                    <w:rPr>
                      <w:sz w:val="24"/>
                      <w:szCs w:val="24"/>
                    </w:rPr>
                    <w:t xml:space="preserve">Las  magnitudes vectoriales  se representan  por medio de un vector. </w:t>
                  </w:r>
                  <w:r>
                    <w:rPr>
                      <w:sz w:val="24"/>
                      <w:szCs w:val="24"/>
                    </w:rPr>
                    <w:t xml:space="preserve">                                        </w:t>
                  </w:r>
                </w:p>
                <w:p w:rsidR="00F342C1" w:rsidRPr="00535487" w:rsidRDefault="00F342C1" w:rsidP="00F342C1">
                  <w:pPr>
                    <w:tabs>
                      <w:tab w:val="left" w:pos="1693"/>
                    </w:tabs>
                    <w:spacing w:line="240" w:lineRule="auto"/>
                    <w:contextualSpacing/>
                    <w:rPr>
                      <w:sz w:val="24"/>
                      <w:szCs w:val="24"/>
                    </w:rPr>
                  </w:pPr>
                  <w:r w:rsidRPr="00535487">
                    <w:rPr>
                      <w:sz w:val="24"/>
                      <w:szCs w:val="24"/>
                    </w:rPr>
                    <w:tab/>
                  </w:r>
                </w:p>
                <w:p w:rsidR="00F342C1" w:rsidRDefault="00F342C1" w:rsidP="00F342C1">
                  <w:pPr>
                    <w:rPr>
                      <w:sz w:val="24"/>
                      <w:szCs w:val="24"/>
                    </w:rPr>
                  </w:pPr>
                  <w:r w:rsidRPr="00535487">
                    <w:rPr>
                      <w:sz w:val="24"/>
                      <w:szCs w:val="24"/>
                    </w:rPr>
                    <w:t xml:space="preserve">     Ejemplo  de magnitudes vectoriales: la velocidad, la fuerza, etc.</w:t>
                  </w:r>
                </w:p>
                <w:p w:rsidR="00F342C1" w:rsidRPr="00535487" w:rsidRDefault="00F342C1" w:rsidP="00F342C1">
                  <w:pPr>
                    <w:jc w:val="center"/>
                    <w:rPr>
                      <w:sz w:val="24"/>
                      <w:szCs w:val="24"/>
                    </w:rPr>
                  </w:pPr>
                  <w:r>
                    <w:rPr>
                      <w:noProof/>
                      <w:sz w:val="24"/>
                      <w:szCs w:val="24"/>
                      <w:lang w:eastAsia="es-ES"/>
                    </w:rPr>
                    <w:drawing>
                      <wp:inline distT="0" distB="0" distL="0" distR="0">
                        <wp:extent cx="3143250" cy="1066800"/>
                        <wp:effectExtent l="19050" t="0" r="0" b="0"/>
                        <wp:docPr id="27" name="Imagen 23" descr="elementos-de-una-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ementos-de-una-fuerza"/>
                                <pic:cNvPicPr>
                                  <a:picLocks noChangeAspect="1" noChangeArrowheads="1"/>
                                </pic:cNvPicPr>
                              </pic:nvPicPr>
                              <pic:blipFill>
                                <a:blip r:embed="rId10"/>
                                <a:srcRect/>
                                <a:stretch>
                                  <a:fillRect/>
                                </a:stretch>
                              </pic:blipFill>
                              <pic:spPr bwMode="auto">
                                <a:xfrm>
                                  <a:off x="0" y="0"/>
                                  <a:ext cx="3143250" cy="1066800"/>
                                </a:xfrm>
                                <a:prstGeom prst="rect">
                                  <a:avLst/>
                                </a:prstGeom>
                                <a:noFill/>
                                <a:ln w="9525">
                                  <a:noFill/>
                                  <a:miter lim="800000"/>
                                  <a:headEnd/>
                                  <a:tailEnd/>
                                </a:ln>
                              </pic:spPr>
                            </pic:pic>
                          </a:graphicData>
                        </a:graphic>
                      </wp:inline>
                    </w:drawing>
                  </w:r>
                </w:p>
                <w:p w:rsidR="00F342C1" w:rsidRPr="00DB08D7" w:rsidRDefault="00F342C1" w:rsidP="00F342C1">
                  <w:pPr>
                    <w:rPr>
                      <w:b/>
                    </w:rPr>
                  </w:pPr>
                </w:p>
              </w:txbxContent>
            </v:textbox>
          </v:roundrect>
        </w:pict>
      </w:r>
    </w:p>
    <w:p w:rsidR="00F342C1" w:rsidRPr="00685D4A" w:rsidRDefault="00F342C1" w:rsidP="00F342C1">
      <w:pPr>
        <w:rPr>
          <w:rFonts w:cs="Calibri"/>
          <w:b/>
          <w:sz w:val="28"/>
          <w:szCs w:val="28"/>
        </w:rPr>
      </w:pPr>
    </w:p>
    <w:p w:rsidR="00F342C1" w:rsidRPr="00685D4A" w:rsidRDefault="00F342C1" w:rsidP="00F342C1">
      <w:pPr>
        <w:rPr>
          <w:rFonts w:cs="Calibri"/>
          <w:b/>
          <w:sz w:val="28"/>
          <w:szCs w:val="28"/>
        </w:rPr>
      </w:pPr>
    </w:p>
    <w:p w:rsidR="00F342C1" w:rsidRPr="00685D4A" w:rsidRDefault="00F342C1" w:rsidP="00F342C1">
      <w:pPr>
        <w:rPr>
          <w:rFonts w:cs="Calibri"/>
          <w:sz w:val="28"/>
          <w:szCs w:val="28"/>
        </w:rPr>
      </w:pPr>
    </w:p>
    <w:p w:rsidR="00F342C1" w:rsidRPr="00685D4A" w:rsidRDefault="00F342C1" w:rsidP="00F342C1">
      <w:pPr>
        <w:rPr>
          <w:rFonts w:cs="Calibri"/>
          <w:sz w:val="28"/>
          <w:szCs w:val="28"/>
        </w:rPr>
      </w:pPr>
    </w:p>
    <w:p w:rsidR="00F342C1" w:rsidRDefault="00F342C1" w:rsidP="00F61CDB">
      <w:pPr>
        <w:tabs>
          <w:tab w:val="left" w:pos="6300"/>
        </w:tabs>
        <w:rPr>
          <w:sz w:val="24"/>
          <w:szCs w:val="24"/>
        </w:rPr>
      </w:pPr>
    </w:p>
    <w:p w:rsidR="00F342C1" w:rsidRPr="00F61CDB" w:rsidRDefault="00F342C1" w:rsidP="00F342C1">
      <w:pPr>
        <w:tabs>
          <w:tab w:val="left" w:pos="6300"/>
        </w:tabs>
        <w:ind w:left="1428"/>
        <w:rPr>
          <w:b/>
          <w:color w:val="FF0000"/>
          <w:sz w:val="32"/>
          <w:szCs w:val="32"/>
          <w:u w:val="single"/>
        </w:rPr>
      </w:pPr>
      <w:r w:rsidRPr="00F61CDB">
        <w:rPr>
          <w:b/>
          <w:sz w:val="24"/>
          <w:szCs w:val="24"/>
        </w:rPr>
        <w:lastRenderedPageBreak/>
        <w:t xml:space="preserve">                        </w:t>
      </w:r>
      <w:r w:rsidRPr="00F61CDB">
        <w:rPr>
          <w:b/>
          <w:color w:val="FF0000"/>
          <w:sz w:val="32"/>
          <w:szCs w:val="32"/>
          <w:u w:val="single"/>
        </w:rPr>
        <w:t>DISTINTOS TIPOS DE MAGNITUDES</w:t>
      </w:r>
    </w:p>
    <w:p w:rsidR="00F342C1" w:rsidRPr="00B737F4" w:rsidRDefault="00A071BF" w:rsidP="00F342C1">
      <w:pPr>
        <w:rPr>
          <w:sz w:val="24"/>
          <w:szCs w:val="24"/>
        </w:rPr>
      </w:pPr>
      <w:r w:rsidRPr="00A071BF">
        <w:rPr>
          <w:noProof/>
          <w:sz w:val="32"/>
          <w:szCs w:val="32"/>
          <w:lang w:eastAsia="es-ES"/>
        </w:rPr>
        <w:pict>
          <v:roundrect id="_x0000_s1035" style="position:absolute;margin-left:21.55pt;margin-top:13.85pt;width:427.95pt;height:191.25pt;z-index:251658752" arcsize="10923f">
            <v:textbox style="mso-next-textbox:#_x0000_s1035">
              <w:txbxContent>
                <w:p w:rsidR="00F342C1" w:rsidRPr="003848A2" w:rsidRDefault="00F342C1" w:rsidP="00F342C1">
                  <w:pPr>
                    <w:spacing w:after="0" w:line="240" w:lineRule="auto"/>
                    <w:contextualSpacing/>
                    <w:rPr>
                      <w:b/>
                      <w:sz w:val="24"/>
                      <w:szCs w:val="24"/>
                      <w:lang w:eastAsia="es-ES"/>
                    </w:rPr>
                  </w:pPr>
                </w:p>
                <w:p w:rsidR="00F342C1" w:rsidRPr="00F61CDB" w:rsidRDefault="00F342C1" w:rsidP="00F342C1">
                  <w:pPr>
                    <w:tabs>
                      <w:tab w:val="left" w:pos="6300"/>
                    </w:tabs>
                    <w:ind w:left="1428"/>
                    <w:rPr>
                      <w:b/>
                      <w:color w:val="FF0000"/>
                      <w:sz w:val="24"/>
                      <w:szCs w:val="24"/>
                    </w:rPr>
                  </w:pPr>
                  <w:r w:rsidRPr="006F2135">
                    <w:rPr>
                      <w:b/>
                      <w:sz w:val="24"/>
                      <w:szCs w:val="24"/>
                    </w:rPr>
                    <w:t xml:space="preserve">          </w:t>
                  </w:r>
                  <w:r>
                    <w:rPr>
                      <w:b/>
                      <w:sz w:val="24"/>
                      <w:szCs w:val="24"/>
                    </w:rPr>
                    <w:t xml:space="preserve">        </w:t>
                  </w:r>
                  <w:r w:rsidRPr="00F61CDB">
                    <w:rPr>
                      <w:b/>
                      <w:color w:val="FF0000"/>
                      <w:sz w:val="24"/>
                      <w:szCs w:val="24"/>
                    </w:rPr>
                    <w:t>CONCEPTO DE LONGITUD</w:t>
                  </w:r>
                </w:p>
                <w:p w:rsidR="00F342C1" w:rsidRPr="006F2135" w:rsidRDefault="00F342C1" w:rsidP="00F342C1">
                  <w:pPr>
                    <w:tabs>
                      <w:tab w:val="left" w:pos="6300"/>
                    </w:tabs>
                    <w:ind w:left="1428"/>
                    <w:rPr>
                      <w:b/>
                      <w:sz w:val="24"/>
                      <w:szCs w:val="24"/>
                    </w:rPr>
                  </w:pPr>
                  <w:r>
                    <w:rPr>
                      <w:sz w:val="24"/>
                      <w:szCs w:val="24"/>
                    </w:rPr>
                    <w:t xml:space="preserve">Se llama longitud la distancia entre dos puntos.   </w:t>
                  </w:r>
                  <w:r w:rsidRPr="00345E66">
                    <w:rPr>
                      <w:noProof/>
                      <w:sz w:val="24"/>
                      <w:szCs w:val="24"/>
                      <w:lang w:eastAsia="es-ES"/>
                    </w:rPr>
                    <w:t xml:space="preserve"> </w:t>
                  </w:r>
                </w:p>
                <w:p w:rsidR="00F342C1" w:rsidRDefault="00F342C1" w:rsidP="00F342C1">
                  <w:pPr>
                    <w:pStyle w:val="NormalWeb"/>
                    <w:shd w:val="clear" w:color="auto" w:fill="FFFFFF"/>
                    <w:spacing w:before="96" w:beforeAutospacing="0" w:after="120" w:afterAutospacing="0" w:line="304" w:lineRule="atLeast"/>
                    <w:contextualSpacing/>
                    <w:rPr>
                      <w:rFonts w:ascii="Arial" w:hAnsi="Arial" w:cs="Arial"/>
                      <w:color w:val="000000"/>
                      <w:sz w:val="20"/>
                      <w:szCs w:val="20"/>
                    </w:rPr>
                  </w:pPr>
                  <w:r>
                    <w:rPr>
                      <w:rFonts w:ascii="Arial" w:hAnsi="Arial" w:cs="Arial"/>
                      <w:noProof/>
                      <w:color w:val="000000"/>
                      <w:sz w:val="20"/>
                      <w:szCs w:val="20"/>
                    </w:rPr>
                    <w:drawing>
                      <wp:inline distT="0" distB="0" distL="0" distR="0">
                        <wp:extent cx="2581275" cy="718099"/>
                        <wp:effectExtent l="19050" t="0" r="9525" b="0"/>
                        <wp:docPr id="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2581275" cy="718099"/>
                                </a:xfrm>
                                <a:prstGeom prst="rect">
                                  <a:avLst/>
                                </a:prstGeom>
                                <a:noFill/>
                                <a:ln w="9525">
                                  <a:noFill/>
                                  <a:miter lim="800000"/>
                                  <a:headEnd/>
                                  <a:tailEnd/>
                                </a:ln>
                              </pic:spPr>
                            </pic:pic>
                          </a:graphicData>
                        </a:graphic>
                      </wp:inline>
                    </w:drawing>
                  </w:r>
                  <w:r>
                    <w:rPr>
                      <w:rFonts w:ascii="Arial" w:hAnsi="Arial" w:cs="Arial"/>
                      <w:color w:val="000000"/>
                      <w:sz w:val="20"/>
                      <w:szCs w:val="20"/>
                    </w:rPr>
                    <w:t xml:space="preserve">                   </w:t>
                  </w:r>
                  <w:r w:rsidRPr="00345E66">
                    <w:rPr>
                      <w:rFonts w:ascii="Arial" w:hAnsi="Arial" w:cs="Arial"/>
                      <w:noProof/>
                      <w:color w:val="000000"/>
                      <w:sz w:val="20"/>
                      <w:szCs w:val="20"/>
                    </w:rPr>
                    <w:drawing>
                      <wp:inline distT="0" distB="0" distL="0" distR="0">
                        <wp:extent cx="714375" cy="1000125"/>
                        <wp:effectExtent l="19050" t="0" r="9525" b="0"/>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715879" cy="1002231"/>
                                </a:xfrm>
                                <a:prstGeom prst="rect">
                                  <a:avLst/>
                                </a:prstGeom>
                                <a:noFill/>
                                <a:ln w="9525">
                                  <a:noFill/>
                                  <a:miter lim="800000"/>
                                  <a:headEnd/>
                                  <a:tailEnd/>
                                </a:ln>
                              </pic:spPr>
                            </pic:pic>
                          </a:graphicData>
                        </a:graphic>
                      </wp:inline>
                    </w:drawing>
                  </w:r>
                </w:p>
                <w:p w:rsidR="00F342C1" w:rsidRDefault="00F342C1" w:rsidP="00F342C1">
                  <w:pPr>
                    <w:pStyle w:val="NormalWeb"/>
                    <w:shd w:val="clear" w:color="auto" w:fill="FFFFFF"/>
                    <w:spacing w:before="96" w:beforeAutospacing="0" w:after="120" w:afterAutospacing="0" w:line="304" w:lineRule="atLeast"/>
                    <w:contextualSpacing/>
                    <w:rPr>
                      <w:rFonts w:ascii="Arial" w:hAnsi="Arial" w:cs="Arial"/>
                      <w:color w:val="000000"/>
                      <w:sz w:val="20"/>
                      <w:szCs w:val="20"/>
                    </w:rPr>
                  </w:pPr>
                </w:p>
                <w:p w:rsidR="00F342C1" w:rsidRPr="005755F2" w:rsidRDefault="00F342C1" w:rsidP="00F342C1">
                  <w:pPr>
                    <w:rPr>
                      <w:szCs w:val="24"/>
                    </w:rPr>
                  </w:pPr>
                </w:p>
              </w:txbxContent>
            </v:textbox>
          </v:roundrect>
        </w:pict>
      </w:r>
    </w:p>
    <w:p w:rsidR="00F342C1" w:rsidRPr="00B737F4" w:rsidRDefault="00F342C1" w:rsidP="00F342C1">
      <w:pPr>
        <w:tabs>
          <w:tab w:val="left" w:pos="6300"/>
        </w:tabs>
        <w:ind w:left="1428"/>
        <w:jc w:val="center"/>
        <w:rPr>
          <w:b/>
          <w:sz w:val="32"/>
          <w:szCs w:val="32"/>
          <w:u w:val="single"/>
        </w:rPr>
      </w:pPr>
    </w:p>
    <w:p w:rsidR="00F342C1" w:rsidRDefault="00F342C1" w:rsidP="00F342C1">
      <w:pPr>
        <w:tabs>
          <w:tab w:val="left" w:pos="6300"/>
        </w:tabs>
        <w:ind w:left="1428"/>
        <w:jc w:val="center"/>
        <w:rPr>
          <w:b/>
          <w:sz w:val="24"/>
          <w:szCs w:val="24"/>
          <w:u w:val="single"/>
        </w:rPr>
      </w:pPr>
    </w:p>
    <w:p w:rsidR="00F342C1" w:rsidRDefault="00F342C1" w:rsidP="00F342C1">
      <w:pPr>
        <w:tabs>
          <w:tab w:val="left" w:pos="6300"/>
        </w:tabs>
        <w:ind w:left="708"/>
        <w:jc w:val="center"/>
        <w:rPr>
          <w:sz w:val="24"/>
          <w:szCs w:val="24"/>
        </w:rPr>
      </w:pPr>
    </w:p>
    <w:p w:rsidR="00F342C1" w:rsidRDefault="00F342C1" w:rsidP="00F342C1">
      <w:pPr>
        <w:tabs>
          <w:tab w:val="left" w:pos="6300"/>
        </w:tabs>
        <w:ind w:left="708"/>
        <w:jc w:val="center"/>
        <w:rPr>
          <w:sz w:val="24"/>
          <w:szCs w:val="24"/>
        </w:rPr>
      </w:pPr>
    </w:p>
    <w:p w:rsidR="00F342C1" w:rsidRDefault="00F342C1" w:rsidP="00F342C1">
      <w:pPr>
        <w:tabs>
          <w:tab w:val="left" w:pos="6300"/>
        </w:tabs>
        <w:ind w:left="708"/>
        <w:jc w:val="center"/>
        <w:rPr>
          <w:sz w:val="24"/>
          <w:szCs w:val="24"/>
        </w:rPr>
      </w:pPr>
    </w:p>
    <w:p w:rsidR="00F342C1" w:rsidRDefault="00F342C1" w:rsidP="00F342C1">
      <w:pPr>
        <w:spacing w:after="0" w:line="240" w:lineRule="auto"/>
        <w:contextualSpacing/>
        <w:rPr>
          <w:rStyle w:val="nfasis"/>
          <w:i w:val="0"/>
          <w:color w:val="000000"/>
        </w:rPr>
      </w:pPr>
    </w:p>
    <w:p w:rsidR="00F342C1" w:rsidRDefault="00F342C1" w:rsidP="00F342C1">
      <w:pPr>
        <w:spacing w:after="0" w:line="240" w:lineRule="auto"/>
        <w:contextualSpacing/>
        <w:rPr>
          <w:rStyle w:val="nfasis"/>
          <w:color w:val="000000"/>
        </w:rPr>
      </w:pPr>
      <w:r>
        <w:rPr>
          <w:rStyle w:val="nfasis"/>
          <w:color w:val="000000"/>
        </w:rPr>
        <w:t xml:space="preserve">                                 </w:t>
      </w:r>
    </w:p>
    <w:p w:rsidR="00F342C1" w:rsidRDefault="00F342C1" w:rsidP="00F342C1">
      <w:pPr>
        <w:spacing w:after="0" w:line="240" w:lineRule="auto"/>
        <w:contextualSpacing/>
        <w:rPr>
          <w:rStyle w:val="nfasis"/>
          <w:color w:val="000000"/>
        </w:rPr>
      </w:pPr>
    </w:p>
    <w:p w:rsidR="00F342C1" w:rsidRDefault="00F342C1" w:rsidP="00F342C1">
      <w:pPr>
        <w:spacing w:after="0" w:line="240" w:lineRule="auto"/>
        <w:contextualSpacing/>
        <w:rPr>
          <w:rStyle w:val="nfasis"/>
          <w:color w:val="000000"/>
        </w:rPr>
      </w:pPr>
      <w:r>
        <w:rPr>
          <w:rStyle w:val="nfasis"/>
          <w:color w:val="000000"/>
        </w:rPr>
        <w:t xml:space="preserve">                       </w:t>
      </w:r>
    </w:p>
    <w:p w:rsidR="00F342C1" w:rsidRPr="00114173" w:rsidRDefault="00F342C1" w:rsidP="00F342C1">
      <w:pPr>
        <w:spacing w:after="0" w:line="240" w:lineRule="auto"/>
        <w:contextualSpacing/>
        <w:rPr>
          <w:rStyle w:val="nfasis"/>
          <w:i w:val="0"/>
          <w:color w:val="000000"/>
        </w:rPr>
      </w:pPr>
      <w:r>
        <w:rPr>
          <w:rStyle w:val="nfasis"/>
          <w:color w:val="000000"/>
        </w:rPr>
        <w:t xml:space="preserve">                                      </w:t>
      </w:r>
      <w:r w:rsidRPr="00114173">
        <w:rPr>
          <w:rStyle w:val="nfasis"/>
          <w:i w:val="0"/>
          <w:color w:val="000000"/>
        </w:rPr>
        <w:t xml:space="preserve">La unidad </w:t>
      </w:r>
      <w:r>
        <w:rPr>
          <w:rStyle w:val="nfasis"/>
          <w:i w:val="0"/>
          <w:color w:val="000000"/>
        </w:rPr>
        <w:t xml:space="preserve">básica </w:t>
      </w:r>
      <w:r w:rsidRPr="00114173">
        <w:rPr>
          <w:rStyle w:val="nfasis"/>
          <w:i w:val="0"/>
          <w:color w:val="000000"/>
        </w:rPr>
        <w:t>para la longitud es el metro (m).</w:t>
      </w:r>
    </w:p>
    <w:p w:rsidR="00F342C1" w:rsidRPr="00114173" w:rsidRDefault="00F342C1" w:rsidP="00F342C1">
      <w:pPr>
        <w:spacing w:after="0" w:line="240" w:lineRule="auto"/>
        <w:contextualSpacing/>
        <w:rPr>
          <w:rStyle w:val="nfasis"/>
          <w:i w:val="0"/>
          <w:color w:val="000000"/>
        </w:rPr>
      </w:pPr>
      <w:r>
        <w:rPr>
          <w:rStyle w:val="nfasis"/>
          <w:i w:val="0"/>
          <w:color w:val="000000"/>
        </w:rPr>
        <w:t xml:space="preserve">                        Se mide por ejemplo</w:t>
      </w:r>
      <w:r w:rsidRPr="00114173">
        <w:rPr>
          <w:rStyle w:val="nfasis"/>
          <w:i w:val="0"/>
          <w:color w:val="000000"/>
        </w:rPr>
        <w:t xml:space="preserve"> con una cinta métrica, centímetro, una regla, etc.</w:t>
      </w:r>
    </w:p>
    <w:p w:rsidR="00F342C1" w:rsidRDefault="00F342C1" w:rsidP="00F342C1">
      <w:r>
        <w:rPr>
          <w:noProof/>
          <w:lang w:eastAsia="es-ES"/>
        </w:rPr>
        <w:drawing>
          <wp:inline distT="0" distB="0" distL="0" distR="0">
            <wp:extent cx="1685925" cy="1076325"/>
            <wp:effectExtent l="19050" t="0" r="9525" b="0"/>
            <wp:docPr id="3" name="Imagen 16" descr="http://www.educando.edu.do/files/7813/3070/8925/cinta_me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http://www.educando.edu.do/files/7813/3070/8925/cinta_metrica.jpg"/>
                    <pic:cNvPicPr>
                      <a:picLocks noChangeAspect="1" noChangeArrowheads="1"/>
                    </pic:cNvPicPr>
                  </pic:nvPicPr>
                  <pic:blipFill>
                    <a:blip r:embed="rId13" cstate="print"/>
                    <a:srcRect/>
                    <a:stretch>
                      <a:fillRect/>
                    </a:stretch>
                  </pic:blipFill>
                  <pic:spPr bwMode="auto">
                    <a:xfrm>
                      <a:off x="0" y="0"/>
                      <a:ext cx="1685925" cy="1076325"/>
                    </a:xfrm>
                    <a:prstGeom prst="rect">
                      <a:avLst/>
                    </a:prstGeom>
                    <a:noFill/>
                    <a:ln w="9525">
                      <a:noFill/>
                      <a:miter lim="800000"/>
                      <a:headEnd/>
                      <a:tailEnd/>
                    </a:ln>
                  </pic:spPr>
                </pic:pic>
              </a:graphicData>
            </a:graphic>
          </wp:inline>
        </w:drawing>
      </w:r>
      <w:r w:rsidRPr="0035757F">
        <w:t xml:space="preserve"> </w:t>
      </w:r>
      <w:r>
        <w:rPr>
          <w:noProof/>
          <w:lang w:eastAsia="es-ES"/>
        </w:rPr>
        <w:drawing>
          <wp:inline distT="0" distB="0" distL="0" distR="0">
            <wp:extent cx="1409700" cy="933450"/>
            <wp:effectExtent l="19050" t="0" r="0" b="0"/>
            <wp:docPr id="4" name="Imagen 22" descr="http://e-ducativa.catedu.es/44700165/aula/archivos/repositorio/1000/1099/html/metro_cos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http://e-ducativa.catedu.es/44700165/aula/archivos/repositorio/1000/1099/html/metro_costura.jpg"/>
                    <pic:cNvPicPr>
                      <a:picLocks noChangeAspect="1" noChangeArrowheads="1"/>
                    </pic:cNvPicPr>
                  </pic:nvPicPr>
                  <pic:blipFill>
                    <a:blip r:embed="rId14"/>
                    <a:srcRect/>
                    <a:stretch>
                      <a:fillRect/>
                    </a:stretch>
                  </pic:blipFill>
                  <pic:spPr bwMode="auto">
                    <a:xfrm>
                      <a:off x="0" y="0"/>
                      <a:ext cx="1409700" cy="933450"/>
                    </a:xfrm>
                    <a:prstGeom prst="rect">
                      <a:avLst/>
                    </a:prstGeom>
                    <a:noFill/>
                    <a:ln w="9525">
                      <a:noFill/>
                      <a:miter lim="800000"/>
                      <a:headEnd/>
                      <a:tailEnd/>
                    </a:ln>
                  </pic:spPr>
                </pic:pic>
              </a:graphicData>
            </a:graphic>
          </wp:inline>
        </w:drawing>
      </w:r>
      <w:r>
        <w:rPr>
          <w:noProof/>
          <w:lang w:eastAsia="es-ES"/>
        </w:rPr>
        <w:drawing>
          <wp:inline distT="0" distB="0" distL="0" distR="0">
            <wp:extent cx="1266825" cy="1266825"/>
            <wp:effectExtent l="19050" t="0" r="9525" b="0"/>
            <wp:docPr id="5" name="Imagen 19" descr="http://1.bp.blogspot.com/-N3I-o9a_BTE/TlbTE3WxOVI/AAAAAAAAAZk/sFLBMy0fyCg/s1600/re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http://1.bp.blogspot.com/-N3I-o9a_BTE/TlbTE3WxOVI/AAAAAAAAAZk/sFLBMy0fyCg/s1600/regla.png"/>
                    <pic:cNvPicPr>
                      <a:picLocks noChangeAspect="1" noChangeArrowheads="1"/>
                    </pic:cNvPicPr>
                  </pic:nvPicPr>
                  <pic:blipFill>
                    <a:blip r:embed="rId15"/>
                    <a:srcRect/>
                    <a:stretch>
                      <a:fillRect/>
                    </a:stretch>
                  </pic:blipFill>
                  <pic:spPr bwMode="auto">
                    <a:xfrm>
                      <a:off x="0" y="0"/>
                      <a:ext cx="1266825" cy="1266825"/>
                    </a:xfrm>
                    <a:prstGeom prst="rect">
                      <a:avLst/>
                    </a:prstGeom>
                    <a:noFill/>
                    <a:ln w="9525">
                      <a:noFill/>
                      <a:miter lim="800000"/>
                      <a:headEnd/>
                      <a:tailEnd/>
                    </a:ln>
                  </pic:spPr>
                </pic:pic>
              </a:graphicData>
            </a:graphic>
          </wp:inline>
        </w:drawing>
      </w:r>
      <w:r w:rsidRPr="0035757F">
        <w:t xml:space="preserve"> </w:t>
      </w:r>
      <w:r>
        <w:t xml:space="preserve"> </w:t>
      </w:r>
    </w:p>
    <w:p w:rsidR="00F342C1" w:rsidRDefault="00F342C1" w:rsidP="00F342C1">
      <w:pPr>
        <w:jc w:val="center"/>
      </w:pPr>
      <w:r>
        <w:t>Nota: Ver tabla de equivalencia adjunta para ver más unidades de esta magnitud.</w:t>
      </w:r>
    </w:p>
    <w:p w:rsidR="00F342C1" w:rsidRDefault="00A071BF" w:rsidP="00F342C1">
      <w:pPr>
        <w:jc w:val="center"/>
      </w:pPr>
      <w:r w:rsidRPr="00A071BF">
        <w:rPr>
          <w:rFonts w:ascii="Comic Sans MS" w:hAnsi="Comic Sans MS"/>
          <w:noProof/>
          <w:sz w:val="32"/>
          <w:szCs w:val="32"/>
          <w:lang w:eastAsia="es-ES"/>
        </w:rPr>
        <w:pict>
          <v:roundrect id="_x0000_s1032" style="position:absolute;left:0;text-align:left;margin-left:21.55pt;margin-top:-.15pt;width:390.9pt;height:95.25pt;z-index:251659776" arcsize="10923f">
            <v:textbox style="mso-next-textbox:#_x0000_s1032">
              <w:txbxContent>
                <w:p w:rsidR="00F342C1" w:rsidRDefault="00F342C1" w:rsidP="00F342C1"/>
                <w:p w:rsidR="00F342C1" w:rsidRPr="00F61CDB" w:rsidRDefault="00F342C1" w:rsidP="00F342C1">
                  <w:pPr>
                    <w:jc w:val="center"/>
                    <w:rPr>
                      <w:b/>
                      <w:color w:val="FF0000"/>
                      <w:u w:val="single"/>
                    </w:rPr>
                  </w:pPr>
                  <w:r w:rsidRPr="00F61CDB">
                    <w:rPr>
                      <w:b/>
                      <w:color w:val="FF0000"/>
                      <w:u w:val="single"/>
                    </w:rPr>
                    <w:t>CONCEPTO DE MASA</w:t>
                  </w:r>
                </w:p>
                <w:p w:rsidR="00F342C1" w:rsidRPr="00F141F6" w:rsidRDefault="00F342C1" w:rsidP="00F342C1">
                  <w:pPr>
                    <w:spacing w:after="0" w:line="240" w:lineRule="auto"/>
                    <w:contextualSpacing/>
                    <w:jc w:val="center"/>
                    <w:rPr>
                      <w:sz w:val="24"/>
                      <w:szCs w:val="24"/>
                      <w:lang w:eastAsia="es-ES"/>
                    </w:rPr>
                  </w:pPr>
                  <w:r w:rsidRPr="00F141F6">
                    <w:rPr>
                      <w:sz w:val="24"/>
                      <w:szCs w:val="24"/>
                      <w:lang w:eastAsia="es-ES"/>
                    </w:rPr>
                    <w:t>La masa es la de cantidad de materia que tiene  un cuerpo-objeto.</w:t>
                  </w:r>
                </w:p>
                <w:p w:rsidR="00F342C1" w:rsidRPr="00703B5F" w:rsidRDefault="00F342C1" w:rsidP="00F342C1">
                  <w:pPr>
                    <w:rPr>
                      <w:sz w:val="24"/>
                      <w:szCs w:val="24"/>
                    </w:rPr>
                  </w:pPr>
                </w:p>
                <w:p w:rsidR="00F342C1" w:rsidRDefault="00F342C1" w:rsidP="00F342C1">
                  <w:pPr>
                    <w:rPr>
                      <w:bCs/>
                      <w:sz w:val="24"/>
                      <w:szCs w:val="24"/>
                      <w:lang w:val="es-AR"/>
                    </w:rPr>
                  </w:pPr>
                </w:p>
                <w:p w:rsidR="00F342C1" w:rsidRPr="008A4FF4" w:rsidRDefault="00F342C1" w:rsidP="00F342C1">
                  <w:pPr>
                    <w:rPr>
                      <w:bCs/>
                      <w:sz w:val="24"/>
                      <w:szCs w:val="24"/>
                      <w:lang w:val="es-AR"/>
                    </w:rPr>
                  </w:pPr>
                </w:p>
                <w:p w:rsidR="00F342C1" w:rsidRPr="00DB08D7" w:rsidRDefault="00F342C1" w:rsidP="00F342C1">
                  <w:pPr>
                    <w:jc w:val="center"/>
                    <w:rPr>
                      <w:b/>
                    </w:rPr>
                  </w:pPr>
                </w:p>
              </w:txbxContent>
            </v:textbox>
          </v:roundrect>
        </w:pict>
      </w:r>
    </w:p>
    <w:p w:rsidR="00F342C1" w:rsidRPr="00A41809" w:rsidRDefault="00F342C1" w:rsidP="00F342C1">
      <w:pPr>
        <w:tabs>
          <w:tab w:val="left" w:pos="6300"/>
        </w:tabs>
        <w:ind w:left="708"/>
        <w:jc w:val="center"/>
        <w:rPr>
          <w:sz w:val="24"/>
          <w:szCs w:val="24"/>
        </w:rPr>
      </w:pPr>
    </w:p>
    <w:p w:rsidR="00F342C1" w:rsidRDefault="00F342C1" w:rsidP="00F342C1">
      <w:pPr>
        <w:spacing w:after="0" w:line="240" w:lineRule="auto"/>
        <w:rPr>
          <w:b/>
          <w:color w:val="FF0000"/>
          <w:sz w:val="24"/>
          <w:szCs w:val="24"/>
          <w:u w:val="single"/>
          <w:lang w:eastAsia="es-ES"/>
        </w:rPr>
      </w:pPr>
    </w:p>
    <w:p w:rsidR="00F342C1" w:rsidRPr="001E7F90" w:rsidRDefault="00F342C1" w:rsidP="00F342C1">
      <w:pPr>
        <w:rPr>
          <w:rFonts w:cs="Angsana New"/>
          <w:sz w:val="24"/>
          <w:szCs w:val="24"/>
        </w:rPr>
      </w:pPr>
    </w:p>
    <w:p w:rsidR="00F342C1" w:rsidRPr="00685D4A" w:rsidRDefault="00F342C1" w:rsidP="00F342C1">
      <w:pPr>
        <w:spacing w:after="0" w:line="240" w:lineRule="auto"/>
        <w:rPr>
          <w:b/>
          <w:color w:val="FF0000"/>
          <w:sz w:val="28"/>
          <w:szCs w:val="28"/>
          <w:u w:val="single"/>
          <w:lang w:eastAsia="es-ES"/>
        </w:rPr>
      </w:pPr>
      <w:r>
        <w:rPr>
          <w:b/>
          <w:noProof/>
          <w:color w:val="FF0000"/>
          <w:sz w:val="28"/>
          <w:szCs w:val="28"/>
          <w:u w:val="single"/>
          <w:lang w:eastAsia="es-ES"/>
        </w:rPr>
        <w:drawing>
          <wp:anchor distT="0" distB="0" distL="114300" distR="114300" simplePos="0" relativeHeight="251643392" behindDoc="0" locked="0" layoutInCell="1" allowOverlap="1">
            <wp:simplePos x="0" y="0"/>
            <wp:positionH relativeFrom="column">
              <wp:posOffset>3687445</wp:posOffset>
            </wp:positionH>
            <wp:positionV relativeFrom="paragraph">
              <wp:posOffset>54610</wp:posOffset>
            </wp:positionV>
            <wp:extent cx="2432685" cy="1657350"/>
            <wp:effectExtent l="19050" t="0" r="5715" b="0"/>
            <wp:wrapThrough wrapText="bothSides">
              <wp:wrapPolygon edited="0">
                <wp:start x="-169" y="0"/>
                <wp:lineTo x="-169" y="21352"/>
                <wp:lineTo x="21651" y="21352"/>
                <wp:lineTo x="21651" y="0"/>
                <wp:lineTo x="-169" y="0"/>
              </wp:wrapPolygon>
            </wp:wrapThrough>
            <wp:docPr id="24" name="Imagen 20" descr="Foto-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Foto-0187"/>
                    <pic:cNvPicPr>
                      <a:picLocks noChangeAspect="1" noChangeArrowheads="1"/>
                    </pic:cNvPicPr>
                  </pic:nvPicPr>
                  <pic:blipFill>
                    <a:blip r:embed="rId16" cstate="print"/>
                    <a:srcRect/>
                    <a:stretch>
                      <a:fillRect/>
                    </a:stretch>
                  </pic:blipFill>
                  <pic:spPr bwMode="auto">
                    <a:xfrm>
                      <a:off x="0" y="0"/>
                      <a:ext cx="2432685" cy="1657350"/>
                    </a:xfrm>
                    <a:prstGeom prst="rect">
                      <a:avLst/>
                    </a:prstGeom>
                    <a:noFill/>
                    <a:ln w="9525">
                      <a:noFill/>
                      <a:miter lim="800000"/>
                      <a:headEnd/>
                      <a:tailEnd/>
                    </a:ln>
                  </pic:spPr>
                </pic:pic>
              </a:graphicData>
            </a:graphic>
          </wp:anchor>
        </w:drawing>
      </w:r>
    </w:p>
    <w:p w:rsidR="00F342C1" w:rsidRPr="00586766" w:rsidRDefault="00F342C1" w:rsidP="00F342C1">
      <w:pPr>
        <w:ind w:left="708"/>
        <w:rPr>
          <w:lang w:eastAsia="es-ES"/>
        </w:rPr>
      </w:pPr>
      <w:r w:rsidRPr="00586766">
        <w:rPr>
          <w:lang w:eastAsia="es-ES"/>
        </w:rPr>
        <w:t>Se mide con las balanzas.</w:t>
      </w:r>
    </w:p>
    <w:p w:rsidR="00F342C1" w:rsidRPr="00586766" w:rsidRDefault="00F342C1" w:rsidP="00F342C1">
      <w:pPr>
        <w:ind w:left="708"/>
        <w:rPr>
          <w:lang w:eastAsia="es-ES"/>
        </w:rPr>
      </w:pPr>
      <w:r w:rsidRPr="00586766">
        <w:rPr>
          <w:lang w:eastAsia="es-ES"/>
        </w:rPr>
        <w:t>La unidad básica para la masa es el kilogramo (Kg).</w:t>
      </w:r>
    </w:p>
    <w:p w:rsidR="00F342C1" w:rsidRPr="00F141F6" w:rsidRDefault="00F342C1" w:rsidP="00F342C1">
      <w:pPr>
        <w:rPr>
          <w:sz w:val="24"/>
          <w:szCs w:val="24"/>
          <w:lang w:eastAsia="es-ES"/>
        </w:rPr>
      </w:pPr>
      <w:r>
        <w:rPr>
          <w:noProof/>
          <w:sz w:val="24"/>
          <w:szCs w:val="24"/>
          <w:lang w:eastAsia="es-ES"/>
        </w:rPr>
        <w:drawing>
          <wp:anchor distT="0" distB="0" distL="114300" distR="114300" simplePos="0" relativeHeight="251649536" behindDoc="0" locked="0" layoutInCell="1" allowOverlap="1">
            <wp:simplePos x="0" y="0"/>
            <wp:positionH relativeFrom="column">
              <wp:posOffset>476885</wp:posOffset>
            </wp:positionH>
            <wp:positionV relativeFrom="paragraph">
              <wp:posOffset>115570</wp:posOffset>
            </wp:positionV>
            <wp:extent cx="1352550" cy="981075"/>
            <wp:effectExtent l="19050" t="0" r="0" b="0"/>
            <wp:wrapThrough wrapText="bothSides">
              <wp:wrapPolygon edited="0">
                <wp:start x="-304" y="0"/>
                <wp:lineTo x="-304" y="21390"/>
                <wp:lineTo x="21600" y="21390"/>
                <wp:lineTo x="21600" y="0"/>
                <wp:lineTo x="-304" y="0"/>
              </wp:wrapPolygon>
            </wp:wrapThrough>
            <wp:docPr id="3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7"/>
                    <a:srcRect/>
                    <a:stretch>
                      <a:fillRect/>
                    </a:stretch>
                  </pic:blipFill>
                  <pic:spPr bwMode="auto">
                    <a:xfrm>
                      <a:off x="0" y="0"/>
                      <a:ext cx="1352550" cy="981075"/>
                    </a:xfrm>
                    <a:prstGeom prst="rect">
                      <a:avLst/>
                    </a:prstGeom>
                    <a:noFill/>
                    <a:ln w="9525">
                      <a:noFill/>
                      <a:miter lim="800000"/>
                      <a:headEnd/>
                      <a:tailEnd/>
                    </a:ln>
                  </pic:spPr>
                </pic:pic>
              </a:graphicData>
            </a:graphic>
          </wp:anchor>
        </w:drawing>
      </w:r>
    </w:p>
    <w:p w:rsidR="00F342C1" w:rsidRDefault="00F342C1" w:rsidP="00F342C1">
      <w:pPr>
        <w:rPr>
          <w:lang w:eastAsia="es-ES"/>
        </w:rPr>
      </w:pPr>
      <w:r>
        <w:rPr>
          <w:b/>
          <w:lang w:eastAsia="es-ES"/>
        </w:rPr>
        <w:t>Balanza electrónica.</w:t>
      </w:r>
    </w:p>
    <w:p w:rsidR="00F342C1" w:rsidRDefault="00F342C1" w:rsidP="00F342C1">
      <w:pPr>
        <w:jc w:val="right"/>
        <w:rPr>
          <w:lang w:eastAsia="es-ES"/>
        </w:rPr>
      </w:pPr>
    </w:p>
    <w:p w:rsidR="00F342C1" w:rsidRPr="00C624D2" w:rsidRDefault="00F342C1" w:rsidP="00F342C1">
      <w:pPr>
        <w:jc w:val="right"/>
        <w:rPr>
          <w:b/>
          <w:lang w:eastAsia="es-ES"/>
        </w:rPr>
      </w:pPr>
      <w:r>
        <w:rPr>
          <w:lang w:eastAsia="es-ES"/>
        </w:rPr>
        <w:t xml:space="preserve">                                                                                                                                      </w:t>
      </w:r>
      <w:r>
        <w:rPr>
          <w:b/>
          <w:lang w:eastAsia="es-ES"/>
        </w:rPr>
        <w:t xml:space="preserve"> Balanza de Platillo</w:t>
      </w:r>
    </w:p>
    <w:p w:rsidR="00F342C1" w:rsidRPr="003848A2" w:rsidRDefault="00F342C1" w:rsidP="00F342C1">
      <w:pPr>
        <w:rPr>
          <w:b/>
          <w:sz w:val="24"/>
          <w:szCs w:val="24"/>
        </w:rPr>
      </w:pPr>
    </w:p>
    <w:p w:rsidR="00F342C1" w:rsidRDefault="00A071BF" w:rsidP="00F342C1">
      <w:r>
        <w:rPr>
          <w:noProof/>
          <w:lang w:eastAsia="es-ES"/>
        </w:rPr>
        <w:lastRenderedPageBreak/>
        <w:pict>
          <v:roundrect id="_x0000_s1036" style="position:absolute;margin-left:5.35pt;margin-top:5.55pt;width:401.15pt;height:50.25pt;z-index:251660800" arcsize="10923f">
            <v:textbox style="mso-next-textbox:#_x0000_s1036">
              <w:txbxContent>
                <w:p w:rsidR="00F342C1" w:rsidRPr="00703B5F" w:rsidRDefault="00F342C1" w:rsidP="00F342C1">
                  <w:pPr>
                    <w:jc w:val="center"/>
                    <w:rPr>
                      <w:sz w:val="24"/>
                      <w:szCs w:val="24"/>
                    </w:rPr>
                  </w:pPr>
                  <w:r>
                    <w:rPr>
                      <w:sz w:val="24"/>
                      <w:szCs w:val="24"/>
                      <w:lang w:eastAsia="es-ES"/>
                    </w:rPr>
                    <w:t xml:space="preserve">La  </w:t>
                  </w:r>
                  <w:r w:rsidRPr="00FD0F2A">
                    <w:rPr>
                      <w:b/>
                      <w:sz w:val="24"/>
                      <w:szCs w:val="24"/>
                      <w:lang w:eastAsia="es-ES"/>
                    </w:rPr>
                    <w:t>Capacidad</w:t>
                  </w:r>
                  <w:r>
                    <w:rPr>
                      <w:sz w:val="24"/>
                      <w:szCs w:val="24"/>
                      <w:lang w:eastAsia="es-ES"/>
                    </w:rPr>
                    <w:t xml:space="preserve"> es una magnitud e indica a la cantidad de sustancia que es capaz de contener un recipiente.</w:t>
                  </w:r>
                </w:p>
                <w:p w:rsidR="00F342C1" w:rsidRDefault="00F342C1" w:rsidP="00F342C1">
                  <w:pPr>
                    <w:rPr>
                      <w:bCs/>
                      <w:sz w:val="24"/>
                      <w:szCs w:val="24"/>
                      <w:lang w:val="es-AR"/>
                    </w:rPr>
                  </w:pPr>
                </w:p>
                <w:p w:rsidR="00F342C1" w:rsidRPr="008A4FF4" w:rsidRDefault="00F342C1" w:rsidP="00F342C1">
                  <w:pPr>
                    <w:rPr>
                      <w:bCs/>
                      <w:sz w:val="24"/>
                      <w:szCs w:val="24"/>
                      <w:lang w:val="es-AR"/>
                    </w:rPr>
                  </w:pPr>
                </w:p>
                <w:p w:rsidR="00F342C1" w:rsidRPr="00DB08D7" w:rsidRDefault="00F342C1" w:rsidP="00F342C1">
                  <w:pPr>
                    <w:jc w:val="center"/>
                    <w:rPr>
                      <w:b/>
                    </w:rPr>
                  </w:pPr>
                </w:p>
              </w:txbxContent>
            </v:textbox>
          </v:roundrect>
        </w:pict>
      </w:r>
    </w:p>
    <w:p w:rsidR="00F342C1" w:rsidRDefault="00F342C1" w:rsidP="00F342C1"/>
    <w:p w:rsidR="00F342C1" w:rsidRDefault="00F342C1" w:rsidP="00F342C1">
      <w:pPr>
        <w:rPr>
          <w:rStyle w:val="nfasis"/>
          <w:i w:val="0"/>
          <w:color w:val="000000"/>
        </w:rPr>
      </w:pPr>
    </w:p>
    <w:p w:rsidR="00F342C1" w:rsidRDefault="00F342C1" w:rsidP="00F342C1">
      <w:pPr>
        <w:rPr>
          <w:rStyle w:val="nfasis"/>
          <w:i w:val="0"/>
          <w:color w:val="000000"/>
        </w:rPr>
      </w:pPr>
      <w:r>
        <w:rPr>
          <w:rStyle w:val="nfasis"/>
          <w:i w:val="0"/>
          <w:color w:val="000000"/>
        </w:rPr>
        <w:t>Por ejemplo, la forma de algunos objetos les permite contener sustancias, y de ellos se puede medir tanto su capacidad como su volumen.</w:t>
      </w:r>
    </w:p>
    <w:p w:rsidR="00F342C1" w:rsidRPr="00F61CDB" w:rsidRDefault="00F342C1" w:rsidP="00F342C1">
      <w:pPr>
        <w:rPr>
          <w:rFonts w:cs="Angsana New"/>
          <w:b/>
          <w:color w:val="FF0000"/>
          <w:sz w:val="24"/>
          <w:szCs w:val="24"/>
        </w:rPr>
      </w:pPr>
    </w:p>
    <w:p w:rsidR="00F342C1" w:rsidRPr="00F61CDB" w:rsidRDefault="00F342C1" w:rsidP="00F342C1">
      <w:pPr>
        <w:jc w:val="center"/>
        <w:rPr>
          <w:rFonts w:cs="Angsana New"/>
          <w:b/>
          <w:color w:val="FF0000"/>
          <w:sz w:val="24"/>
          <w:szCs w:val="24"/>
          <w:u w:val="single"/>
        </w:rPr>
      </w:pPr>
      <w:r w:rsidRPr="00F61CDB">
        <w:rPr>
          <w:rFonts w:eastAsia="FangSong" w:cs="Angsana New"/>
          <w:b/>
          <w:caps/>
          <w:color w:val="FF0000"/>
          <w:sz w:val="24"/>
          <w:szCs w:val="24"/>
          <w:u w:val="single"/>
        </w:rPr>
        <w:t>CONCEPTO de volumen</w:t>
      </w:r>
    </w:p>
    <w:p w:rsidR="00F342C1" w:rsidRDefault="00A071BF" w:rsidP="00F342C1">
      <w:pPr>
        <w:rPr>
          <w:lang w:eastAsia="es-ES"/>
        </w:rPr>
      </w:pPr>
      <w:r w:rsidRPr="00A071BF">
        <w:rPr>
          <w:rFonts w:ascii="Comic Sans MS" w:hAnsi="Comic Sans MS"/>
          <w:noProof/>
          <w:sz w:val="32"/>
          <w:szCs w:val="32"/>
          <w:lang w:eastAsia="es-ES"/>
        </w:rPr>
        <w:pict>
          <v:roundrect id="_x0000_s1033" style="position:absolute;margin-left:32.1pt;margin-top:4.25pt;width:401.15pt;height:29.4pt;z-index:251661824" arcsize="10923f">
            <v:textbox style="mso-next-textbox:#_x0000_s1033">
              <w:txbxContent>
                <w:p w:rsidR="00F342C1" w:rsidRPr="00703B5F" w:rsidRDefault="00F342C1" w:rsidP="00F342C1">
                  <w:pPr>
                    <w:jc w:val="center"/>
                    <w:rPr>
                      <w:sz w:val="24"/>
                      <w:szCs w:val="24"/>
                    </w:rPr>
                  </w:pPr>
                  <w:r>
                    <w:rPr>
                      <w:sz w:val="24"/>
                      <w:szCs w:val="24"/>
                      <w:lang w:eastAsia="es-ES"/>
                    </w:rPr>
                    <w:t>Se denomina volumen al lugar que ocupa un cuerpo en el espacio.</w:t>
                  </w:r>
                </w:p>
                <w:p w:rsidR="00F342C1" w:rsidRDefault="00F342C1" w:rsidP="00F342C1">
                  <w:pPr>
                    <w:rPr>
                      <w:bCs/>
                      <w:sz w:val="24"/>
                      <w:szCs w:val="24"/>
                      <w:lang w:val="es-AR"/>
                    </w:rPr>
                  </w:pPr>
                </w:p>
                <w:p w:rsidR="00F342C1" w:rsidRPr="008A4FF4" w:rsidRDefault="00F342C1" w:rsidP="00F342C1">
                  <w:pPr>
                    <w:rPr>
                      <w:bCs/>
                      <w:sz w:val="24"/>
                      <w:szCs w:val="24"/>
                      <w:lang w:val="es-AR"/>
                    </w:rPr>
                  </w:pPr>
                </w:p>
                <w:p w:rsidR="00F342C1" w:rsidRPr="00DB08D7" w:rsidRDefault="00F342C1" w:rsidP="00F342C1">
                  <w:pPr>
                    <w:jc w:val="center"/>
                    <w:rPr>
                      <w:b/>
                    </w:rPr>
                  </w:pPr>
                </w:p>
              </w:txbxContent>
            </v:textbox>
          </v:roundrect>
        </w:pict>
      </w:r>
    </w:p>
    <w:p w:rsidR="00F342C1" w:rsidRDefault="00F342C1" w:rsidP="00F342C1">
      <w:pPr>
        <w:spacing w:after="0" w:line="240" w:lineRule="auto"/>
        <w:contextualSpacing/>
        <w:rPr>
          <w:lang w:eastAsia="es-ES"/>
        </w:rPr>
      </w:pPr>
    </w:p>
    <w:p w:rsidR="00F342C1" w:rsidRDefault="00F342C1" w:rsidP="00F342C1">
      <w:pPr>
        <w:spacing w:after="0" w:line="240" w:lineRule="auto"/>
        <w:contextualSpacing/>
        <w:rPr>
          <w:lang w:eastAsia="es-ES"/>
        </w:rPr>
      </w:pPr>
    </w:p>
    <w:p w:rsidR="00F342C1" w:rsidRDefault="00F342C1" w:rsidP="00F342C1">
      <w:pPr>
        <w:spacing w:after="0" w:line="240" w:lineRule="auto"/>
        <w:contextualSpacing/>
        <w:rPr>
          <w:lang w:eastAsia="es-ES"/>
        </w:rPr>
      </w:pPr>
    </w:p>
    <w:p w:rsidR="00F342C1" w:rsidRDefault="00F342C1" w:rsidP="00F342C1">
      <w:pPr>
        <w:spacing w:after="0" w:line="240" w:lineRule="auto"/>
        <w:contextualSpacing/>
        <w:rPr>
          <w:lang w:eastAsia="es-ES"/>
        </w:rPr>
      </w:pPr>
      <w:r w:rsidRPr="005B5813">
        <w:rPr>
          <w:lang w:eastAsia="es-ES"/>
        </w:rPr>
        <w:t xml:space="preserve">Se pueden determinar volúmenes </w:t>
      </w:r>
      <w:r>
        <w:rPr>
          <w:lang w:eastAsia="es-ES"/>
        </w:rPr>
        <w:t>de sustancias sólidas, líquidas y gaseosas.</w:t>
      </w:r>
    </w:p>
    <w:p w:rsidR="00F342C1" w:rsidRDefault="00F342C1" w:rsidP="00F342C1">
      <w:pPr>
        <w:spacing w:after="0" w:line="240" w:lineRule="auto"/>
        <w:contextualSpacing/>
        <w:rPr>
          <w:lang w:eastAsia="es-ES"/>
        </w:rPr>
      </w:pPr>
      <w:r>
        <w:rPr>
          <w:lang w:eastAsia="es-ES"/>
        </w:rPr>
        <w:t>En nuestro caso, nos interesan volúmenes de sustancias sólidas y líquidas.</w:t>
      </w:r>
    </w:p>
    <w:p w:rsidR="00F342C1" w:rsidRDefault="00F342C1" w:rsidP="00F342C1">
      <w:pPr>
        <w:spacing w:after="0" w:line="240" w:lineRule="auto"/>
        <w:contextualSpacing/>
        <w:rPr>
          <w:lang w:eastAsia="es-ES"/>
        </w:rPr>
      </w:pPr>
      <w:r>
        <w:rPr>
          <w:lang w:eastAsia="es-ES"/>
        </w:rPr>
        <w:t>Para determinar volúmenes de sustancias líquidas se requieren recipientes graduados de diferentes capacidades.</w:t>
      </w:r>
    </w:p>
    <w:p w:rsidR="00F342C1" w:rsidRDefault="00F342C1" w:rsidP="00F342C1">
      <w:pPr>
        <w:spacing w:after="0" w:line="240" w:lineRule="auto"/>
        <w:contextualSpacing/>
        <w:rPr>
          <w:lang w:eastAsia="es-ES"/>
        </w:rPr>
      </w:pPr>
      <w:r>
        <w:rPr>
          <w:lang w:eastAsia="es-ES"/>
        </w:rPr>
        <w:t xml:space="preserve">Y para determinar volúmenes de sustancias  sólidas se tiene en cuenta el tipo de cuerpo. </w:t>
      </w:r>
    </w:p>
    <w:p w:rsidR="00F342C1" w:rsidRDefault="00F342C1" w:rsidP="00F342C1">
      <w:pPr>
        <w:spacing w:after="0" w:line="240" w:lineRule="auto"/>
        <w:contextualSpacing/>
        <w:rPr>
          <w:lang w:eastAsia="es-ES"/>
        </w:rPr>
      </w:pPr>
      <w:r>
        <w:rPr>
          <w:lang w:eastAsia="es-ES"/>
        </w:rPr>
        <w:t>Si el cuerpo es de forma regular se calcula su volumen  utilizando fórmulas matemáticas.</w:t>
      </w:r>
    </w:p>
    <w:p w:rsidR="00F342C1" w:rsidRDefault="00F342C1" w:rsidP="00F342C1">
      <w:pPr>
        <w:spacing w:after="0" w:line="240" w:lineRule="auto"/>
        <w:contextualSpacing/>
        <w:rPr>
          <w:lang w:eastAsia="es-ES"/>
        </w:rPr>
      </w:pPr>
      <w:r>
        <w:rPr>
          <w:lang w:eastAsia="es-ES"/>
        </w:rPr>
        <w:t>Si el cuerpo es de forma irregular se calcula su volumen calculando el desplazamiento de un líquido.</w:t>
      </w:r>
    </w:p>
    <w:p w:rsidR="00F342C1" w:rsidRPr="00F42EC7" w:rsidRDefault="00F342C1" w:rsidP="00F342C1">
      <w:pPr>
        <w:spacing w:after="0" w:line="240" w:lineRule="auto"/>
        <w:rPr>
          <w:sz w:val="24"/>
          <w:szCs w:val="24"/>
          <w:lang w:eastAsia="es-ES"/>
        </w:rPr>
      </w:pPr>
    </w:p>
    <w:p w:rsidR="00F342C1" w:rsidRPr="00D3549C" w:rsidRDefault="00F342C1" w:rsidP="00F342C1">
      <w:pPr>
        <w:spacing w:after="0" w:line="240" w:lineRule="auto"/>
        <w:rPr>
          <w:sz w:val="28"/>
          <w:szCs w:val="28"/>
          <w:u w:val="single"/>
          <w:lang w:eastAsia="es-ES"/>
        </w:rPr>
      </w:pPr>
      <w:r w:rsidRPr="00D3549C">
        <w:rPr>
          <w:sz w:val="28"/>
          <w:szCs w:val="28"/>
          <w:u w:val="single"/>
          <w:lang w:eastAsia="es-ES"/>
        </w:rPr>
        <w:t>Cálculo y determinación de volúmenes de Cuerpo Regulares:</w:t>
      </w:r>
    </w:p>
    <w:p w:rsidR="00F342C1" w:rsidRDefault="00F342C1" w:rsidP="00F342C1">
      <w:pPr>
        <w:spacing w:after="0" w:line="240" w:lineRule="auto"/>
        <w:rPr>
          <w:sz w:val="24"/>
          <w:szCs w:val="24"/>
          <w:u w:val="single"/>
          <w:lang w:eastAsia="es-ES"/>
        </w:rPr>
      </w:pPr>
    </w:p>
    <w:p w:rsidR="00F342C1" w:rsidRDefault="00F342C1" w:rsidP="00F342C1">
      <w:pPr>
        <w:spacing w:after="0" w:line="240" w:lineRule="auto"/>
        <w:rPr>
          <w:sz w:val="24"/>
          <w:szCs w:val="24"/>
          <w:lang w:eastAsia="es-ES"/>
        </w:rPr>
      </w:pPr>
      <w:r>
        <w:rPr>
          <w:sz w:val="24"/>
          <w:szCs w:val="24"/>
          <w:lang w:eastAsia="es-ES"/>
        </w:rPr>
        <w:t>Para calcular el volumen de cuerpos regulares hay que utilizar fórmulas matemáticas.</w:t>
      </w:r>
    </w:p>
    <w:p w:rsidR="00F342C1" w:rsidRDefault="00F342C1" w:rsidP="00F342C1">
      <w:pPr>
        <w:spacing w:after="0" w:line="240" w:lineRule="auto"/>
        <w:rPr>
          <w:sz w:val="24"/>
          <w:szCs w:val="24"/>
          <w:lang w:eastAsia="es-ES"/>
        </w:rPr>
      </w:pPr>
      <w:r>
        <w:rPr>
          <w:sz w:val="24"/>
          <w:szCs w:val="24"/>
          <w:lang w:eastAsia="es-ES"/>
        </w:rPr>
        <w:t>Por ejemplo:</w:t>
      </w:r>
    </w:p>
    <w:p w:rsidR="00F342C1" w:rsidRDefault="00F342C1" w:rsidP="00F342C1">
      <w:pPr>
        <w:spacing w:after="0" w:line="240" w:lineRule="auto"/>
        <w:rPr>
          <w:sz w:val="24"/>
          <w:szCs w:val="24"/>
          <w:u w:val="single"/>
          <w:lang w:eastAsia="es-ES"/>
        </w:rPr>
      </w:pPr>
      <w:r>
        <w:rPr>
          <w:noProof/>
          <w:sz w:val="24"/>
          <w:szCs w:val="24"/>
          <w:u w:val="single"/>
          <w:lang w:eastAsia="es-ES"/>
        </w:rPr>
        <w:drawing>
          <wp:inline distT="0" distB="0" distL="0" distR="0">
            <wp:extent cx="4676775" cy="2724150"/>
            <wp:effectExtent l="1905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676775" cy="2724150"/>
                    </a:xfrm>
                    <a:prstGeom prst="rect">
                      <a:avLst/>
                    </a:prstGeom>
                    <a:noFill/>
                    <a:ln w="9525">
                      <a:noFill/>
                      <a:miter lim="800000"/>
                      <a:headEnd/>
                      <a:tailEnd/>
                    </a:ln>
                  </pic:spPr>
                </pic:pic>
              </a:graphicData>
            </a:graphic>
          </wp:inline>
        </w:drawing>
      </w:r>
    </w:p>
    <w:p w:rsidR="00F342C1" w:rsidRDefault="00F342C1" w:rsidP="00F342C1">
      <w:pPr>
        <w:spacing w:after="0" w:line="240" w:lineRule="auto"/>
        <w:rPr>
          <w:sz w:val="24"/>
          <w:szCs w:val="24"/>
          <w:u w:val="single"/>
          <w:lang w:eastAsia="es-ES"/>
        </w:rPr>
      </w:pPr>
    </w:p>
    <w:p w:rsidR="00F342C1" w:rsidRDefault="00F342C1" w:rsidP="00F342C1">
      <w:pPr>
        <w:spacing w:after="0" w:line="240" w:lineRule="auto"/>
        <w:rPr>
          <w:sz w:val="24"/>
          <w:szCs w:val="24"/>
          <w:u w:val="single"/>
          <w:lang w:eastAsia="es-ES"/>
        </w:rPr>
      </w:pPr>
    </w:p>
    <w:p w:rsidR="00F342C1" w:rsidRPr="00313657"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u w:val="single"/>
          <w:lang w:eastAsia="es-ES"/>
        </w:rPr>
      </w:pPr>
      <w:r w:rsidRPr="00ED781A">
        <w:rPr>
          <w:sz w:val="24"/>
          <w:szCs w:val="24"/>
          <w:u w:val="single"/>
          <w:lang w:eastAsia="es-ES"/>
        </w:rPr>
        <w:lastRenderedPageBreak/>
        <w:t>Cálculo y determinación de volúmenes</w:t>
      </w:r>
      <w:r>
        <w:rPr>
          <w:sz w:val="24"/>
          <w:szCs w:val="24"/>
          <w:u w:val="single"/>
          <w:lang w:eastAsia="es-ES"/>
        </w:rPr>
        <w:t xml:space="preserve"> de Cuerpo Irregulares:</w:t>
      </w:r>
    </w:p>
    <w:p w:rsidR="00F342C1" w:rsidRDefault="00F342C1" w:rsidP="00F342C1">
      <w:pPr>
        <w:spacing w:after="0" w:line="240" w:lineRule="auto"/>
        <w:rPr>
          <w:sz w:val="24"/>
          <w:szCs w:val="24"/>
          <w:u w:val="single"/>
          <w:lang w:eastAsia="es-ES"/>
        </w:rPr>
      </w:pPr>
    </w:p>
    <w:p w:rsidR="00F342C1" w:rsidRDefault="00F342C1" w:rsidP="00F342C1">
      <w:pPr>
        <w:spacing w:after="0" w:line="240" w:lineRule="auto"/>
        <w:rPr>
          <w:sz w:val="24"/>
          <w:szCs w:val="24"/>
          <w:lang w:eastAsia="es-ES"/>
        </w:rPr>
      </w:pPr>
      <w:r>
        <w:rPr>
          <w:sz w:val="24"/>
          <w:szCs w:val="24"/>
          <w:lang w:eastAsia="es-ES"/>
        </w:rPr>
        <w:t>Cuando se habla de cuerpos irregulares se habla de cuerpos que no tienen forma semejante a ningún cuerpo geométrico.</w:t>
      </w:r>
    </w:p>
    <w:p w:rsidR="00F342C1" w:rsidRDefault="00F342C1" w:rsidP="00F342C1">
      <w:pPr>
        <w:spacing w:after="0" w:line="240" w:lineRule="auto"/>
        <w:rPr>
          <w:sz w:val="24"/>
          <w:szCs w:val="24"/>
          <w:lang w:eastAsia="es-ES"/>
        </w:rPr>
      </w:pPr>
      <w:r>
        <w:rPr>
          <w:sz w:val="24"/>
          <w:szCs w:val="24"/>
          <w:lang w:eastAsia="es-ES"/>
        </w:rPr>
        <w:t>En éstos caso (cuerpos irregulares) es imposible utilizar fórmulas matemáticas  para hallar volumen. Lo que se hace es utilizar el denominado método “por desplazamiento del líquido”.</w:t>
      </w:r>
    </w:p>
    <w:p w:rsidR="00F342C1" w:rsidRDefault="00F342C1" w:rsidP="00F342C1">
      <w:pPr>
        <w:spacing w:after="0" w:line="240" w:lineRule="auto"/>
        <w:ind w:left="720"/>
        <w:rPr>
          <w:sz w:val="24"/>
          <w:szCs w:val="24"/>
          <w:lang w:eastAsia="es-ES"/>
        </w:rPr>
      </w:pPr>
    </w:p>
    <w:p w:rsidR="00F342C1" w:rsidRDefault="00F342C1" w:rsidP="00F342C1">
      <w:pPr>
        <w:spacing w:after="0" w:line="240" w:lineRule="auto"/>
        <w:ind w:left="720"/>
        <w:jc w:val="center"/>
        <w:rPr>
          <w:sz w:val="24"/>
          <w:szCs w:val="24"/>
          <w:lang w:eastAsia="es-ES"/>
        </w:rPr>
      </w:pPr>
      <w:r>
        <w:rPr>
          <w:sz w:val="24"/>
          <w:szCs w:val="24"/>
          <w:lang w:eastAsia="es-ES"/>
        </w:rPr>
        <w:t>El método por desplazamiento de líquido consiste en</w:t>
      </w:r>
    </w:p>
    <w:p w:rsidR="00F342C1" w:rsidRPr="003C3DFC" w:rsidRDefault="00F342C1" w:rsidP="00F342C1">
      <w:pPr>
        <w:spacing w:after="0" w:line="240" w:lineRule="auto"/>
        <w:jc w:val="center"/>
        <w:rPr>
          <w:sz w:val="24"/>
          <w:szCs w:val="24"/>
          <w:lang w:eastAsia="es-ES"/>
        </w:rPr>
      </w:pPr>
      <w:r>
        <w:rPr>
          <w:sz w:val="24"/>
          <w:szCs w:val="24"/>
          <w:lang w:eastAsia="es-ES"/>
        </w:rPr>
        <w:t xml:space="preserve">Paso 1: </w:t>
      </w:r>
      <w:r w:rsidRPr="003C3DFC">
        <w:rPr>
          <w:sz w:val="24"/>
          <w:szCs w:val="24"/>
          <w:lang w:eastAsia="es-ES"/>
        </w:rPr>
        <w:t>Determinar el volumen inicial y volumen final.</w:t>
      </w:r>
    </w:p>
    <w:p w:rsidR="00F342C1" w:rsidRDefault="00A071BF" w:rsidP="00F342C1">
      <w:pPr>
        <w:spacing w:after="0" w:line="240" w:lineRule="auto"/>
        <w:jc w:val="center"/>
        <w:rPr>
          <w:sz w:val="24"/>
          <w:szCs w:val="24"/>
          <w:lang w:eastAsia="es-ES"/>
        </w:rPr>
      </w:pPr>
      <w:r>
        <w:rPr>
          <w:noProof/>
          <w:sz w:val="24"/>
          <w:szCs w:val="24"/>
          <w:lang w:eastAsia="es-ES"/>
        </w:rPr>
        <w:pict>
          <v:roundrect id="_x0000_s1037" style="position:absolute;left:0;text-align:left;margin-left:52.6pt;margin-top:14.25pt;width:328.35pt;height:22.15pt;z-index:251662848" arcsize="10923f">
            <v:textbox style="mso-next-textbox:#_x0000_s1037">
              <w:txbxContent>
                <w:p w:rsidR="00F342C1" w:rsidRDefault="00F342C1" w:rsidP="00F342C1">
                  <w:pPr>
                    <w:jc w:val="center"/>
                  </w:pPr>
                  <w:r>
                    <w:t>Volumen del cuerpo irregular= volumen final – volumen inicial</w:t>
                  </w:r>
                </w:p>
              </w:txbxContent>
            </v:textbox>
          </v:roundrect>
        </w:pict>
      </w:r>
      <w:r w:rsidR="00F342C1">
        <w:rPr>
          <w:sz w:val="24"/>
          <w:szCs w:val="24"/>
          <w:lang w:eastAsia="es-ES"/>
        </w:rPr>
        <w:t>Paso 2: Realizar el siguiente cálculo.</w:t>
      </w: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Pr="00F61CDB" w:rsidRDefault="00F342C1" w:rsidP="00F342C1">
      <w:pPr>
        <w:rPr>
          <w:b/>
          <w:color w:val="FF0000"/>
          <w:sz w:val="24"/>
          <w:szCs w:val="24"/>
          <w:u w:val="single"/>
        </w:rPr>
      </w:pPr>
    </w:p>
    <w:p w:rsidR="00F342C1" w:rsidRPr="00F61CDB" w:rsidRDefault="00F342C1" w:rsidP="00F342C1">
      <w:pPr>
        <w:jc w:val="center"/>
        <w:rPr>
          <w:b/>
          <w:color w:val="FF0000"/>
          <w:sz w:val="24"/>
          <w:szCs w:val="24"/>
          <w:u w:val="single"/>
        </w:rPr>
      </w:pPr>
      <w:r w:rsidRPr="00F61CDB">
        <w:rPr>
          <w:b/>
          <w:color w:val="FF0000"/>
          <w:sz w:val="24"/>
          <w:szCs w:val="24"/>
          <w:u w:val="single"/>
        </w:rPr>
        <w:t>CONCEPTO DE PESO</w:t>
      </w:r>
    </w:p>
    <w:p w:rsidR="00F342C1" w:rsidRDefault="00A071BF" w:rsidP="00F342C1">
      <w:pPr>
        <w:rPr>
          <w:sz w:val="24"/>
          <w:szCs w:val="24"/>
        </w:rPr>
      </w:pPr>
      <w:r w:rsidRPr="00A071BF">
        <w:rPr>
          <w:rFonts w:ascii="Comic Sans MS" w:hAnsi="Comic Sans MS"/>
          <w:noProof/>
          <w:sz w:val="32"/>
          <w:szCs w:val="32"/>
          <w:lang w:eastAsia="es-ES"/>
        </w:rPr>
        <w:pict>
          <v:roundrect id="_x0000_s1042" style="position:absolute;margin-left:-26.65pt;margin-top:7.15pt;width:443.9pt;height:69.15pt;z-index:251664896" arcsize="10923f">
            <v:textbox style="mso-next-textbox:#_x0000_s1042">
              <w:txbxContent>
                <w:p w:rsidR="00F342C1" w:rsidRPr="004F3107" w:rsidRDefault="00F342C1" w:rsidP="00F342C1">
                  <w:pPr>
                    <w:spacing w:after="0" w:line="240" w:lineRule="auto"/>
                    <w:contextualSpacing/>
                    <w:rPr>
                      <w:sz w:val="24"/>
                      <w:szCs w:val="24"/>
                      <w:u w:val="single"/>
                      <w:lang w:eastAsia="es-ES"/>
                    </w:rPr>
                  </w:pPr>
                </w:p>
                <w:p w:rsidR="00F342C1" w:rsidRPr="004F3107" w:rsidRDefault="00F342C1" w:rsidP="00F342C1">
                  <w:pPr>
                    <w:spacing w:after="0" w:line="240" w:lineRule="auto"/>
                    <w:contextualSpacing/>
                    <w:rPr>
                      <w:sz w:val="24"/>
                      <w:szCs w:val="24"/>
                      <w:lang w:eastAsia="es-ES"/>
                    </w:rPr>
                  </w:pPr>
                  <w:r w:rsidRPr="004F3107">
                    <w:rPr>
                      <w:sz w:val="24"/>
                      <w:szCs w:val="24"/>
                      <w:lang w:eastAsia="es-ES"/>
                    </w:rPr>
                    <w:t>El peso es la fuerza con que la Tierra atrae a los cuerpos situados dentro de su campo gravitatorio.</w:t>
                  </w:r>
                </w:p>
                <w:p w:rsidR="00F342C1" w:rsidRPr="00703B5F" w:rsidRDefault="00F342C1" w:rsidP="00F342C1">
                  <w:pPr>
                    <w:rPr>
                      <w:sz w:val="24"/>
                      <w:szCs w:val="24"/>
                    </w:rPr>
                  </w:pPr>
                </w:p>
                <w:p w:rsidR="00F342C1" w:rsidRDefault="00F342C1" w:rsidP="00F342C1">
                  <w:pPr>
                    <w:rPr>
                      <w:bCs/>
                      <w:sz w:val="24"/>
                      <w:szCs w:val="24"/>
                      <w:lang w:val="es-AR"/>
                    </w:rPr>
                  </w:pPr>
                </w:p>
                <w:p w:rsidR="00F342C1" w:rsidRPr="008A4FF4" w:rsidRDefault="00F342C1" w:rsidP="00F342C1">
                  <w:pPr>
                    <w:rPr>
                      <w:bCs/>
                      <w:sz w:val="24"/>
                      <w:szCs w:val="24"/>
                      <w:lang w:val="es-AR"/>
                    </w:rPr>
                  </w:pPr>
                </w:p>
                <w:p w:rsidR="00F342C1" w:rsidRPr="00DB08D7" w:rsidRDefault="00F342C1" w:rsidP="00F342C1">
                  <w:pPr>
                    <w:jc w:val="center"/>
                    <w:rPr>
                      <w:b/>
                    </w:rPr>
                  </w:pPr>
                </w:p>
              </w:txbxContent>
            </v:textbox>
          </v:roundrect>
        </w:pict>
      </w:r>
    </w:p>
    <w:p w:rsidR="00F342C1" w:rsidRDefault="00F342C1" w:rsidP="00F342C1">
      <w:pPr>
        <w:jc w:val="center"/>
        <w:rPr>
          <w:sz w:val="24"/>
          <w:szCs w:val="24"/>
        </w:rPr>
      </w:pPr>
    </w:p>
    <w:p w:rsidR="00F342C1" w:rsidRDefault="00F342C1" w:rsidP="00F342C1">
      <w:pPr>
        <w:jc w:val="center"/>
        <w:rPr>
          <w:sz w:val="24"/>
          <w:szCs w:val="24"/>
        </w:rPr>
      </w:pPr>
    </w:p>
    <w:p w:rsidR="00F342C1" w:rsidRDefault="00F342C1" w:rsidP="00F342C1">
      <w:pPr>
        <w:rPr>
          <w:sz w:val="24"/>
          <w:szCs w:val="24"/>
        </w:rPr>
      </w:pPr>
      <w:r>
        <w:rPr>
          <w:sz w:val="24"/>
          <w:szCs w:val="24"/>
        </w:rPr>
        <w:t xml:space="preserve">     </w:t>
      </w:r>
    </w:p>
    <w:p w:rsidR="00F342C1" w:rsidRDefault="00A071BF" w:rsidP="00F342C1">
      <w:pPr>
        <w:rPr>
          <w:sz w:val="24"/>
          <w:szCs w:val="24"/>
        </w:rPr>
      </w:pPr>
      <w:r w:rsidRPr="00A071BF">
        <w:rPr>
          <w:sz w:val="24"/>
          <w:szCs w:val="24"/>
          <w:lang w:val="es-ES_tradnl" w:eastAsia="es-ES_tradnl"/>
        </w:rPr>
        <w:pict>
          <v:shapetype id="_x0000_t32" coordsize="21600,21600" o:spt="32" o:oned="t" path="m,l21600,21600e" filled="f">
            <v:path arrowok="t" fillok="f" o:connecttype="none"/>
            <o:lock v:ext="edit" shapetype="t"/>
          </v:shapetype>
          <v:shape id="_x0000_s1047" type="#_x0000_t32" style="position:absolute;margin-left:337.3pt;margin-top:-.35pt;width:18.2pt;height:0;z-index:251670016" o:connectortype="straight" strokeweight=".25pt">
            <v:stroke endarrow="block"/>
            <v:shadow type="perspective" color="#7f7f7f" opacity=".5" offset="1pt" offset2="-1pt"/>
          </v:shape>
        </w:pict>
      </w:r>
      <w:r w:rsidR="00F342C1">
        <w:rPr>
          <w:sz w:val="24"/>
          <w:szCs w:val="24"/>
        </w:rPr>
        <w:t xml:space="preserve"> Para el </w:t>
      </w:r>
      <w:proofErr w:type="spellStart"/>
      <w:r w:rsidR="00F342C1">
        <w:rPr>
          <w:sz w:val="24"/>
          <w:szCs w:val="24"/>
        </w:rPr>
        <w:t>Simela</w:t>
      </w:r>
      <w:proofErr w:type="spellEnd"/>
      <w:r w:rsidR="00F342C1">
        <w:rPr>
          <w:sz w:val="24"/>
          <w:szCs w:val="24"/>
        </w:rPr>
        <w:t xml:space="preserve"> la unidad básica para el peso es el  kilogramo fuerza </w:t>
      </w:r>
      <w:r w:rsidR="00F342C1" w:rsidRPr="00E5533F">
        <w:rPr>
          <w:sz w:val="24"/>
          <w:szCs w:val="24"/>
        </w:rPr>
        <w:t xml:space="preserve"> </w:t>
      </w:r>
      <w:r w:rsidR="00F342C1">
        <w:rPr>
          <w:sz w:val="24"/>
          <w:szCs w:val="24"/>
        </w:rPr>
        <w:t xml:space="preserve"> </w:t>
      </w:r>
      <w:proofErr w:type="gramStart"/>
      <w:r w:rsidR="00F342C1" w:rsidRPr="00E5533F">
        <w:rPr>
          <w:sz w:val="24"/>
          <w:szCs w:val="24"/>
        </w:rPr>
        <w:t>( Kg</w:t>
      </w:r>
      <w:proofErr w:type="gramEnd"/>
      <w:r w:rsidR="00F342C1" w:rsidRPr="00E5533F">
        <w:rPr>
          <w:sz w:val="24"/>
          <w:szCs w:val="24"/>
        </w:rPr>
        <w:t xml:space="preserve"> )</w:t>
      </w:r>
      <w:r w:rsidR="00F342C1">
        <w:rPr>
          <w:sz w:val="24"/>
          <w:szCs w:val="24"/>
        </w:rPr>
        <w:t xml:space="preserve"> y para el (S I) es el Newton (N).</w:t>
      </w:r>
    </w:p>
    <w:p w:rsidR="00F342C1" w:rsidRPr="00504CBE" w:rsidRDefault="00F342C1" w:rsidP="00F342C1">
      <w:pPr>
        <w:rPr>
          <w:sz w:val="24"/>
          <w:szCs w:val="24"/>
        </w:rPr>
      </w:pPr>
    </w:p>
    <w:p w:rsidR="00F342C1" w:rsidRDefault="00F342C1" w:rsidP="00F342C1">
      <w:pPr>
        <w:rPr>
          <w:caps/>
          <w:sz w:val="24"/>
          <w:szCs w:val="24"/>
          <w:u w:val="single"/>
        </w:rPr>
      </w:pPr>
      <w:r>
        <w:rPr>
          <w:noProof/>
          <w:sz w:val="24"/>
          <w:szCs w:val="24"/>
          <w:lang w:eastAsia="es-ES"/>
        </w:rPr>
        <w:drawing>
          <wp:anchor distT="0" distB="0" distL="114300" distR="114300" simplePos="0" relativeHeight="251647488" behindDoc="0" locked="0" layoutInCell="1" allowOverlap="1">
            <wp:simplePos x="0" y="0"/>
            <wp:positionH relativeFrom="column">
              <wp:posOffset>4373245</wp:posOffset>
            </wp:positionH>
            <wp:positionV relativeFrom="paragraph">
              <wp:posOffset>236220</wp:posOffset>
            </wp:positionV>
            <wp:extent cx="462915" cy="1024890"/>
            <wp:effectExtent l="19050" t="0" r="0" b="0"/>
            <wp:wrapThrough wrapText="bothSides">
              <wp:wrapPolygon edited="0">
                <wp:start x="-889" y="0"/>
                <wp:lineTo x="-889" y="21279"/>
                <wp:lineTo x="21333" y="21279"/>
                <wp:lineTo x="21333" y="0"/>
                <wp:lineTo x="-889" y="0"/>
              </wp:wrapPolygon>
            </wp:wrapThrough>
            <wp:docPr id="3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9"/>
                    <a:srcRect/>
                    <a:stretch>
                      <a:fillRect/>
                    </a:stretch>
                  </pic:blipFill>
                  <pic:spPr bwMode="auto">
                    <a:xfrm>
                      <a:off x="0" y="0"/>
                      <a:ext cx="462915" cy="1024890"/>
                    </a:xfrm>
                    <a:prstGeom prst="rect">
                      <a:avLst/>
                    </a:prstGeom>
                    <a:noFill/>
                    <a:ln w="9525">
                      <a:noFill/>
                      <a:miter lim="800000"/>
                      <a:headEnd/>
                      <a:tailEnd/>
                    </a:ln>
                  </pic:spPr>
                </pic:pic>
              </a:graphicData>
            </a:graphic>
          </wp:anchor>
        </w:drawing>
      </w:r>
      <w:r>
        <w:rPr>
          <w:noProof/>
          <w:sz w:val="24"/>
          <w:szCs w:val="24"/>
          <w:lang w:eastAsia="es-ES"/>
        </w:rPr>
        <w:drawing>
          <wp:anchor distT="0" distB="0" distL="114300" distR="114300" simplePos="0" relativeHeight="251645440" behindDoc="0" locked="0" layoutInCell="1" allowOverlap="1">
            <wp:simplePos x="0" y="0"/>
            <wp:positionH relativeFrom="column">
              <wp:posOffset>-186055</wp:posOffset>
            </wp:positionH>
            <wp:positionV relativeFrom="paragraph">
              <wp:posOffset>53975</wp:posOffset>
            </wp:positionV>
            <wp:extent cx="1356995" cy="1315720"/>
            <wp:effectExtent l="19050" t="0" r="0" b="0"/>
            <wp:wrapThrough wrapText="bothSides">
              <wp:wrapPolygon edited="0">
                <wp:start x="-303" y="0"/>
                <wp:lineTo x="-303" y="21266"/>
                <wp:lineTo x="21529" y="21266"/>
                <wp:lineTo x="21529" y="0"/>
                <wp:lineTo x="-303" y="0"/>
              </wp:wrapPolygon>
            </wp:wrapThrough>
            <wp:docPr id="25" name="Imagen 5" descr="http://4.bp.blogspot.com/_WOlSwPksYJc/S4Q-3z-yJsI/AAAAAAAAAAk/9adww4DoGFc/s320/dinam%C3%B3me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http://4.bp.blogspot.com/_WOlSwPksYJc/S4Q-3z-yJsI/AAAAAAAAAAk/9adww4DoGFc/s320/dinam%C3%B3metro.jpg"/>
                    <pic:cNvPicPr>
                      <a:picLocks noChangeAspect="1" noChangeArrowheads="1"/>
                    </pic:cNvPicPr>
                  </pic:nvPicPr>
                  <pic:blipFill>
                    <a:blip r:embed="rId20"/>
                    <a:srcRect/>
                    <a:stretch>
                      <a:fillRect/>
                    </a:stretch>
                  </pic:blipFill>
                  <pic:spPr bwMode="auto">
                    <a:xfrm>
                      <a:off x="0" y="0"/>
                      <a:ext cx="1356995" cy="1315720"/>
                    </a:xfrm>
                    <a:prstGeom prst="rect">
                      <a:avLst/>
                    </a:prstGeom>
                    <a:noFill/>
                    <a:ln w="9525">
                      <a:noFill/>
                      <a:miter lim="800000"/>
                      <a:headEnd/>
                      <a:tailEnd/>
                    </a:ln>
                  </pic:spPr>
                </pic:pic>
              </a:graphicData>
            </a:graphic>
          </wp:anchor>
        </w:drawing>
      </w:r>
      <w:r>
        <w:rPr>
          <w:sz w:val="24"/>
          <w:szCs w:val="24"/>
        </w:rPr>
        <w:t xml:space="preserve">Se mide con un </w:t>
      </w:r>
      <w:r w:rsidRPr="00E5533F">
        <w:rPr>
          <w:sz w:val="24"/>
          <w:szCs w:val="24"/>
        </w:rPr>
        <w:t xml:space="preserve"> Dinamómetro.</w:t>
      </w:r>
    </w:p>
    <w:p w:rsidR="00F342C1" w:rsidRDefault="00F342C1" w:rsidP="00F342C1">
      <w:pPr>
        <w:jc w:val="center"/>
        <w:rPr>
          <w:caps/>
          <w:sz w:val="24"/>
          <w:szCs w:val="24"/>
          <w:u w:val="single"/>
        </w:rPr>
      </w:pPr>
      <w:r>
        <w:rPr>
          <w:noProof/>
          <w:lang w:eastAsia="es-ES"/>
        </w:rPr>
        <w:drawing>
          <wp:anchor distT="0" distB="0" distL="114300" distR="114300" simplePos="0" relativeHeight="251648512" behindDoc="0" locked="0" layoutInCell="1" allowOverlap="1">
            <wp:simplePos x="0" y="0"/>
            <wp:positionH relativeFrom="column">
              <wp:posOffset>488315</wp:posOffset>
            </wp:positionH>
            <wp:positionV relativeFrom="paragraph">
              <wp:posOffset>24130</wp:posOffset>
            </wp:positionV>
            <wp:extent cx="1143000" cy="1838325"/>
            <wp:effectExtent l="1905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143000" cy="1838325"/>
                    </a:xfrm>
                    <a:prstGeom prst="rect">
                      <a:avLst/>
                    </a:prstGeom>
                    <a:noFill/>
                    <a:ln w="9525">
                      <a:noFill/>
                      <a:miter lim="800000"/>
                      <a:headEnd/>
                      <a:tailEnd/>
                    </a:ln>
                  </pic:spPr>
                </pic:pic>
              </a:graphicData>
            </a:graphic>
          </wp:anchor>
        </w:drawing>
      </w: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Default="00F342C1" w:rsidP="00F342C1">
      <w:pPr>
        <w:jc w:val="center"/>
        <w:rPr>
          <w:caps/>
          <w:sz w:val="24"/>
          <w:szCs w:val="24"/>
          <w:u w:val="single"/>
        </w:rPr>
      </w:pPr>
    </w:p>
    <w:p w:rsidR="00F342C1" w:rsidRPr="00DB1768" w:rsidRDefault="00F342C1" w:rsidP="00F342C1">
      <w:pPr>
        <w:jc w:val="center"/>
        <w:rPr>
          <w:caps/>
          <w:sz w:val="24"/>
          <w:szCs w:val="24"/>
          <w:u w:val="single"/>
        </w:rPr>
      </w:pPr>
      <w:r>
        <w:rPr>
          <w:caps/>
          <w:sz w:val="24"/>
          <w:szCs w:val="24"/>
          <w:u w:val="single"/>
        </w:rPr>
        <w:lastRenderedPageBreak/>
        <w:t>Diferencia entre masa y peso</w:t>
      </w:r>
    </w:p>
    <w:p w:rsidR="00F342C1" w:rsidRDefault="00F342C1" w:rsidP="00F342C1">
      <w:pPr>
        <w:spacing w:after="100" w:afterAutospacing="1" w:line="240" w:lineRule="auto"/>
        <w:contextualSpacing/>
        <w:rPr>
          <w:sz w:val="24"/>
          <w:szCs w:val="24"/>
          <w:lang w:eastAsia="es-ES"/>
        </w:rPr>
      </w:pPr>
      <w:r>
        <w:rPr>
          <w:sz w:val="24"/>
          <w:szCs w:val="24"/>
          <w:lang w:eastAsia="es-ES"/>
        </w:rPr>
        <w:t xml:space="preserve"> El peso es una magnitud que varía según la ubicación en el espacio donde se efectué la medición, </w:t>
      </w:r>
      <w:r w:rsidRPr="00EC6009">
        <w:rPr>
          <w:sz w:val="24"/>
          <w:szCs w:val="24"/>
          <w:lang w:eastAsia="es-ES"/>
        </w:rPr>
        <w:t>esto significa que el peso de un cuerpo determinado tendrá diferentes valores según esté situado en el polo, el ecuador, la cima de una montaña o la superficie de la Luna.</w:t>
      </w:r>
    </w:p>
    <w:p w:rsidR="00F342C1" w:rsidRPr="00EC6009" w:rsidRDefault="00F342C1" w:rsidP="00F342C1">
      <w:pPr>
        <w:spacing w:after="100" w:afterAutospacing="1" w:line="240" w:lineRule="auto"/>
        <w:contextualSpacing/>
        <w:rPr>
          <w:sz w:val="24"/>
          <w:szCs w:val="24"/>
          <w:lang w:eastAsia="es-ES"/>
        </w:rPr>
      </w:pPr>
      <w:r>
        <w:rPr>
          <w:sz w:val="24"/>
          <w:szCs w:val="24"/>
          <w:lang w:eastAsia="es-ES"/>
        </w:rPr>
        <w:t>El peso de un cuerpo varía en proporción inversa a su distancia respecto de la Tierra. Es decir que a medida que el cuerpo se aleja de la Tierra, pesa menos.</w:t>
      </w:r>
    </w:p>
    <w:p w:rsidR="00F342C1" w:rsidRPr="00EC6009" w:rsidRDefault="00F342C1" w:rsidP="00F342C1">
      <w:pPr>
        <w:spacing w:after="100" w:afterAutospacing="1" w:line="240" w:lineRule="auto"/>
        <w:contextualSpacing/>
        <w:rPr>
          <w:sz w:val="24"/>
          <w:szCs w:val="24"/>
          <w:lang w:eastAsia="es-ES"/>
        </w:rPr>
      </w:pPr>
      <w:r w:rsidRPr="00EC6009">
        <w:rPr>
          <w:sz w:val="24"/>
          <w:szCs w:val="24"/>
          <w:lang w:eastAsia="es-ES"/>
        </w:rPr>
        <w:t>Por todo, diremos que el peso no es una constante y su valor varía según el lugar donde se pese el cuerpo.</w:t>
      </w:r>
    </w:p>
    <w:p w:rsidR="00F342C1" w:rsidRDefault="00F342C1" w:rsidP="00F342C1">
      <w:pPr>
        <w:spacing w:after="100" w:afterAutospacing="1" w:line="240" w:lineRule="auto"/>
        <w:contextualSpacing/>
        <w:rPr>
          <w:sz w:val="24"/>
          <w:szCs w:val="24"/>
          <w:lang w:eastAsia="es-ES"/>
        </w:rPr>
      </w:pPr>
      <w:r w:rsidRPr="00EC6009">
        <w:rPr>
          <w:sz w:val="24"/>
          <w:szCs w:val="24"/>
          <w:lang w:eastAsia="es-ES"/>
        </w:rPr>
        <w:t>La tierra atrae más a los cuerpos que tienen más materia</w:t>
      </w:r>
      <w:r>
        <w:rPr>
          <w:sz w:val="24"/>
          <w:szCs w:val="24"/>
          <w:lang w:eastAsia="es-ES"/>
        </w:rPr>
        <w:t>.</w:t>
      </w:r>
    </w:p>
    <w:p w:rsidR="00F342C1" w:rsidRPr="0033672C" w:rsidRDefault="00F342C1" w:rsidP="00F342C1">
      <w:pPr>
        <w:spacing w:after="100" w:afterAutospacing="1" w:line="240" w:lineRule="auto"/>
        <w:contextualSpacing/>
        <w:rPr>
          <w:rFonts w:ascii="Arial" w:eastAsia="Times New Roman" w:hAnsi="Arial" w:cs="Arial"/>
          <w:color w:val="333333"/>
          <w:sz w:val="19"/>
          <w:szCs w:val="19"/>
          <w:lang w:eastAsia="es-ES"/>
        </w:rPr>
      </w:pPr>
      <w:r>
        <w:rPr>
          <w:sz w:val="24"/>
          <w:szCs w:val="24"/>
        </w:rPr>
        <w:t xml:space="preserve">En cambio la </w:t>
      </w:r>
      <w:r w:rsidRPr="008B13C3">
        <w:rPr>
          <w:sz w:val="24"/>
          <w:szCs w:val="24"/>
        </w:rPr>
        <w:t>Masa</w:t>
      </w:r>
      <w:r w:rsidRPr="00F141F6">
        <w:rPr>
          <w:sz w:val="24"/>
          <w:szCs w:val="24"/>
          <w:lang w:eastAsia="es-ES"/>
        </w:rPr>
        <w:t xml:space="preserve"> es </w:t>
      </w:r>
      <w:r>
        <w:rPr>
          <w:sz w:val="24"/>
          <w:szCs w:val="24"/>
          <w:lang w:eastAsia="es-ES"/>
        </w:rPr>
        <w:t xml:space="preserve"> </w:t>
      </w:r>
      <w:r w:rsidRPr="00F141F6">
        <w:rPr>
          <w:sz w:val="24"/>
          <w:szCs w:val="24"/>
          <w:lang w:eastAsia="es-ES"/>
        </w:rPr>
        <w:t>un valor constante, independiente</w:t>
      </w:r>
      <w:r>
        <w:rPr>
          <w:sz w:val="24"/>
          <w:szCs w:val="24"/>
          <w:lang w:eastAsia="es-ES"/>
        </w:rPr>
        <w:t>mente</w:t>
      </w:r>
      <w:r w:rsidRPr="00F141F6">
        <w:rPr>
          <w:sz w:val="24"/>
          <w:szCs w:val="24"/>
          <w:lang w:eastAsia="es-ES"/>
        </w:rPr>
        <w:t xml:space="preserve"> de su ubicación. </w:t>
      </w:r>
    </w:p>
    <w:p w:rsidR="00F342C1" w:rsidRPr="00EC6009" w:rsidRDefault="00F342C1" w:rsidP="00F342C1">
      <w:pPr>
        <w:spacing w:after="100" w:afterAutospacing="1" w:line="240" w:lineRule="auto"/>
        <w:contextualSpacing/>
        <w:rPr>
          <w:rFonts w:ascii="Comic Sans MS" w:hAnsi="Comic Sans MS"/>
          <w:sz w:val="28"/>
          <w:szCs w:val="28"/>
        </w:rPr>
      </w:pPr>
      <w:r>
        <w:rPr>
          <w:sz w:val="24"/>
          <w:szCs w:val="24"/>
          <w:lang w:eastAsia="es-ES"/>
        </w:rPr>
        <w:t xml:space="preserve">Esto es por ejemplo que: un astronauta tendrá </w:t>
      </w:r>
      <w:r w:rsidRPr="0033672C">
        <w:rPr>
          <w:sz w:val="24"/>
          <w:szCs w:val="24"/>
          <w:lang w:eastAsia="es-ES"/>
        </w:rPr>
        <w:t xml:space="preserve"> la misma masa en la Tierra, en la Luna o en cualquier lugar del universo</w:t>
      </w:r>
      <w:r>
        <w:rPr>
          <w:sz w:val="24"/>
          <w:szCs w:val="24"/>
          <w:lang w:eastAsia="es-ES"/>
        </w:rPr>
        <w:t>.</w:t>
      </w:r>
    </w:p>
    <w:p w:rsidR="00F342C1" w:rsidRDefault="00F342C1" w:rsidP="00F342C1">
      <w:pPr>
        <w:spacing w:after="100" w:afterAutospacing="1" w:line="240" w:lineRule="auto"/>
        <w:contextualSpacing/>
        <w:rPr>
          <w:sz w:val="24"/>
          <w:szCs w:val="24"/>
          <w:lang w:eastAsia="es-ES"/>
        </w:rPr>
      </w:pPr>
    </w:p>
    <w:p w:rsidR="00F342C1" w:rsidRDefault="00F342C1" w:rsidP="00F342C1">
      <w:pPr>
        <w:spacing w:after="100" w:afterAutospacing="1" w:line="240" w:lineRule="auto"/>
        <w:contextualSpacing/>
        <w:rPr>
          <w:sz w:val="24"/>
          <w:szCs w:val="24"/>
          <w:u w:val="single"/>
          <w:lang w:eastAsia="es-ES"/>
        </w:rPr>
      </w:pPr>
    </w:p>
    <w:p w:rsidR="00F342C1" w:rsidRDefault="00F342C1" w:rsidP="00F342C1">
      <w:pPr>
        <w:spacing w:after="100" w:afterAutospacing="1" w:line="240" w:lineRule="auto"/>
        <w:contextualSpacing/>
        <w:jc w:val="center"/>
        <w:rPr>
          <w:sz w:val="24"/>
          <w:szCs w:val="24"/>
          <w:u w:val="single"/>
          <w:lang w:eastAsia="es-ES"/>
        </w:rPr>
      </w:pPr>
    </w:p>
    <w:p w:rsidR="00F342C1" w:rsidRPr="00F61CDB" w:rsidRDefault="00F342C1" w:rsidP="00F342C1">
      <w:pPr>
        <w:spacing w:after="100" w:afterAutospacing="1" w:line="240" w:lineRule="auto"/>
        <w:contextualSpacing/>
        <w:jc w:val="center"/>
        <w:rPr>
          <w:b/>
          <w:color w:val="FF0000"/>
          <w:sz w:val="24"/>
          <w:szCs w:val="24"/>
          <w:u w:val="single"/>
          <w:lang w:eastAsia="es-ES"/>
        </w:rPr>
      </w:pPr>
      <w:r w:rsidRPr="00F61CDB">
        <w:rPr>
          <w:b/>
          <w:color w:val="FF0000"/>
          <w:sz w:val="24"/>
          <w:szCs w:val="24"/>
          <w:u w:val="single"/>
          <w:lang w:eastAsia="es-ES"/>
        </w:rPr>
        <w:t>CONCEPTO DE DENSIDAD</w:t>
      </w:r>
    </w:p>
    <w:p w:rsidR="00F342C1" w:rsidRDefault="00F342C1" w:rsidP="00F342C1">
      <w:pPr>
        <w:spacing w:after="100" w:afterAutospacing="1" w:line="240" w:lineRule="auto"/>
        <w:contextualSpacing/>
        <w:rPr>
          <w:sz w:val="24"/>
          <w:szCs w:val="24"/>
          <w:lang w:eastAsia="es-ES"/>
        </w:rPr>
      </w:pPr>
    </w:p>
    <w:p w:rsidR="00F342C1" w:rsidRDefault="00F342C1" w:rsidP="00F342C1">
      <w:pPr>
        <w:spacing w:after="100" w:afterAutospacing="1" w:line="240" w:lineRule="auto"/>
        <w:contextualSpacing/>
        <w:rPr>
          <w:sz w:val="24"/>
          <w:szCs w:val="24"/>
          <w:lang w:eastAsia="es-ES"/>
        </w:rPr>
      </w:pPr>
    </w:p>
    <w:p w:rsidR="00F342C1" w:rsidRDefault="00F342C1" w:rsidP="00F342C1">
      <w:pPr>
        <w:spacing w:after="100" w:afterAutospacing="1" w:line="240" w:lineRule="auto"/>
        <w:contextualSpacing/>
        <w:rPr>
          <w:sz w:val="24"/>
          <w:szCs w:val="24"/>
          <w:lang w:eastAsia="es-ES"/>
        </w:rPr>
      </w:pPr>
    </w:p>
    <w:p w:rsidR="00F342C1" w:rsidRDefault="00A071BF" w:rsidP="00F342C1">
      <w:pPr>
        <w:spacing w:after="100" w:afterAutospacing="1" w:line="240" w:lineRule="auto"/>
        <w:contextualSpacing/>
        <w:rPr>
          <w:sz w:val="24"/>
          <w:szCs w:val="24"/>
          <w:lang w:eastAsia="es-ES"/>
        </w:rPr>
      </w:pPr>
      <w:r w:rsidRPr="00A071BF">
        <w:rPr>
          <w:rFonts w:ascii="Comic Sans MS" w:hAnsi="Comic Sans MS"/>
          <w:noProof/>
          <w:sz w:val="32"/>
          <w:szCs w:val="32"/>
          <w:lang w:eastAsia="es-ES"/>
        </w:rPr>
        <w:pict>
          <v:roundrect id="_x0000_s1043" style="position:absolute;margin-left:-9.15pt;margin-top:-26.55pt;width:401.15pt;height:104.45pt;z-index:251665920" arcsize="10923f">
            <v:textbox style="mso-next-textbox:#_x0000_s1043">
              <w:txbxContent>
                <w:p w:rsidR="00F342C1" w:rsidRDefault="00F342C1" w:rsidP="00F342C1">
                  <w:pPr>
                    <w:spacing w:after="0" w:line="240" w:lineRule="auto"/>
                    <w:contextualSpacing/>
                    <w:rPr>
                      <w:sz w:val="24"/>
                      <w:szCs w:val="24"/>
                      <w:lang w:eastAsia="es-ES"/>
                    </w:rPr>
                  </w:pPr>
                  <w:r w:rsidRPr="00AA3552">
                    <w:rPr>
                      <w:sz w:val="24"/>
                      <w:szCs w:val="24"/>
                      <w:lang w:eastAsia="es-ES"/>
                    </w:rPr>
                    <w:t xml:space="preserve">La densidad de un </w:t>
                  </w:r>
                  <w:r>
                    <w:rPr>
                      <w:sz w:val="24"/>
                      <w:szCs w:val="24"/>
                      <w:lang w:eastAsia="es-ES"/>
                    </w:rPr>
                    <w:t xml:space="preserve">objeto es la relación entre la masa de un cuerpo y </w:t>
                  </w:r>
                  <w:r w:rsidRPr="00AA3552">
                    <w:rPr>
                      <w:sz w:val="24"/>
                      <w:szCs w:val="24"/>
                      <w:lang w:eastAsia="es-ES"/>
                    </w:rPr>
                    <w:t xml:space="preserve"> el volumen del mismo.</w:t>
                  </w:r>
                </w:p>
                <w:p w:rsidR="00F342C1" w:rsidRDefault="00F342C1" w:rsidP="00F342C1">
                  <w:pPr>
                    <w:spacing w:after="0" w:line="240" w:lineRule="auto"/>
                    <w:contextualSpacing/>
                    <w:rPr>
                      <w:rFonts w:cs="Arial"/>
                      <w:color w:val="000000"/>
                      <w:sz w:val="24"/>
                      <w:szCs w:val="24"/>
                    </w:rPr>
                  </w:pPr>
                </w:p>
                <w:p w:rsidR="00F342C1" w:rsidRDefault="00F342C1" w:rsidP="00F342C1">
                  <w:pPr>
                    <w:spacing w:after="0" w:line="240" w:lineRule="auto"/>
                    <w:contextualSpacing/>
                    <w:rPr>
                      <w:color w:val="232323"/>
                      <w:sz w:val="24"/>
                      <w:szCs w:val="24"/>
                      <w:shd w:val="clear" w:color="auto" w:fill="FFFFFF"/>
                    </w:rPr>
                  </w:pPr>
                  <w:r w:rsidRPr="004F3107">
                    <w:rPr>
                      <w:rFonts w:cs="Arial"/>
                      <w:color w:val="000000"/>
                      <w:sz w:val="24"/>
                      <w:szCs w:val="24"/>
                    </w:rPr>
                    <w:t xml:space="preserve">Su fórmula </w:t>
                  </w:r>
                  <w:r>
                    <w:rPr>
                      <w:rFonts w:cs="Arial"/>
                      <w:color w:val="000000"/>
                      <w:sz w:val="24"/>
                      <w:szCs w:val="24"/>
                    </w:rPr>
                    <w:t xml:space="preserve"> para calcularla</w:t>
                  </w:r>
                  <w:r w:rsidRPr="004F3107">
                    <w:rPr>
                      <w:rFonts w:cs="Arial"/>
                      <w:color w:val="000000"/>
                      <w:sz w:val="24"/>
                      <w:szCs w:val="24"/>
                    </w:rPr>
                    <w:t xml:space="preserve"> es</w:t>
                  </w:r>
                  <w:proofErr w:type="gramStart"/>
                  <w:r w:rsidRPr="004F3107">
                    <w:rPr>
                      <w:rFonts w:cs="Arial"/>
                      <w:color w:val="000000"/>
                      <w:sz w:val="24"/>
                      <w:szCs w:val="24"/>
                    </w:rPr>
                    <w:t>:</w:t>
                  </w:r>
                  <w:r>
                    <w:rPr>
                      <w:sz w:val="24"/>
                      <w:szCs w:val="24"/>
                      <w:lang w:eastAsia="es-ES"/>
                    </w:rPr>
                    <w:t xml:space="preserve">  D</w:t>
                  </w:r>
                  <w:proofErr w:type="gramEnd"/>
                  <w:r>
                    <w:rPr>
                      <w:color w:val="232323"/>
                      <w:sz w:val="24"/>
                      <w:szCs w:val="24"/>
                      <w:shd w:val="clear" w:color="auto" w:fill="FFFFFF"/>
                    </w:rPr>
                    <w:t xml:space="preserve"> </w:t>
                  </w:r>
                  <w:r w:rsidRPr="00070DC7">
                    <w:rPr>
                      <w:color w:val="232323"/>
                      <w:sz w:val="24"/>
                      <w:szCs w:val="24"/>
                      <w:shd w:val="clear" w:color="auto" w:fill="FFFFFF"/>
                    </w:rPr>
                    <w:t>=</w:t>
                  </w:r>
                  <w:r>
                    <w:rPr>
                      <w:color w:val="232323"/>
                      <w:sz w:val="24"/>
                      <w:szCs w:val="24"/>
                      <w:shd w:val="clear" w:color="auto" w:fill="FFFFFF"/>
                    </w:rPr>
                    <w:t xml:space="preserve"> </w:t>
                  </w:r>
                  <w:r w:rsidRPr="00996CD4">
                    <w:rPr>
                      <w:color w:val="232323"/>
                      <w:sz w:val="24"/>
                      <w:szCs w:val="24"/>
                      <w:shd w:val="clear" w:color="auto" w:fill="FFFFFF"/>
                    </w:rPr>
                    <w:t xml:space="preserve"> M (masa) </w:t>
                  </w:r>
                </w:p>
                <w:p w:rsidR="00F342C1" w:rsidRPr="00996CD4" w:rsidRDefault="00F342C1" w:rsidP="00F342C1">
                  <w:pPr>
                    <w:spacing w:after="0" w:line="240" w:lineRule="auto"/>
                    <w:contextualSpacing/>
                    <w:rPr>
                      <w:sz w:val="24"/>
                      <w:szCs w:val="24"/>
                      <w:lang w:eastAsia="es-ES"/>
                    </w:rPr>
                  </w:pPr>
                  <w:r>
                    <w:rPr>
                      <w:color w:val="232323"/>
                      <w:sz w:val="24"/>
                      <w:szCs w:val="24"/>
                      <w:shd w:val="clear" w:color="auto" w:fill="FFFFFF"/>
                    </w:rPr>
                    <w:t xml:space="preserve">                                                               V (volumen)</w:t>
                  </w:r>
                </w:p>
                <w:p w:rsidR="00F342C1" w:rsidRPr="00703B5F" w:rsidRDefault="00F342C1" w:rsidP="00F342C1">
                  <w:pPr>
                    <w:rPr>
                      <w:sz w:val="24"/>
                      <w:szCs w:val="24"/>
                    </w:rPr>
                  </w:pPr>
                </w:p>
                <w:p w:rsidR="00F342C1" w:rsidRDefault="00F342C1" w:rsidP="00F342C1">
                  <w:pPr>
                    <w:rPr>
                      <w:bCs/>
                      <w:sz w:val="24"/>
                      <w:szCs w:val="24"/>
                      <w:lang w:val="es-AR"/>
                    </w:rPr>
                  </w:pPr>
                </w:p>
                <w:p w:rsidR="00F342C1" w:rsidRPr="008A4FF4" w:rsidRDefault="00F342C1" w:rsidP="00F342C1">
                  <w:pPr>
                    <w:rPr>
                      <w:bCs/>
                      <w:sz w:val="24"/>
                      <w:szCs w:val="24"/>
                      <w:lang w:val="es-AR"/>
                    </w:rPr>
                  </w:pPr>
                </w:p>
                <w:p w:rsidR="00F342C1" w:rsidRPr="00DB08D7" w:rsidRDefault="00F342C1" w:rsidP="00F342C1">
                  <w:pPr>
                    <w:jc w:val="center"/>
                    <w:rPr>
                      <w:b/>
                    </w:rPr>
                  </w:pPr>
                </w:p>
              </w:txbxContent>
            </v:textbox>
          </v:roundrect>
        </w:pict>
      </w:r>
    </w:p>
    <w:p w:rsidR="00F342C1" w:rsidRPr="00681994" w:rsidRDefault="00F342C1" w:rsidP="00F342C1">
      <w:pPr>
        <w:spacing w:after="100" w:afterAutospacing="1" w:line="240" w:lineRule="auto"/>
        <w:contextualSpacing/>
        <w:rPr>
          <w:sz w:val="24"/>
          <w:szCs w:val="24"/>
          <w:lang w:eastAsia="es-ES"/>
        </w:rPr>
      </w:pPr>
    </w:p>
    <w:p w:rsidR="00F342C1" w:rsidRDefault="00A071BF" w:rsidP="00F342C1">
      <w:pPr>
        <w:rPr>
          <w:lang w:eastAsia="es-ES"/>
        </w:rPr>
      </w:pPr>
      <w:r>
        <w:rPr>
          <w:noProof/>
          <w:lang w:eastAsia="es-ES"/>
        </w:rPr>
        <w:pict>
          <v:shape id="_x0000_s1044" type="#_x0000_t32" style="position:absolute;margin-left:170.5pt;margin-top:11.5pt;width:62.5pt;height:.8pt;z-index:251666944" o:connectortype="straight"/>
        </w:pict>
      </w:r>
    </w:p>
    <w:p w:rsidR="00F342C1" w:rsidRDefault="00F342C1" w:rsidP="00F342C1">
      <w:pPr>
        <w:pStyle w:val="Ttulo"/>
        <w:tabs>
          <w:tab w:val="left" w:pos="795"/>
          <w:tab w:val="center" w:pos="2053"/>
        </w:tabs>
        <w:ind w:left="708"/>
        <w:jc w:val="both"/>
        <w:rPr>
          <w:rStyle w:val="nfasis"/>
          <w:i w:val="0"/>
          <w:color w:val="000000"/>
        </w:rPr>
      </w:pPr>
      <w:r>
        <w:rPr>
          <w:rStyle w:val="nfasis"/>
          <w:color w:val="000000"/>
        </w:rPr>
        <w:t xml:space="preserve">     </w:t>
      </w:r>
    </w:p>
    <w:p w:rsidR="00F342C1" w:rsidRDefault="00F342C1" w:rsidP="00F342C1">
      <w:pPr>
        <w:pStyle w:val="Ttulo"/>
        <w:tabs>
          <w:tab w:val="left" w:pos="795"/>
          <w:tab w:val="center" w:pos="2053"/>
        </w:tabs>
        <w:ind w:left="708"/>
        <w:jc w:val="both"/>
        <w:rPr>
          <w:rStyle w:val="nfasis"/>
          <w:rFonts w:ascii="Calibri" w:hAnsi="Calibri"/>
          <w:b w:val="0"/>
          <w:i w:val="0"/>
          <w:color w:val="000000"/>
          <w:sz w:val="22"/>
          <w:szCs w:val="22"/>
        </w:rPr>
      </w:pPr>
      <w:r>
        <w:rPr>
          <w:noProof/>
        </w:rPr>
        <w:drawing>
          <wp:anchor distT="0" distB="0" distL="114300" distR="114300" simplePos="0" relativeHeight="251646464" behindDoc="0" locked="0" layoutInCell="1" allowOverlap="1">
            <wp:simplePos x="0" y="0"/>
            <wp:positionH relativeFrom="column">
              <wp:posOffset>2755900</wp:posOffset>
            </wp:positionH>
            <wp:positionV relativeFrom="paragraph">
              <wp:posOffset>90805</wp:posOffset>
            </wp:positionV>
            <wp:extent cx="1015365" cy="1285875"/>
            <wp:effectExtent l="19050" t="0" r="0" b="0"/>
            <wp:wrapThrough wrapText="bothSides">
              <wp:wrapPolygon edited="0">
                <wp:start x="-405" y="0"/>
                <wp:lineTo x="-405" y="21440"/>
                <wp:lineTo x="21478" y="21440"/>
                <wp:lineTo x="21478" y="0"/>
                <wp:lineTo x="-405" y="0"/>
              </wp:wrapPolygon>
            </wp:wrapThrough>
            <wp:docPr id="26" name="Imagen 20" descr="https://encrypted-tbn0.gstatic.com/images?q=tbn:ANd9GcQKYIIMipNr7JwdmbROkSAx2OBlkotwbPZ9sGlzgfEq6KXKC9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https://encrypted-tbn0.gstatic.com/images?q=tbn:ANd9GcQKYIIMipNr7JwdmbROkSAx2OBlkotwbPZ9sGlzgfEq6KXKC9C4"/>
                    <pic:cNvPicPr>
                      <a:picLocks noChangeAspect="1" noChangeArrowheads="1"/>
                    </pic:cNvPicPr>
                  </pic:nvPicPr>
                  <pic:blipFill>
                    <a:blip r:embed="rId22"/>
                    <a:srcRect/>
                    <a:stretch>
                      <a:fillRect/>
                    </a:stretch>
                  </pic:blipFill>
                  <pic:spPr bwMode="auto">
                    <a:xfrm>
                      <a:off x="0" y="0"/>
                      <a:ext cx="1015365" cy="1285875"/>
                    </a:xfrm>
                    <a:prstGeom prst="rect">
                      <a:avLst/>
                    </a:prstGeom>
                    <a:noFill/>
                    <a:ln w="9525">
                      <a:noFill/>
                      <a:miter lim="800000"/>
                      <a:headEnd/>
                      <a:tailEnd/>
                    </a:ln>
                  </pic:spPr>
                </pic:pic>
              </a:graphicData>
            </a:graphic>
          </wp:anchor>
        </w:drawing>
      </w:r>
      <w:r w:rsidRPr="00FE3CA1">
        <w:rPr>
          <w:rStyle w:val="nfasis"/>
          <w:i w:val="0"/>
          <w:color w:val="000000"/>
        </w:rPr>
        <w:t xml:space="preserve">  </w:t>
      </w:r>
      <w:r w:rsidRPr="00FE3CA1">
        <w:rPr>
          <w:rStyle w:val="nfasis"/>
          <w:rFonts w:ascii="Calibri" w:hAnsi="Calibri"/>
          <w:b w:val="0"/>
          <w:i w:val="0"/>
          <w:color w:val="000000"/>
          <w:sz w:val="22"/>
          <w:szCs w:val="22"/>
        </w:rPr>
        <w:t>Se mide con  un densímetro.</w:t>
      </w:r>
    </w:p>
    <w:p w:rsidR="00F342C1" w:rsidRDefault="00F342C1" w:rsidP="00F342C1">
      <w:pPr>
        <w:rPr>
          <w:lang w:eastAsia="es-ES"/>
        </w:rPr>
      </w:pPr>
    </w:p>
    <w:p w:rsidR="00F342C1" w:rsidRDefault="00F342C1" w:rsidP="00F342C1">
      <w:pPr>
        <w:rPr>
          <w:lang w:eastAsia="es-ES"/>
        </w:rPr>
      </w:pPr>
    </w:p>
    <w:p w:rsidR="00F342C1" w:rsidRDefault="00F342C1" w:rsidP="00F342C1">
      <w:pPr>
        <w:rPr>
          <w:lang w:eastAsia="es-ES"/>
        </w:rPr>
      </w:pPr>
    </w:p>
    <w:p w:rsidR="00F342C1" w:rsidRPr="00070DC7" w:rsidRDefault="00F342C1" w:rsidP="00F342C1">
      <w:pPr>
        <w:rPr>
          <w:lang w:eastAsia="es-ES"/>
        </w:rPr>
      </w:pPr>
    </w:p>
    <w:p w:rsidR="00F342C1" w:rsidRPr="00FE3CA1" w:rsidRDefault="00F342C1" w:rsidP="00F342C1">
      <w:pPr>
        <w:rPr>
          <w:rStyle w:val="nfasis"/>
          <w:i w:val="0"/>
          <w:iCs w:val="0"/>
          <w:sz w:val="24"/>
          <w:szCs w:val="24"/>
          <w:lang w:eastAsia="es-ES"/>
        </w:rPr>
      </w:pPr>
      <w:r w:rsidRPr="00FE3CA1">
        <w:rPr>
          <w:rStyle w:val="nfasis"/>
          <w:i w:val="0"/>
          <w:color w:val="000000"/>
        </w:rPr>
        <w:t>La unidad para la densidad es el kilogramo por metro cúbico (Kg/cm</w:t>
      </w:r>
      <w:r w:rsidRPr="00FE3CA1">
        <w:rPr>
          <w:rStyle w:val="nfasis"/>
          <w:i w:val="0"/>
          <w:color w:val="000000"/>
          <w:vertAlign w:val="superscript"/>
        </w:rPr>
        <w:t>3</w:t>
      </w:r>
      <w:r w:rsidRPr="00FE3CA1">
        <w:rPr>
          <w:rStyle w:val="nfasis"/>
          <w:i w:val="0"/>
          <w:color w:val="000000"/>
        </w:rPr>
        <w:t>).</w:t>
      </w:r>
    </w:p>
    <w:p w:rsidR="00F342C1" w:rsidRDefault="00F342C1" w:rsidP="00F342C1">
      <w:pPr>
        <w:rPr>
          <w:sz w:val="24"/>
          <w:szCs w:val="24"/>
        </w:rPr>
      </w:pPr>
    </w:p>
    <w:p w:rsidR="00F342C1" w:rsidRPr="00F61CDB" w:rsidRDefault="00F342C1" w:rsidP="00F342C1">
      <w:pPr>
        <w:jc w:val="center"/>
        <w:rPr>
          <w:b/>
          <w:color w:val="FF0000"/>
          <w:sz w:val="24"/>
          <w:szCs w:val="24"/>
          <w:u w:val="single"/>
        </w:rPr>
      </w:pPr>
      <w:r w:rsidRPr="00F61CDB">
        <w:rPr>
          <w:b/>
          <w:color w:val="FF0000"/>
          <w:sz w:val="24"/>
          <w:szCs w:val="24"/>
          <w:u w:val="single"/>
        </w:rPr>
        <w:t>CONCEPTO DE PESO ESPECÍFICO</w:t>
      </w:r>
    </w:p>
    <w:p w:rsidR="00F342C1" w:rsidRDefault="00A071BF" w:rsidP="00F342C1">
      <w:pPr>
        <w:rPr>
          <w:sz w:val="24"/>
          <w:szCs w:val="24"/>
        </w:rPr>
      </w:pPr>
      <w:r w:rsidRPr="00A071BF">
        <w:pict>
          <v:roundrect id="_x0000_s1045" style="position:absolute;margin-left:-5.15pt;margin-top:12.75pt;width:427.95pt;height:94.2pt;z-index:251667968" arcsize="10923f">
            <v:textbox style="mso-next-textbox:#_x0000_s1045">
              <w:txbxContent>
                <w:p w:rsidR="00F342C1" w:rsidRPr="00DF25B7" w:rsidRDefault="00F342C1" w:rsidP="00F342C1">
                  <w:pPr>
                    <w:spacing w:after="0" w:line="240" w:lineRule="auto"/>
                    <w:contextualSpacing/>
                    <w:rPr>
                      <w:sz w:val="24"/>
                      <w:szCs w:val="24"/>
                      <w:u w:val="single"/>
                      <w:lang w:eastAsia="es-ES"/>
                    </w:rPr>
                  </w:pPr>
                </w:p>
                <w:p w:rsidR="00F342C1" w:rsidRPr="00ED3B1A" w:rsidRDefault="00F342C1" w:rsidP="00F342C1">
                  <w:pPr>
                    <w:pStyle w:val="NormalWeb"/>
                    <w:shd w:val="clear" w:color="auto" w:fill="FFFFFF"/>
                    <w:spacing w:before="96" w:beforeAutospacing="0" w:after="120" w:afterAutospacing="0" w:line="304" w:lineRule="atLeast"/>
                    <w:contextualSpacing/>
                    <w:rPr>
                      <w:rFonts w:ascii="Calibri" w:hAnsi="Calibri" w:cs="Arial"/>
                      <w:color w:val="000000"/>
                    </w:rPr>
                  </w:pPr>
                  <w:r w:rsidRPr="00ED3B1A">
                    <w:rPr>
                      <w:rFonts w:ascii="Calibri" w:hAnsi="Calibri" w:cs="Arial"/>
                      <w:color w:val="000000"/>
                    </w:rPr>
                    <w:t>Se le llama</w:t>
                  </w:r>
                  <w:r w:rsidRPr="00ED3B1A">
                    <w:rPr>
                      <w:rStyle w:val="apple-converted-space"/>
                      <w:rFonts w:ascii="Calibri" w:hAnsi="Calibri" w:cs="Arial"/>
                      <w:color w:val="000000"/>
                    </w:rPr>
                    <w:t> </w:t>
                  </w:r>
                  <w:r w:rsidRPr="00ED3B1A">
                    <w:rPr>
                      <w:rFonts w:ascii="Calibri" w:hAnsi="Calibri" w:cs="Arial"/>
                      <w:bCs/>
                      <w:color w:val="000000"/>
                    </w:rPr>
                    <w:t>peso específico</w:t>
                  </w:r>
                  <w:r w:rsidRPr="00ED3B1A">
                    <w:rPr>
                      <w:rStyle w:val="apple-converted-space"/>
                      <w:rFonts w:ascii="Calibri" w:hAnsi="Calibri" w:cs="Arial"/>
                      <w:color w:val="000000"/>
                    </w:rPr>
                    <w:t> </w:t>
                  </w:r>
                  <w:r w:rsidRPr="00ED3B1A">
                    <w:rPr>
                      <w:rFonts w:ascii="Calibri" w:hAnsi="Calibri" w:cs="Arial"/>
                      <w:color w:val="000000"/>
                    </w:rPr>
                    <w:t>a la relación entre el</w:t>
                  </w:r>
                  <w:r w:rsidRPr="00ED3B1A">
                    <w:rPr>
                      <w:rStyle w:val="apple-converted-space"/>
                      <w:rFonts w:ascii="Calibri" w:hAnsi="Calibri" w:cs="Arial"/>
                      <w:color w:val="000000"/>
                    </w:rPr>
                    <w:t xml:space="preserve"> peso </w:t>
                  </w:r>
                  <w:r w:rsidRPr="00ED3B1A">
                    <w:rPr>
                      <w:rFonts w:ascii="Calibri" w:hAnsi="Calibri" w:cs="Arial"/>
                      <w:color w:val="000000"/>
                    </w:rPr>
                    <w:t>de una sustancia y su</w:t>
                  </w:r>
                  <w:r w:rsidRPr="00ED3B1A">
                    <w:rPr>
                      <w:rStyle w:val="apple-converted-space"/>
                      <w:rFonts w:ascii="Calibri" w:hAnsi="Calibri" w:cs="Arial"/>
                      <w:color w:val="000000"/>
                    </w:rPr>
                    <w:t> </w:t>
                  </w:r>
                  <w:r w:rsidRPr="00ED3B1A">
                    <w:rPr>
                      <w:rFonts w:ascii="Calibri" w:hAnsi="Calibri"/>
                    </w:rPr>
                    <w:t>volumen.</w:t>
                  </w:r>
                  <w:r w:rsidRPr="00ED3B1A">
                    <w:rPr>
                      <w:rFonts w:ascii="Calibri" w:hAnsi="Calibri" w:cs="Arial"/>
                      <w:color w:val="000000"/>
                    </w:rPr>
                    <w:t xml:space="preserve"> </w:t>
                  </w:r>
                </w:p>
                <w:p w:rsidR="00F342C1" w:rsidRDefault="00F342C1" w:rsidP="00F342C1">
                  <w:pPr>
                    <w:pStyle w:val="NormalWeb"/>
                    <w:shd w:val="clear" w:color="auto" w:fill="FFFFFF"/>
                    <w:spacing w:before="96" w:beforeAutospacing="0"/>
                    <w:contextualSpacing/>
                    <w:rPr>
                      <w:rFonts w:ascii="Arial" w:hAnsi="Arial" w:cs="Arial"/>
                      <w:color w:val="000000"/>
                      <w:sz w:val="20"/>
                      <w:szCs w:val="20"/>
                    </w:rPr>
                  </w:pPr>
                  <w:r>
                    <w:rPr>
                      <w:rFonts w:ascii="Arial" w:hAnsi="Arial" w:cs="Arial"/>
                      <w:color w:val="000000"/>
                      <w:sz w:val="20"/>
                      <w:szCs w:val="20"/>
                    </w:rPr>
                    <w:t xml:space="preserve">Su fórmula para calcularlo es:   Peso específico  = P (peso)             </w:t>
                  </w:r>
                </w:p>
                <w:p w:rsidR="00F342C1" w:rsidRPr="00ED3B1A" w:rsidRDefault="00F342C1" w:rsidP="00F342C1">
                  <w:pPr>
                    <w:pStyle w:val="NormalWeb"/>
                    <w:shd w:val="clear" w:color="auto" w:fill="FFFFFF"/>
                    <w:spacing w:before="96" w:beforeAutospacing="0"/>
                    <w:contextualSpacing/>
                    <w:rPr>
                      <w:rFonts w:ascii="Calibri" w:hAnsi="Calibri" w:cs="Arial"/>
                      <w:sz w:val="20"/>
                      <w:szCs w:val="20"/>
                    </w:rPr>
                  </w:pPr>
                  <w:r w:rsidRPr="00ED3B1A">
                    <w:rPr>
                      <w:rFonts w:ascii="Calibri" w:hAnsi="Calibri" w:cs="Arial"/>
                      <w:sz w:val="20"/>
                      <w:szCs w:val="20"/>
                    </w:rPr>
                    <w:t xml:space="preserve">                                                                                                  </w:t>
                  </w:r>
                  <w:r w:rsidRPr="00ED3B1A">
                    <w:rPr>
                      <w:rFonts w:ascii="Calibri" w:hAnsi="Calibri"/>
                      <w:shd w:val="clear" w:color="auto" w:fill="FFFFFF"/>
                    </w:rPr>
                    <w:t xml:space="preserve"> V (volumen)</w:t>
                  </w:r>
                </w:p>
                <w:p w:rsidR="00F342C1" w:rsidRPr="00703B5F" w:rsidRDefault="00F342C1" w:rsidP="00F342C1">
                  <w:pPr>
                    <w:rPr>
                      <w:sz w:val="24"/>
                      <w:szCs w:val="24"/>
                    </w:rPr>
                  </w:pPr>
                </w:p>
                <w:p w:rsidR="00F342C1" w:rsidRDefault="00F342C1" w:rsidP="00F342C1">
                  <w:pPr>
                    <w:pStyle w:val="NormalWeb"/>
                    <w:shd w:val="clear" w:color="auto" w:fill="FFFFFF"/>
                    <w:spacing w:before="96" w:beforeAutospacing="0" w:after="120" w:afterAutospacing="0" w:line="304" w:lineRule="atLeast"/>
                    <w:contextualSpacing/>
                    <w:rPr>
                      <w:rFonts w:ascii="Arial" w:hAnsi="Arial" w:cs="Arial"/>
                      <w:color w:val="000000"/>
                      <w:sz w:val="20"/>
                      <w:szCs w:val="20"/>
                    </w:rPr>
                  </w:pPr>
                  <w:r>
                    <w:rPr>
                      <w:rFonts w:ascii="Arial" w:hAnsi="Arial" w:cs="Arial"/>
                      <w:color w:val="000000"/>
                      <w:sz w:val="20"/>
                      <w:szCs w:val="20"/>
                    </w:rPr>
                    <w:t xml:space="preserve">           </w:t>
                  </w:r>
                </w:p>
                <w:p w:rsidR="00F342C1" w:rsidRDefault="00F342C1" w:rsidP="00F342C1">
                  <w:pPr>
                    <w:pStyle w:val="NormalWeb"/>
                    <w:shd w:val="clear" w:color="auto" w:fill="FFFFFF"/>
                    <w:spacing w:before="96" w:beforeAutospacing="0" w:after="120" w:afterAutospacing="0" w:line="304" w:lineRule="atLeast"/>
                    <w:contextualSpacing/>
                    <w:rPr>
                      <w:rFonts w:ascii="Arial" w:hAnsi="Arial" w:cs="Arial"/>
                      <w:color w:val="000000"/>
                      <w:sz w:val="20"/>
                      <w:szCs w:val="20"/>
                    </w:rPr>
                  </w:pPr>
                </w:p>
                <w:p w:rsidR="00F342C1" w:rsidRPr="005755F2" w:rsidRDefault="00F342C1" w:rsidP="00F342C1">
                  <w:pPr>
                    <w:rPr>
                      <w:szCs w:val="24"/>
                    </w:rPr>
                  </w:pPr>
                </w:p>
              </w:txbxContent>
            </v:textbox>
          </v:roundrect>
        </w:pict>
      </w:r>
    </w:p>
    <w:p w:rsidR="00F342C1" w:rsidRPr="00D3549C" w:rsidRDefault="00F342C1" w:rsidP="00F342C1">
      <w:pPr>
        <w:rPr>
          <w:sz w:val="24"/>
          <w:szCs w:val="24"/>
        </w:rPr>
      </w:pPr>
    </w:p>
    <w:p w:rsidR="00F342C1" w:rsidRDefault="00A071BF" w:rsidP="00F342C1">
      <w:pPr>
        <w:rPr>
          <w:b/>
          <w:sz w:val="24"/>
          <w:szCs w:val="24"/>
          <w:u w:val="single"/>
        </w:rPr>
      </w:pPr>
      <w:r w:rsidRPr="00A071BF">
        <w:rPr>
          <w:noProof/>
          <w:sz w:val="24"/>
          <w:szCs w:val="24"/>
          <w:lang w:eastAsia="es-ES"/>
        </w:rPr>
        <w:pict>
          <v:shape id="_x0000_s1046" type="#_x0000_t32" style="position:absolute;margin-left:228.5pt;margin-top:27.9pt;width:54.6pt;height:0;z-index:251668992" o:connectortype="straight"/>
        </w:pict>
      </w:r>
    </w:p>
    <w:p w:rsidR="00F342C1" w:rsidRDefault="00F342C1" w:rsidP="00F342C1">
      <w:pPr>
        <w:rPr>
          <w:b/>
          <w:sz w:val="24"/>
          <w:szCs w:val="24"/>
          <w:u w:val="single"/>
        </w:rPr>
      </w:pPr>
    </w:p>
    <w:p w:rsidR="00F342C1" w:rsidRPr="00F61CDB" w:rsidRDefault="00F342C1" w:rsidP="00F342C1">
      <w:pPr>
        <w:rPr>
          <w:b/>
          <w:color w:val="FF0000"/>
          <w:sz w:val="24"/>
          <w:szCs w:val="24"/>
          <w:u w:val="single"/>
        </w:rPr>
      </w:pPr>
      <w:r w:rsidRPr="00F61CDB">
        <w:rPr>
          <w:b/>
          <w:color w:val="FF0000"/>
          <w:sz w:val="24"/>
          <w:szCs w:val="24"/>
          <w:u w:val="single"/>
        </w:rPr>
        <w:lastRenderedPageBreak/>
        <w:t>CONCEPTO DE TEMPERATURA</w:t>
      </w:r>
    </w:p>
    <w:p w:rsidR="00F342C1" w:rsidRDefault="00A071BF" w:rsidP="00F342C1">
      <w:pPr>
        <w:rPr>
          <w:sz w:val="24"/>
          <w:szCs w:val="24"/>
        </w:rPr>
      </w:pPr>
      <w:r w:rsidRPr="00A071BF">
        <w:pict>
          <v:roundrect id="_x0000_s1038" style="position:absolute;margin-left:-5.15pt;margin-top:8.25pt;width:353.6pt;height:159.45pt;z-index:251663872" arcsize="10923f">
            <v:textbox style="mso-next-textbox:#_x0000_s1038">
              <w:txbxContent>
                <w:p w:rsidR="00F342C1" w:rsidRPr="00DF25B7" w:rsidRDefault="00F342C1" w:rsidP="00F342C1">
                  <w:pPr>
                    <w:spacing w:after="0" w:line="240" w:lineRule="auto"/>
                    <w:contextualSpacing/>
                    <w:rPr>
                      <w:sz w:val="24"/>
                      <w:szCs w:val="24"/>
                      <w:u w:val="single"/>
                      <w:lang w:eastAsia="es-ES"/>
                    </w:rPr>
                  </w:pPr>
                </w:p>
                <w:p w:rsidR="00F342C1" w:rsidRDefault="00F342C1" w:rsidP="00F342C1">
                  <w:pPr>
                    <w:pStyle w:val="NormalWeb"/>
                    <w:shd w:val="clear" w:color="auto" w:fill="FFFFFF"/>
                    <w:spacing w:before="96" w:beforeAutospacing="0" w:after="120" w:afterAutospacing="0" w:line="304" w:lineRule="atLeast"/>
                    <w:contextualSpacing/>
                    <w:rPr>
                      <w:rFonts w:ascii="Calibri" w:hAnsi="Calibri" w:cs="Arial"/>
                      <w:color w:val="000000"/>
                    </w:rPr>
                  </w:pPr>
                  <w:r>
                    <w:rPr>
                      <w:rFonts w:ascii="Calibri" w:hAnsi="Calibri" w:cs="Arial"/>
                      <w:color w:val="000000"/>
                    </w:rPr>
                    <w:t>La temperatura es una medida de la energía cinética promedio del movimiento de las moléculas.</w:t>
                  </w:r>
                </w:p>
                <w:p w:rsidR="00F342C1" w:rsidRDefault="00F342C1" w:rsidP="00F342C1">
                  <w:pPr>
                    <w:pStyle w:val="NormalWeb"/>
                    <w:shd w:val="clear" w:color="auto" w:fill="FFFFFF"/>
                    <w:spacing w:before="96" w:beforeAutospacing="0" w:after="120" w:afterAutospacing="0" w:line="304" w:lineRule="atLeast"/>
                    <w:contextualSpacing/>
                    <w:rPr>
                      <w:rFonts w:ascii="Calibri" w:hAnsi="Calibri" w:cs="Arial"/>
                      <w:color w:val="000000"/>
                    </w:rPr>
                  </w:pPr>
                  <w:r>
                    <w:rPr>
                      <w:rFonts w:ascii="Calibri" w:hAnsi="Calibri" w:cs="Arial"/>
                      <w:color w:val="000000"/>
                    </w:rPr>
                    <w:t xml:space="preserve"> La temperatura se mide con Termómetros. </w:t>
                  </w:r>
                </w:p>
                <w:p w:rsidR="00F342C1" w:rsidRDefault="00F342C1" w:rsidP="00F342C1">
                  <w:pPr>
                    <w:pStyle w:val="NormalWeb"/>
                    <w:shd w:val="clear" w:color="auto" w:fill="FFFFFF"/>
                    <w:spacing w:before="96" w:beforeAutospacing="0" w:after="120" w:afterAutospacing="0" w:line="304" w:lineRule="atLeast"/>
                    <w:contextualSpacing/>
                    <w:rPr>
                      <w:rFonts w:ascii="Calibri" w:hAnsi="Calibri" w:cs="Arial"/>
                      <w:color w:val="000000"/>
                    </w:rPr>
                  </w:pPr>
                  <w:r>
                    <w:rPr>
                      <w:rFonts w:ascii="Calibri" w:hAnsi="Calibri" w:cs="Arial"/>
                      <w:color w:val="000000"/>
                    </w:rPr>
                    <w:t>Las unidades con que se expresa la temperatura son: grados Celsius o grados centígrados (ºC), kelvin (K) o Fahrenheit (ºF).</w:t>
                  </w:r>
                </w:p>
                <w:p w:rsidR="00F342C1" w:rsidRDefault="00F342C1" w:rsidP="00F342C1">
                  <w:pPr>
                    <w:pStyle w:val="NormalWeb"/>
                    <w:shd w:val="clear" w:color="auto" w:fill="FFFFFF"/>
                    <w:spacing w:before="96" w:beforeAutospacing="0" w:after="120" w:afterAutospacing="0" w:line="304" w:lineRule="atLeast"/>
                    <w:contextualSpacing/>
                    <w:rPr>
                      <w:rFonts w:ascii="Arial" w:hAnsi="Arial" w:cs="Arial"/>
                      <w:color w:val="000000"/>
                      <w:sz w:val="20"/>
                      <w:szCs w:val="20"/>
                    </w:rPr>
                  </w:pPr>
                </w:p>
                <w:p w:rsidR="00F342C1" w:rsidRPr="005755F2" w:rsidRDefault="00F342C1" w:rsidP="00F342C1">
                  <w:pPr>
                    <w:rPr>
                      <w:szCs w:val="24"/>
                    </w:rPr>
                  </w:pPr>
                </w:p>
              </w:txbxContent>
            </v:textbox>
          </v:roundrect>
        </w:pict>
      </w:r>
    </w:p>
    <w:p w:rsidR="00F342C1" w:rsidRDefault="00F342C1" w:rsidP="00F342C1">
      <w:pPr>
        <w:rPr>
          <w:sz w:val="24"/>
          <w:szCs w:val="24"/>
        </w:rPr>
      </w:pPr>
      <w:r>
        <w:rPr>
          <w:noProof/>
          <w:lang w:eastAsia="es-ES"/>
        </w:rPr>
        <w:drawing>
          <wp:anchor distT="0" distB="0" distL="114300" distR="114300" simplePos="0" relativeHeight="251644416" behindDoc="1" locked="0" layoutInCell="1" allowOverlap="1">
            <wp:simplePos x="0" y="0"/>
            <wp:positionH relativeFrom="column">
              <wp:posOffset>4615815</wp:posOffset>
            </wp:positionH>
            <wp:positionV relativeFrom="paragraph">
              <wp:posOffset>151765</wp:posOffset>
            </wp:positionV>
            <wp:extent cx="914400" cy="1285875"/>
            <wp:effectExtent l="19050" t="0" r="0" b="0"/>
            <wp:wrapTight wrapText="bothSides">
              <wp:wrapPolygon edited="0">
                <wp:start x="-450" y="0"/>
                <wp:lineTo x="-450" y="21440"/>
                <wp:lineTo x="21600" y="21440"/>
                <wp:lineTo x="21600" y="0"/>
                <wp:lineTo x="-450" y="0"/>
              </wp:wrapPolygon>
            </wp:wrapTight>
            <wp:docPr id="23" name="Imagen 19" descr="http://www.educima.com/dibujo-para-colorear-temperatura-termometro-dl1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educima.com/dibujo-para-colorear-temperatura-termometro-dl12959.jpg"/>
                    <pic:cNvPicPr>
                      <a:picLocks noChangeAspect="1" noChangeArrowheads="1"/>
                    </pic:cNvPicPr>
                  </pic:nvPicPr>
                  <pic:blipFill>
                    <a:blip r:embed="rId23" r:link="rId24"/>
                    <a:srcRect/>
                    <a:stretch>
                      <a:fillRect/>
                    </a:stretch>
                  </pic:blipFill>
                  <pic:spPr bwMode="auto">
                    <a:xfrm>
                      <a:off x="0" y="0"/>
                      <a:ext cx="914400" cy="1285875"/>
                    </a:xfrm>
                    <a:prstGeom prst="rect">
                      <a:avLst/>
                    </a:prstGeom>
                    <a:noFill/>
                    <a:ln w="9525">
                      <a:noFill/>
                      <a:miter lim="800000"/>
                      <a:headEnd/>
                      <a:tailEnd/>
                    </a:ln>
                  </pic:spPr>
                </pic:pic>
              </a:graphicData>
            </a:graphic>
          </wp:anchor>
        </w:drawing>
      </w:r>
    </w:p>
    <w:p w:rsidR="00F342C1" w:rsidRDefault="00F342C1" w:rsidP="00F342C1">
      <w:pPr>
        <w:rPr>
          <w:sz w:val="24"/>
          <w:szCs w:val="24"/>
        </w:rPr>
      </w:pPr>
    </w:p>
    <w:p w:rsidR="00F342C1" w:rsidRDefault="00F342C1" w:rsidP="00F342C1">
      <w:pPr>
        <w:rPr>
          <w:sz w:val="24"/>
          <w:szCs w:val="24"/>
        </w:rPr>
      </w:pPr>
      <w:r>
        <w:t xml:space="preserve">                                                                                                                                              </w:t>
      </w:r>
    </w:p>
    <w:p w:rsidR="00F342C1" w:rsidRPr="0009226B" w:rsidRDefault="00F342C1" w:rsidP="00F342C1">
      <w:pPr>
        <w:spacing w:after="0" w:line="240" w:lineRule="auto"/>
        <w:contextualSpacing/>
        <w:rPr>
          <w:sz w:val="24"/>
          <w:szCs w:val="24"/>
        </w:rPr>
      </w:pPr>
    </w:p>
    <w:p w:rsidR="00F342C1" w:rsidRDefault="00F342C1" w:rsidP="00F342C1">
      <w:pPr>
        <w:tabs>
          <w:tab w:val="left" w:pos="6300"/>
        </w:tabs>
        <w:spacing w:after="0" w:line="240" w:lineRule="auto"/>
        <w:contextualSpacing/>
        <w:rPr>
          <w:sz w:val="24"/>
          <w:szCs w:val="24"/>
        </w:rPr>
      </w:pPr>
    </w:p>
    <w:p w:rsidR="00F342C1" w:rsidRPr="007D1CA2" w:rsidRDefault="00F342C1" w:rsidP="00F342C1">
      <w:pPr>
        <w:tabs>
          <w:tab w:val="left" w:pos="6300"/>
        </w:tabs>
        <w:spacing w:after="0" w:line="240" w:lineRule="auto"/>
        <w:contextualSpacing/>
        <w:rPr>
          <w:sz w:val="24"/>
          <w:szCs w:val="24"/>
        </w:rPr>
      </w:pPr>
      <w:r>
        <w:rPr>
          <w:sz w:val="24"/>
          <w:szCs w:val="24"/>
        </w:rPr>
        <w:t>Te</w:t>
      </w:r>
    </w:p>
    <w:p w:rsidR="00F342C1" w:rsidRDefault="00F342C1" w:rsidP="00F342C1">
      <w:pPr>
        <w:tabs>
          <w:tab w:val="left" w:pos="6300"/>
        </w:tabs>
        <w:spacing w:after="0" w:line="240" w:lineRule="auto"/>
        <w:contextualSpacing/>
        <w:rPr>
          <w:sz w:val="24"/>
          <w:szCs w:val="24"/>
        </w:rPr>
      </w:pPr>
    </w:p>
    <w:p w:rsidR="00F342C1" w:rsidRDefault="00F342C1" w:rsidP="00F342C1">
      <w:pPr>
        <w:tabs>
          <w:tab w:val="left" w:pos="6300"/>
        </w:tabs>
        <w:spacing w:after="0" w:line="240" w:lineRule="auto"/>
        <w:contextualSpacing/>
        <w:rPr>
          <w:sz w:val="24"/>
          <w:szCs w:val="24"/>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r>
        <w:rPr>
          <w:noProof/>
          <w:sz w:val="24"/>
          <w:szCs w:val="24"/>
          <w:lang w:eastAsia="es-ES"/>
        </w:rPr>
        <w:drawing>
          <wp:anchor distT="0" distB="0" distL="114300" distR="114300" simplePos="0" relativeHeight="251650560" behindDoc="1" locked="0" layoutInCell="1" allowOverlap="1">
            <wp:simplePos x="0" y="0"/>
            <wp:positionH relativeFrom="column">
              <wp:posOffset>3549015</wp:posOffset>
            </wp:positionH>
            <wp:positionV relativeFrom="paragraph">
              <wp:posOffset>51435</wp:posOffset>
            </wp:positionV>
            <wp:extent cx="1123950" cy="914400"/>
            <wp:effectExtent l="19050" t="0" r="0" b="0"/>
            <wp:wrapThrough wrapText="bothSides">
              <wp:wrapPolygon edited="1">
                <wp:start x="-366" y="0"/>
                <wp:lineTo x="-1888" y="36497"/>
                <wp:lineTo x="21600" y="21150"/>
                <wp:lineTo x="21600" y="0"/>
                <wp:lineTo x="33489" y="-4547"/>
                <wp:lineTo x="-366" y="0"/>
              </wp:wrapPolygon>
            </wp:wrapThrough>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srcRect/>
                    <a:stretch>
                      <a:fillRect/>
                    </a:stretch>
                  </pic:blipFill>
                  <pic:spPr bwMode="auto">
                    <a:xfrm>
                      <a:off x="0" y="0"/>
                      <a:ext cx="1123950" cy="914400"/>
                    </a:xfrm>
                    <a:prstGeom prst="rect">
                      <a:avLst/>
                    </a:prstGeom>
                    <a:noFill/>
                    <a:ln w="9525">
                      <a:noFill/>
                      <a:miter lim="800000"/>
                      <a:headEnd/>
                      <a:tailEnd/>
                    </a:ln>
                  </pic:spPr>
                </pic:pic>
              </a:graphicData>
            </a:graphic>
          </wp:anchor>
        </w:drawing>
      </w:r>
    </w:p>
    <w:p w:rsidR="00F342C1" w:rsidRDefault="00F342C1" w:rsidP="00F342C1">
      <w:pPr>
        <w:spacing w:after="0" w:line="240" w:lineRule="auto"/>
        <w:rPr>
          <w:sz w:val="24"/>
          <w:szCs w:val="24"/>
          <w:lang w:eastAsia="es-ES"/>
        </w:rPr>
      </w:pPr>
    </w:p>
    <w:p w:rsidR="00F342C1" w:rsidRDefault="00F342C1" w:rsidP="00F342C1">
      <w:pPr>
        <w:spacing w:after="0" w:line="240" w:lineRule="auto"/>
        <w:jc w:val="center"/>
        <w:rPr>
          <w:sz w:val="24"/>
          <w:szCs w:val="24"/>
          <w:lang w:eastAsia="es-ES"/>
        </w:rPr>
      </w:pPr>
      <w:r>
        <w:rPr>
          <w:sz w:val="24"/>
          <w:szCs w:val="24"/>
          <w:lang w:eastAsia="es-ES"/>
        </w:rPr>
        <w:t>NOS PONDREMOS A PENSAR UN POCO</w:t>
      </w: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Default="00F342C1" w:rsidP="00F342C1">
      <w:pPr>
        <w:spacing w:after="0" w:line="240" w:lineRule="auto"/>
        <w:rPr>
          <w:sz w:val="24"/>
          <w:szCs w:val="24"/>
          <w:lang w:eastAsia="es-ES"/>
        </w:rPr>
      </w:pPr>
    </w:p>
    <w:p w:rsidR="00F342C1" w:rsidRPr="00244802" w:rsidRDefault="00F342C1" w:rsidP="00F342C1">
      <w:pPr>
        <w:spacing w:after="0" w:line="240" w:lineRule="auto"/>
        <w:jc w:val="center"/>
        <w:rPr>
          <w:caps/>
          <w:color w:val="FF0000"/>
          <w:sz w:val="40"/>
          <w:szCs w:val="40"/>
          <w:lang w:eastAsia="es-ES"/>
        </w:rPr>
      </w:pPr>
      <w:r w:rsidRPr="00244802">
        <w:rPr>
          <w:caps/>
          <w:color w:val="FF0000"/>
          <w:sz w:val="40"/>
          <w:szCs w:val="40"/>
          <w:lang w:eastAsia="es-ES"/>
        </w:rPr>
        <w:t>Ejercitación:</w:t>
      </w:r>
    </w:p>
    <w:p w:rsidR="00F342C1" w:rsidRPr="00147080" w:rsidRDefault="00F342C1" w:rsidP="00F342C1">
      <w:pPr>
        <w:tabs>
          <w:tab w:val="left" w:pos="6300"/>
        </w:tabs>
        <w:rPr>
          <w:sz w:val="28"/>
          <w:szCs w:val="28"/>
        </w:rPr>
      </w:pPr>
      <w:r w:rsidRPr="00147080">
        <w:rPr>
          <w:sz w:val="28"/>
          <w:szCs w:val="28"/>
        </w:rPr>
        <w:t>1-Calcular el volumen del cuerpo irregular.</w:t>
      </w:r>
    </w:p>
    <w:p w:rsidR="00F342C1" w:rsidRDefault="00F342C1" w:rsidP="00F342C1">
      <w:pPr>
        <w:tabs>
          <w:tab w:val="left" w:pos="6300"/>
        </w:tabs>
        <w:rPr>
          <w:sz w:val="24"/>
          <w:szCs w:val="24"/>
        </w:rPr>
      </w:pPr>
      <w:r>
        <w:rPr>
          <w:noProof/>
          <w:sz w:val="24"/>
          <w:szCs w:val="24"/>
          <w:lang w:eastAsia="es-ES"/>
        </w:rPr>
        <w:drawing>
          <wp:inline distT="0" distB="0" distL="0" distR="0">
            <wp:extent cx="4339270" cy="1323975"/>
            <wp:effectExtent l="19050" t="0" r="413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6" cstate="print"/>
                    <a:srcRect/>
                    <a:stretch>
                      <a:fillRect/>
                    </a:stretch>
                  </pic:blipFill>
                  <pic:spPr bwMode="auto">
                    <a:xfrm>
                      <a:off x="0" y="0"/>
                      <a:ext cx="4339270" cy="1323975"/>
                    </a:xfrm>
                    <a:prstGeom prst="rect">
                      <a:avLst/>
                    </a:prstGeom>
                    <a:noFill/>
                    <a:ln w="9525">
                      <a:noFill/>
                      <a:miter lim="800000"/>
                      <a:headEnd/>
                      <a:tailEnd/>
                    </a:ln>
                  </pic:spPr>
                </pic:pic>
              </a:graphicData>
            </a:graphic>
          </wp:inline>
        </w:drawing>
      </w:r>
    </w:p>
    <w:p w:rsidR="00F342C1" w:rsidRDefault="00F342C1" w:rsidP="00F342C1">
      <w:pPr>
        <w:tabs>
          <w:tab w:val="left" w:pos="6300"/>
        </w:tabs>
        <w:rPr>
          <w:noProof/>
          <w:sz w:val="24"/>
          <w:szCs w:val="24"/>
          <w:lang w:eastAsia="es-ES"/>
        </w:rPr>
      </w:pPr>
      <w:r>
        <w:rPr>
          <w:noProof/>
          <w:sz w:val="24"/>
          <w:szCs w:val="24"/>
          <w:lang w:eastAsia="es-ES"/>
        </w:rPr>
        <w:drawing>
          <wp:inline distT="0" distB="0" distL="0" distR="0">
            <wp:extent cx="4125112" cy="1787822"/>
            <wp:effectExtent l="19050" t="0" r="8738"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7"/>
                    <a:srcRect/>
                    <a:stretch>
                      <a:fillRect/>
                    </a:stretch>
                  </pic:blipFill>
                  <pic:spPr bwMode="auto">
                    <a:xfrm>
                      <a:off x="0" y="0"/>
                      <a:ext cx="4133231" cy="1791341"/>
                    </a:xfrm>
                    <a:prstGeom prst="rect">
                      <a:avLst/>
                    </a:prstGeom>
                    <a:noFill/>
                    <a:ln w="9525">
                      <a:noFill/>
                      <a:miter lim="800000"/>
                      <a:headEnd/>
                      <a:tailEnd/>
                    </a:ln>
                  </pic:spPr>
                </pic:pic>
              </a:graphicData>
            </a:graphic>
          </wp:inline>
        </w:drawing>
      </w:r>
    </w:p>
    <w:p w:rsidR="00244802" w:rsidRDefault="00244802" w:rsidP="00F342C1">
      <w:pPr>
        <w:tabs>
          <w:tab w:val="left" w:pos="6300"/>
        </w:tabs>
        <w:rPr>
          <w:noProof/>
          <w:sz w:val="24"/>
          <w:szCs w:val="24"/>
          <w:lang w:eastAsia="es-ES"/>
        </w:rPr>
      </w:pPr>
    </w:p>
    <w:p w:rsidR="00F342C1" w:rsidRPr="00313657" w:rsidRDefault="00F342C1" w:rsidP="00F342C1">
      <w:pPr>
        <w:shd w:val="clear" w:color="auto" w:fill="FFFFFF"/>
        <w:spacing w:after="0" w:line="240" w:lineRule="auto"/>
        <w:outlineLvl w:val="2"/>
        <w:rPr>
          <w:sz w:val="28"/>
          <w:szCs w:val="28"/>
        </w:rPr>
      </w:pPr>
      <w:r w:rsidRPr="00313657">
        <w:rPr>
          <w:sz w:val="28"/>
          <w:szCs w:val="28"/>
        </w:rPr>
        <w:lastRenderedPageBreak/>
        <w:t>2-Problema para pensar</w:t>
      </w:r>
    </w:p>
    <w:p w:rsidR="00F342C1" w:rsidRDefault="00F342C1" w:rsidP="00F342C1">
      <w:pPr>
        <w:shd w:val="clear" w:color="auto" w:fill="FFFFFF"/>
        <w:spacing w:after="0" w:line="240" w:lineRule="auto"/>
        <w:outlineLvl w:val="2"/>
      </w:pPr>
      <w:r w:rsidRPr="00313657">
        <w:rPr>
          <w:sz w:val="28"/>
          <w:szCs w:val="28"/>
        </w:rPr>
        <w:t>Cada vaso tiene 250ml de jugo. ¿Cuántos litros de jugo tendré en la jarra si yo agrego 3 vasos?</w:t>
      </w:r>
    </w:p>
    <w:p w:rsidR="00F342C1" w:rsidRDefault="00F342C1" w:rsidP="00F342C1">
      <w:pPr>
        <w:shd w:val="clear" w:color="auto" w:fill="FFFFFF"/>
        <w:spacing w:after="0" w:line="240" w:lineRule="auto"/>
        <w:outlineLvl w:val="2"/>
      </w:pPr>
    </w:p>
    <w:p w:rsidR="00F342C1" w:rsidRDefault="00F342C1" w:rsidP="00F342C1">
      <w:pPr>
        <w:tabs>
          <w:tab w:val="left" w:pos="6300"/>
        </w:tabs>
        <w:rPr>
          <w:noProof/>
          <w:sz w:val="28"/>
          <w:szCs w:val="28"/>
          <w:lang w:eastAsia="es-ES"/>
        </w:rPr>
      </w:pPr>
      <w:r>
        <w:rPr>
          <w:noProof/>
          <w:sz w:val="28"/>
          <w:szCs w:val="28"/>
          <w:lang w:eastAsia="es-ES"/>
        </w:rPr>
        <w:drawing>
          <wp:inline distT="0" distB="0" distL="0" distR="0">
            <wp:extent cx="1629100" cy="1647825"/>
            <wp:effectExtent l="19050" t="0" r="9200"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8"/>
                    <a:srcRect/>
                    <a:stretch>
                      <a:fillRect/>
                    </a:stretch>
                  </pic:blipFill>
                  <pic:spPr bwMode="auto">
                    <a:xfrm>
                      <a:off x="0" y="0"/>
                      <a:ext cx="1629100" cy="1647825"/>
                    </a:xfrm>
                    <a:prstGeom prst="rect">
                      <a:avLst/>
                    </a:prstGeom>
                    <a:noFill/>
                    <a:ln w="9525">
                      <a:noFill/>
                      <a:miter lim="800000"/>
                      <a:headEnd/>
                      <a:tailEnd/>
                    </a:ln>
                  </pic:spPr>
                </pic:pic>
              </a:graphicData>
            </a:graphic>
          </wp:inline>
        </w:drawing>
      </w:r>
    </w:p>
    <w:p w:rsidR="00244802" w:rsidRDefault="00F342C1" w:rsidP="00244802">
      <w:pPr>
        <w:spacing w:after="0" w:line="240" w:lineRule="auto"/>
        <w:contextualSpacing/>
        <w:rPr>
          <w:sz w:val="24"/>
          <w:szCs w:val="24"/>
          <w:lang w:eastAsia="es-ES"/>
        </w:rPr>
      </w:pPr>
      <w:r>
        <w:rPr>
          <w:noProof/>
          <w:sz w:val="28"/>
          <w:szCs w:val="28"/>
          <w:lang w:eastAsia="es-ES"/>
        </w:rPr>
        <w:t>3- ¿ Cuál es la densidad de un mineral si 427 g del mismo ocupan un volumen de 35.0 ml?</w:t>
      </w:r>
      <w:r w:rsidR="00244802">
        <w:rPr>
          <w:noProof/>
          <w:sz w:val="28"/>
          <w:szCs w:val="28"/>
          <w:lang w:eastAsia="es-ES"/>
        </w:rPr>
        <w:t>. Para resolver este ejercicio tendrás que usar la fórmula matemática y reemplazar los valores</w:t>
      </w:r>
      <w:r w:rsidR="00244802" w:rsidRPr="004F3107">
        <w:rPr>
          <w:rFonts w:cs="Arial"/>
          <w:color w:val="000000"/>
          <w:sz w:val="24"/>
          <w:szCs w:val="24"/>
        </w:rPr>
        <w:t>:</w:t>
      </w:r>
      <w:r w:rsidR="00244802">
        <w:rPr>
          <w:sz w:val="24"/>
          <w:szCs w:val="24"/>
          <w:lang w:eastAsia="es-ES"/>
        </w:rPr>
        <w:t xml:space="preserve">  </w:t>
      </w:r>
    </w:p>
    <w:p w:rsidR="00244802" w:rsidRDefault="00A071BF" w:rsidP="00244802">
      <w:pPr>
        <w:spacing w:after="0" w:line="240" w:lineRule="auto"/>
        <w:contextualSpacing/>
        <w:jc w:val="center"/>
        <w:rPr>
          <w:color w:val="232323"/>
          <w:sz w:val="24"/>
          <w:szCs w:val="24"/>
          <w:shd w:val="clear" w:color="auto" w:fill="FFFFFF"/>
        </w:rPr>
      </w:pPr>
      <w:r w:rsidRPr="00A071BF">
        <w:rPr>
          <w:noProof/>
          <w:sz w:val="24"/>
          <w:szCs w:val="24"/>
          <w:lang w:eastAsia="es-ES"/>
        </w:rPr>
        <w:pict>
          <v:shape id="_x0000_s1050" type="#_x0000_t32" style="position:absolute;left:0;text-align:left;margin-left:196.95pt;margin-top:13.6pt;width:75pt;height:0;z-index:251672064" o:connectortype="straight"/>
        </w:pict>
      </w:r>
      <w:r w:rsidR="00244802">
        <w:rPr>
          <w:sz w:val="24"/>
          <w:szCs w:val="24"/>
          <w:lang w:eastAsia="es-ES"/>
        </w:rPr>
        <w:t>D</w:t>
      </w:r>
      <w:r w:rsidR="00244802">
        <w:rPr>
          <w:color w:val="232323"/>
          <w:sz w:val="24"/>
          <w:szCs w:val="24"/>
          <w:shd w:val="clear" w:color="auto" w:fill="FFFFFF"/>
        </w:rPr>
        <w:t xml:space="preserve"> </w:t>
      </w:r>
      <w:r w:rsidR="00244802" w:rsidRPr="00070DC7">
        <w:rPr>
          <w:color w:val="232323"/>
          <w:sz w:val="24"/>
          <w:szCs w:val="24"/>
          <w:shd w:val="clear" w:color="auto" w:fill="FFFFFF"/>
        </w:rPr>
        <w:t>=</w:t>
      </w:r>
      <w:r w:rsidR="00244802">
        <w:rPr>
          <w:color w:val="232323"/>
          <w:sz w:val="24"/>
          <w:szCs w:val="24"/>
          <w:shd w:val="clear" w:color="auto" w:fill="FFFFFF"/>
        </w:rPr>
        <w:t xml:space="preserve"> </w:t>
      </w:r>
      <w:r w:rsidR="00244802" w:rsidRPr="00996CD4">
        <w:rPr>
          <w:color w:val="232323"/>
          <w:sz w:val="24"/>
          <w:szCs w:val="24"/>
          <w:shd w:val="clear" w:color="auto" w:fill="FFFFFF"/>
        </w:rPr>
        <w:t xml:space="preserve"> M (masa)</w:t>
      </w:r>
    </w:p>
    <w:p w:rsidR="00244802" w:rsidRPr="00996CD4" w:rsidRDefault="00244802" w:rsidP="00244802">
      <w:pPr>
        <w:spacing w:after="0" w:line="240" w:lineRule="auto"/>
        <w:contextualSpacing/>
        <w:rPr>
          <w:sz w:val="24"/>
          <w:szCs w:val="24"/>
          <w:lang w:eastAsia="es-ES"/>
        </w:rPr>
      </w:pPr>
      <w:r>
        <w:rPr>
          <w:color w:val="232323"/>
          <w:sz w:val="24"/>
          <w:szCs w:val="24"/>
          <w:shd w:val="clear" w:color="auto" w:fill="FFFFFF"/>
        </w:rPr>
        <w:t xml:space="preserve">                                                                         V (volumen)</w:t>
      </w:r>
    </w:p>
    <w:p w:rsidR="00244802" w:rsidRPr="00703B5F" w:rsidRDefault="00244802" w:rsidP="00244802">
      <w:pPr>
        <w:rPr>
          <w:sz w:val="24"/>
          <w:szCs w:val="24"/>
        </w:rPr>
      </w:pPr>
    </w:p>
    <w:p w:rsidR="00F342C1" w:rsidRDefault="00F342C1" w:rsidP="00F342C1">
      <w:pPr>
        <w:tabs>
          <w:tab w:val="left" w:pos="6300"/>
        </w:tabs>
        <w:rPr>
          <w:noProof/>
          <w:sz w:val="28"/>
          <w:szCs w:val="28"/>
          <w:lang w:eastAsia="es-ES"/>
        </w:rPr>
      </w:pPr>
    </w:p>
    <w:p w:rsidR="00F342C1" w:rsidRDefault="00F342C1" w:rsidP="00F342C1">
      <w:pPr>
        <w:tabs>
          <w:tab w:val="left" w:pos="6300"/>
        </w:tabs>
        <w:rPr>
          <w:noProof/>
          <w:sz w:val="28"/>
          <w:szCs w:val="28"/>
          <w:lang w:eastAsia="es-ES"/>
        </w:rPr>
      </w:pPr>
      <w:r>
        <w:rPr>
          <w:noProof/>
          <w:sz w:val="28"/>
          <w:szCs w:val="28"/>
          <w:lang w:eastAsia="es-ES"/>
        </w:rPr>
        <w:t>4- La densidad del oro es de 19,3g/ml ¿Cuál es la masa de 25.0 ml de oro?</w:t>
      </w:r>
    </w:p>
    <w:p w:rsidR="008D30AB" w:rsidRDefault="00244802" w:rsidP="00244802">
      <w:pPr>
        <w:spacing w:after="0" w:line="240" w:lineRule="auto"/>
        <w:contextualSpacing/>
        <w:rPr>
          <w:sz w:val="24"/>
          <w:szCs w:val="24"/>
          <w:lang w:eastAsia="es-ES"/>
        </w:rPr>
      </w:pPr>
      <w:r>
        <w:rPr>
          <w:noProof/>
          <w:sz w:val="28"/>
          <w:szCs w:val="28"/>
          <w:lang w:eastAsia="es-ES"/>
        </w:rPr>
        <w:t>Para resolver este ejercicio tendrás que usar la fórmula matemática y reemplazar los valores</w:t>
      </w:r>
      <w:r w:rsidRPr="004F3107">
        <w:rPr>
          <w:rFonts w:cs="Arial"/>
          <w:color w:val="000000"/>
          <w:sz w:val="24"/>
          <w:szCs w:val="24"/>
        </w:rPr>
        <w:t>:</w:t>
      </w:r>
      <w:r>
        <w:rPr>
          <w:sz w:val="24"/>
          <w:szCs w:val="24"/>
          <w:lang w:eastAsia="es-ES"/>
        </w:rPr>
        <w:t xml:space="preserve">   </w:t>
      </w:r>
    </w:p>
    <w:p w:rsidR="00244802" w:rsidRDefault="00244802" w:rsidP="008D30AB">
      <w:pPr>
        <w:spacing w:after="0" w:line="240" w:lineRule="auto"/>
        <w:contextualSpacing/>
        <w:jc w:val="center"/>
        <w:rPr>
          <w:noProof/>
          <w:sz w:val="28"/>
          <w:szCs w:val="28"/>
          <w:lang w:eastAsia="es-ES"/>
        </w:rPr>
      </w:pPr>
      <w:r>
        <w:rPr>
          <w:noProof/>
          <w:sz w:val="28"/>
          <w:szCs w:val="28"/>
          <w:lang w:eastAsia="es-ES"/>
        </w:rPr>
        <w:t>M= Densidad x Volumen</w:t>
      </w:r>
    </w:p>
    <w:p w:rsidR="00244802" w:rsidRPr="00244802" w:rsidRDefault="00244802" w:rsidP="00244802">
      <w:pPr>
        <w:spacing w:after="0" w:line="240" w:lineRule="auto"/>
        <w:contextualSpacing/>
        <w:rPr>
          <w:sz w:val="24"/>
          <w:szCs w:val="24"/>
          <w:lang w:eastAsia="es-ES"/>
        </w:rPr>
      </w:pPr>
    </w:p>
    <w:p w:rsidR="00F342C1" w:rsidRDefault="008D30AB" w:rsidP="00F342C1">
      <w:pPr>
        <w:tabs>
          <w:tab w:val="left" w:pos="6300"/>
        </w:tabs>
        <w:spacing w:after="0" w:line="240" w:lineRule="auto"/>
        <w:contextualSpacing/>
        <w:rPr>
          <w:sz w:val="28"/>
          <w:szCs w:val="28"/>
        </w:rPr>
      </w:pPr>
      <w:r>
        <w:rPr>
          <w:sz w:val="28"/>
          <w:szCs w:val="28"/>
        </w:rPr>
        <w:t>5</w:t>
      </w:r>
      <w:r w:rsidR="00F342C1">
        <w:rPr>
          <w:sz w:val="28"/>
          <w:szCs w:val="28"/>
        </w:rPr>
        <w:t>-Marcar con un circulo la respuesta correcta</w:t>
      </w:r>
    </w:p>
    <w:p w:rsidR="00F342C1" w:rsidRDefault="00F342C1" w:rsidP="00F342C1">
      <w:pPr>
        <w:tabs>
          <w:tab w:val="left" w:pos="6300"/>
        </w:tabs>
        <w:spacing w:after="0" w:line="240" w:lineRule="auto"/>
        <w:contextualSpacing/>
        <w:rPr>
          <w:sz w:val="28"/>
          <w:szCs w:val="28"/>
        </w:rPr>
      </w:pPr>
      <w:r>
        <w:rPr>
          <w:sz w:val="28"/>
          <w:szCs w:val="28"/>
        </w:rPr>
        <w:t xml:space="preserve">      </w:t>
      </w:r>
      <w:r w:rsidRPr="00147080">
        <w:rPr>
          <w:sz w:val="28"/>
          <w:szCs w:val="28"/>
        </w:rPr>
        <w:t>Si utilizo una balanza obtengo</w:t>
      </w:r>
      <w:r w:rsidRPr="00147080">
        <w:rPr>
          <w:noProof/>
          <w:sz w:val="28"/>
          <w:szCs w:val="28"/>
          <w:lang w:eastAsia="es-ES"/>
        </w:rPr>
        <w:t xml:space="preserve"> </w:t>
      </w:r>
      <w:r>
        <w:rPr>
          <w:noProof/>
          <w:sz w:val="28"/>
          <w:szCs w:val="28"/>
          <w:lang w:eastAsia="es-ES"/>
        </w:rPr>
        <w:t xml:space="preserve">su: </w:t>
      </w:r>
      <w:r w:rsidRPr="00147080">
        <w:rPr>
          <w:sz w:val="28"/>
          <w:szCs w:val="28"/>
        </w:rPr>
        <w:t>volumen</w:t>
      </w:r>
      <w:r>
        <w:rPr>
          <w:sz w:val="28"/>
          <w:szCs w:val="28"/>
        </w:rPr>
        <w:t xml:space="preserve"> -</w:t>
      </w:r>
      <w:r w:rsidRPr="00147080">
        <w:rPr>
          <w:sz w:val="28"/>
          <w:szCs w:val="28"/>
        </w:rPr>
        <w:t xml:space="preserve"> masa</w:t>
      </w:r>
      <w:r>
        <w:rPr>
          <w:sz w:val="28"/>
          <w:szCs w:val="28"/>
        </w:rPr>
        <w:t xml:space="preserve"> – </w:t>
      </w:r>
      <w:r w:rsidRPr="00147080">
        <w:rPr>
          <w:sz w:val="28"/>
          <w:szCs w:val="28"/>
        </w:rPr>
        <w:t>densidad</w:t>
      </w:r>
      <w:r>
        <w:rPr>
          <w:sz w:val="28"/>
          <w:szCs w:val="28"/>
        </w:rPr>
        <w:t xml:space="preserve">- </w:t>
      </w:r>
      <w:r w:rsidRPr="00147080">
        <w:rPr>
          <w:sz w:val="28"/>
          <w:szCs w:val="28"/>
        </w:rPr>
        <w:t>peso</w:t>
      </w:r>
      <w:r>
        <w:rPr>
          <w:sz w:val="28"/>
          <w:szCs w:val="28"/>
        </w:rPr>
        <w:t>.</w:t>
      </w:r>
      <w:r w:rsidRPr="00147080">
        <w:rPr>
          <w:sz w:val="28"/>
          <w:szCs w:val="28"/>
        </w:rPr>
        <w:t xml:space="preserve">        </w:t>
      </w:r>
    </w:p>
    <w:p w:rsidR="00F342C1" w:rsidRDefault="00F342C1" w:rsidP="00F342C1">
      <w:pPr>
        <w:rPr>
          <w:rFonts w:cs="Angsana New"/>
          <w:sz w:val="24"/>
          <w:szCs w:val="24"/>
        </w:rPr>
      </w:pPr>
    </w:p>
    <w:p w:rsidR="00F342C1" w:rsidRPr="00C624D2" w:rsidRDefault="008D30AB" w:rsidP="00F342C1">
      <w:pPr>
        <w:rPr>
          <w:rFonts w:asciiTheme="minorHAnsi" w:hAnsiTheme="minorHAnsi" w:cstheme="minorHAnsi"/>
          <w:sz w:val="28"/>
          <w:szCs w:val="28"/>
        </w:rPr>
      </w:pPr>
      <w:r>
        <w:rPr>
          <w:rFonts w:asciiTheme="minorHAnsi" w:hAnsiTheme="minorHAnsi" w:cstheme="minorHAnsi"/>
          <w:sz w:val="28"/>
          <w:szCs w:val="28"/>
          <w:shd w:val="clear" w:color="auto" w:fill="F8F9FA"/>
        </w:rPr>
        <w:t xml:space="preserve">6- </w:t>
      </w:r>
      <w:r w:rsidR="00F342C1" w:rsidRPr="00C624D2">
        <w:rPr>
          <w:rFonts w:asciiTheme="minorHAnsi" w:hAnsiTheme="minorHAnsi" w:cstheme="minorHAnsi"/>
          <w:sz w:val="28"/>
          <w:szCs w:val="28"/>
          <w:shd w:val="clear" w:color="auto" w:fill="F8F9FA"/>
        </w:rPr>
        <w:t>AVERIGUAR ¿Qué hace un Odómetro en un auto?</w:t>
      </w:r>
    </w:p>
    <w:p w:rsidR="00F342C1" w:rsidRPr="00C624D2" w:rsidRDefault="00F342C1" w:rsidP="00F342C1">
      <w:pPr>
        <w:rPr>
          <w:rFonts w:cs="Angsana New"/>
          <w:sz w:val="24"/>
          <w:szCs w:val="24"/>
        </w:rPr>
      </w:pPr>
    </w:p>
    <w:p w:rsidR="006A5EB6" w:rsidRDefault="002C2FE9"/>
    <w:sectPr w:rsidR="006A5EB6" w:rsidSect="0096035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abic Typesetting">
    <w:panose1 w:val="03020402040406030203"/>
    <w:charset w:val="00"/>
    <w:family w:val="script"/>
    <w:pitch w:val="variable"/>
    <w:sig w:usb0="A000206F" w:usb1="C0000000" w:usb2="00000008" w:usb3="00000000" w:csb0="000000D3"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00"/>
    <w:family w:val="swiss"/>
    <w:pitch w:val="variable"/>
    <w:sig w:usb0="E0002AFF" w:usb1="C0007843" w:usb2="00000009" w:usb3="00000000" w:csb0="000001FF" w:csb1="00000000"/>
  </w:font>
  <w:font w:name="FangSong">
    <w:panose1 w:val="02010609060101010101"/>
    <w:charset w:val="86"/>
    <w:family w:val="modern"/>
    <w:pitch w:val="fixed"/>
    <w:sig w:usb0="800002BF" w:usb1="38CF7CFA" w:usb2="00000016" w:usb3="00000000" w:csb0="0004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767036"/>
    <w:multiLevelType w:val="hybridMultilevel"/>
    <w:tmpl w:val="A4D285FE"/>
    <w:lvl w:ilvl="0" w:tplc="9B58EA7E">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67BC6022"/>
    <w:multiLevelType w:val="hybridMultilevel"/>
    <w:tmpl w:val="935A4E8E"/>
    <w:lvl w:ilvl="0" w:tplc="0C0A0017">
      <w:start w:val="1"/>
      <w:numFmt w:val="lowerLetter"/>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342C1"/>
    <w:rsid w:val="001F1DE3"/>
    <w:rsid w:val="00244802"/>
    <w:rsid w:val="002C2FE9"/>
    <w:rsid w:val="00346DC6"/>
    <w:rsid w:val="004A0ED3"/>
    <w:rsid w:val="00633D05"/>
    <w:rsid w:val="008D30AB"/>
    <w:rsid w:val="0096035F"/>
    <w:rsid w:val="00A071BF"/>
    <w:rsid w:val="00AF0C89"/>
    <w:rsid w:val="00CA4774"/>
    <w:rsid w:val="00F342C1"/>
    <w:rsid w:val="00F61C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5" type="connector" idref="#_x0000_s1046"/>
        <o:r id="V:Rule6" type="connector" idref="#_x0000_s1047"/>
        <o:r id="V:Rule7" type="connector" idref="#_x0000_s1044"/>
        <o:r id="V:Rule8" type="connector" idref="#_x0000_s1050"/>
        <o:r id="V:Rule10" type="callout"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42C1"/>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342C1"/>
    <w:pPr>
      <w:ind w:left="720"/>
      <w:contextualSpacing/>
    </w:pPr>
  </w:style>
  <w:style w:type="character" w:styleId="Hipervnculo">
    <w:name w:val="Hyperlink"/>
    <w:basedOn w:val="Fuentedeprrafopredeter"/>
    <w:rsid w:val="00F342C1"/>
    <w:rPr>
      <w:strike w:val="0"/>
      <w:dstrike w:val="0"/>
      <w:color w:val="0000FF"/>
      <w:u w:val="none"/>
      <w:effect w:val="none"/>
    </w:rPr>
  </w:style>
  <w:style w:type="paragraph" w:styleId="NormalWeb">
    <w:name w:val="Normal (Web)"/>
    <w:basedOn w:val="Normal"/>
    <w:uiPriority w:val="99"/>
    <w:unhideWhenUsed/>
    <w:rsid w:val="00F342C1"/>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apple-converted-space">
    <w:name w:val="apple-converted-space"/>
    <w:basedOn w:val="Fuentedeprrafopredeter"/>
    <w:rsid w:val="00F342C1"/>
  </w:style>
  <w:style w:type="character" w:styleId="nfasis">
    <w:name w:val="Emphasis"/>
    <w:basedOn w:val="Fuentedeprrafopredeter"/>
    <w:qFormat/>
    <w:rsid w:val="00F342C1"/>
    <w:rPr>
      <w:i/>
      <w:iCs/>
    </w:rPr>
  </w:style>
  <w:style w:type="paragraph" w:styleId="Ttulo">
    <w:name w:val="Title"/>
    <w:basedOn w:val="Normal"/>
    <w:next w:val="Normal"/>
    <w:link w:val="TtuloCar"/>
    <w:uiPriority w:val="99"/>
    <w:qFormat/>
    <w:rsid w:val="00F342C1"/>
    <w:pPr>
      <w:spacing w:before="240" w:after="60" w:line="240" w:lineRule="auto"/>
      <w:jc w:val="center"/>
      <w:outlineLvl w:val="0"/>
    </w:pPr>
    <w:rPr>
      <w:rFonts w:ascii="Cambria" w:eastAsia="Times New Roman" w:hAnsi="Cambria"/>
      <w:b/>
      <w:bCs/>
      <w:kern w:val="28"/>
      <w:sz w:val="32"/>
      <w:szCs w:val="32"/>
      <w:lang w:eastAsia="es-ES"/>
    </w:rPr>
  </w:style>
  <w:style w:type="character" w:customStyle="1" w:styleId="TtuloCar">
    <w:name w:val="Título Car"/>
    <w:basedOn w:val="Fuentedeprrafopredeter"/>
    <w:link w:val="Ttulo"/>
    <w:uiPriority w:val="99"/>
    <w:rsid w:val="00F342C1"/>
    <w:rPr>
      <w:rFonts w:ascii="Cambria" w:eastAsia="Times New Roman" w:hAnsi="Cambria" w:cs="Times New Roman"/>
      <w:b/>
      <w:bCs/>
      <w:kern w:val="28"/>
      <w:sz w:val="32"/>
      <w:szCs w:val="32"/>
      <w:lang w:eastAsia="es-ES"/>
    </w:rPr>
  </w:style>
  <w:style w:type="paragraph" w:styleId="Textodeglobo">
    <w:name w:val="Balloon Text"/>
    <w:basedOn w:val="Normal"/>
    <w:link w:val="TextodegloboCar"/>
    <w:uiPriority w:val="99"/>
    <w:semiHidden/>
    <w:unhideWhenUsed/>
    <w:rsid w:val="00F342C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42C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http://www.educima.com/dibujo-para-colorear-temperatura-termometro-dl12959.jpg" TargetMode="Externa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hyperlink" Target="http://es.wikipedia.org/wiki/Magnitud_derivada"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Pages>
  <Words>1280</Words>
  <Characters>7042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barby</dc:creator>
  <cp:lastModifiedBy>barby</cp:lastModifiedBy>
  <cp:revision>2</cp:revision>
  <dcterms:created xsi:type="dcterms:W3CDTF">2020-06-22T18:00:00Z</dcterms:created>
  <dcterms:modified xsi:type="dcterms:W3CDTF">2020-06-22T18:00:00Z</dcterms:modified>
</cp:coreProperties>
</file>