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44" w:rsidRPr="00AB1162" w:rsidRDefault="007E2742" w:rsidP="00A91944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TRABAJO PRÁCTICO Nº 6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 CIUDADANO DEL ESPACIO PÚBLICO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MSansRegular"/>
          <w:color w:val="000000"/>
          <w:sz w:val="24"/>
          <w:szCs w:val="24"/>
        </w:rPr>
      </w:pPr>
    </w:p>
    <w:p w:rsidR="00A91944" w:rsidRDefault="007E2742" w:rsidP="00A919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MSansRegular"/>
          <w:color w:val="000000"/>
          <w:sz w:val="24"/>
          <w:szCs w:val="24"/>
        </w:rPr>
      </w:pPr>
      <w:r>
        <w:rPr>
          <w:rFonts w:asciiTheme="majorHAnsi" w:hAnsiTheme="majorHAnsi" w:cs="GMSansRegular"/>
          <w:color w:val="000000"/>
          <w:sz w:val="24"/>
          <w:szCs w:val="24"/>
        </w:rPr>
        <w:t xml:space="preserve">Para resolver la siguiente guía de trabajo deberán leer la </w:t>
      </w:r>
      <w:r w:rsidRPr="007E2742">
        <w:rPr>
          <w:rFonts w:asciiTheme="majorHAnsi" w:hAnsiTheme="majorHAnsi" w:cs="GMSansRegular"/>
          <w:b/>
          <w:sz w:val="24"/>
          <w:szCs w:val="24"/>
          <w:u w:val="single"/>
        </w:rPr>
        <w:t>pág</w:t>
      </w:r>
      <w:r>
        <w:rPr>
          <w:rFonts w:asciiTheme="majorHAnsi" w:hAnsiTheme="majorHAnsi" w:cs="GMSansRegular"/>
          <w:b/>
          <w:sz w:val="24"/>
          <w:szCs w:val="24"/>
          <w:u w:val="single"/>
        </w:rPr>
        <w:t>ina</w:t>
      </w:r>
      <w:r w:rsidRPr="007E2742">
        <w:rPr>
          <w:rFonts w:asciiTheme="majorHAnsi" w:hAnsiTheme="majorHAnsi" w:cs="GMSansRegular"/>
          <w:b/>
          <w:sz w:val="24"/>
          <w:szCs w:val="24"/>
          <w:u w:val="single"/>
        </w:rPr>
        <w:t xml:space="preserve"> nº 27</w:t>
      </w:r>
      <w:r w:rsidRPr="007E2742">
        <w:rPr>
          <w:rFonts w:asciiTheme="majorHAnsi" w:hAnsiTheme="majorHAnsi" w:cs="GMSansRegular"/>
          <w:sz w:val="24"/>
          <w:szCs w:val="24"/>
        </w:rPr>
        <w:t xml:space="preserve"> </w:t>
      </w:r>
      <w:r>
        <w:rPr>
          <w:rFonts w:asciiTheme="majorHAnsi" w:hAnsiTheme="majorHAnsi" w:cs="GMSansRegular"/>
          <w:color w:val="000000"/>
          <w:sz w:val="24"/>
          <w:szCs w:val="24"/>
        </w:rPr>
        <w:t xml:space="preserve">del material (manual docente) con el que venimos trabajando en todos los trabajos prácticos </w:t>
      </w:r>
    </w:p>
    <w:p w:rsidR="00A91944" w:rsidRPr="007E2742" w:rsidRDefault="007E2742" w:rsidP="007E2742">
      <w:pPr>
        <w:tabs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GMSansRegular"/>
          <w:color w:val="000000"/>
          <w:sz w:val="24"/>
          <w:szCs w:val="24"/>
        </w:rPr>
      </w:pPr>
      <w:r>
        <w:rPr>
          <w:rFonts w:asciiTheme="majorHAnsi" w:hAnsiTheme="majorHAnsi" w:cs="GMSansRegular"/>
          <w:color w:val="000000"/>
          <w:sz w:val="24"/>
          <w:szCs w:val="24"/>
        </w:rPr>
        <w:tab/>
      </w:r>
    </w:p>
    <w:p w:rsidR="00A91944" w:rsidRPr="007E2742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Bold" w:hAnsi="GMSansRegularBold" w:cs="GMSansRegularBold"/>
          <w:b/>
          <w:bCs/>
          <w:sz w:val="28"/>
          <w:szCs w:val="28"/>
        </w:rPr>
      </w:pPr>
      <w:r w:rsidRPr="007E2742">
        <w:rPr>
          <w:rFonts w:ascii="GMSansRegularBold" w:hAnsi="GMSansRegularBold" w:cs="GMSansRegularBold"/>
          <w:b/>
          <w:bCs/>
          <w:sz w:val="28"/>
          <w:szCs w:val="28"/>
        </w:rPr>
        <w:t>Guía de Trabajo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000000"/>
          <w:sz w:val="20"/>
          <w:szCs w:val="20"/>
        </w:rPr>
        <w:t>Respondé las siguientes preguntas: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Bold" w:hAnsi="GMSansRegularBold" w:cs="GMSansRegularBold"/>
          <w:b/>
          <w:bCs/>
          <w:color w:val="000000"/>
          <w:sz w:val="20"/>
          <w:szCs w:val="20"/>
        </w:rPr>
        <w:t xml:space="preserve">a) </w:t>
      </w:r>
      <w:r>
        <w:rPr>
          <w:rFonts w:ascii="GMSansRegular" w:hAnsi="GMSansRegular" w:cs="GMSansRegular"/>
          <w:color w:val="000000"/>
          <w:sz w:val="20"/>
          <w:szCs w:val="20"/>
        </w:rPr>
        <w:t>¿Te desempeñarías como político? ¿Por qué?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Bold" w:hAnsi="GMSansRegularBold" w:cs="GMSansRegularBold"/>
          <w:b/>
          <w:bCs/>
          <w:color w:val="000000"/>
          <w:sz w:val="20"/>
          <w:szCs w:val="20"/>
        </w:rPr>
        <w:t xml:space="preserve">b) </w:t>
      </w:r>
      <w:r>
        <w:rPr>
          <w:rFonts w:ascii="GMSansRegular" w:hAnsi="GMSansRegular" w:cs="GMSansRegular"/>
          <w:color w:val="000000"/>
          <w:sz w:val="20"/>
          <w:szCs w:val="20"/>
        </w:rPr>
        <w:t>¿Consideras que además de un partido político, existen otras maneras de ejercer la política? ¿Cuáles?</w:t>
      </w:r>
    </w:p>
    <w:p w:rsidR="00A91944" w:rsidRP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Bold" w:hAnsi="GMSansRegularBold" w:cs="GMSansRegularBold"/>
          <w:b/>
          <w:bCs/>
          <w:color w:val="000000"/>
          <w:sz w:val="20"/>
          <w:szCs w:val="20"/>
        </w:rPr>
        <w:t xml:space="preserve">c) </w:t>
      </w:r>
      <w:r>
        <w:rPr>
          <w:rFonts w:ascii="GMSansRegular" w:hAnsi="GMSansRegular" w:cs="GMSansRegular"/>
          <w:color w:val="000000"/>
          <w:sz w:val="20"/>
          <w:szCs w:val="20"/>
        </w:rPr>
        <w:t>¿Cuáles serían las consecuencias para una comunidad si todas las personas honestas se abstuvieran de participar en política? ¿Por qué?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d)</w:t>
      </w:r>
      <w:r>
        <w:rPr>
          <w:rFonts w:ascii="GMSansRegular" w:hAnsi="GMSansRegular" w:cs="GMSansRegular"/>
          <w:sz w:val="20"/>
          <w:szCs w:val="20"/>
        </w:rPr>
        <w:t xml:space="preserve"> elaboren un texto que incorpore los siguientes contenidos: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000000"/>
          <w:sz w:val="20"/>
          <w:szCs w:val="20"/>
        </w:rPr>
        <w:t>Desilusión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Desconfianza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Corrupción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Indiferencia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Actuar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Elegir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Consensuar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Convocar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Dificultades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Cooperar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color w:val="000000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Tolerar</w:t>
      </w:r>
    </w:p>
    <w:p w:rsidR="00A91944" w:rsidRDefault="00A91944" w:rsidP="00A91944">
      <w:pPr>
        <w:autoSpaceDE w:val="0"/>
        <w:autoSpaceDN w:val="0"/>
        <w:adjustRightInd w:val="0"/>
        <w:spacing w:after="0" w:line="240" w:lineRule="auto"/>
        <w:rPr>
          <w:rFonts w:ascii="GMSansRegular" w:hAnsi="GMSansRegular" w:cs="GMSansRegular"/>
          <w:sz w:val="20"/>
          <w:szCs w:val="20"/>
        </w:rPr>
      </w:pPr>
      <w:r>
        <w:rPr>
          <w:rFonts w:ascii="GMSansRegular" w:hAnsi="GMSansRegular" w:cs="GMSansRegular"/>
          <w:color w:val="4DCD00"/>
          <w:sz w:val="20"/>
          <w:szCs w:val="20"/>
        </w:rPr>
        <w:t xml:space="preserve">• </w:t>
      </w:r>
      <w:r>
        <w:rPr>
          <w:rFonts w:ascii="GMSansRegular" w:hAnsi="GMSansRegular" w:cs="GMSansRegular"/>
          <w:color w:val="000000"/>
          <w:sz w:val="20"/>
          <w:szCs w:val="20"/>
        </w:rPr>
        <w:t>Futuro</w:t>
      </w:r>
    </w:p>
    <w:p w:rsidR="00A91944" w:rsidRDefault="00A91944" w:rsidP="00A91944">
      <w:pPr>
        <w:rPr>
          <w:rFonts w:asciiTheme="majorHAnsi" w:hAnsiTheme="majorHAnsi"/>
          <w:b/>
          <w:sz w:val="24"/>
          <w:szCs w:val="24"/>
        </w:rPr>
      </w:pPr>
    </w:p>
    <w:p w:rsidR="00A91944" w:rsidRDefault="00A91944" w:rsidP="00A919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Saludos  y espero que se encuentren bien</w:t>
      </w:r>
    </w:p>
    <w:p w:rsidR="00A91944" w:rsidRDefault="00A91944" w:rsidP="00A919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Daniela</w:t>
      </w:r>
    </w:p>
    <w:p w:rsidR="00A91944" w:rsidRDefault="00A91944" w:rsidP="00A919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Enviar las actividades resueltas a </w:t>
      </w:r>
      <w:hyperlink r:id="rId7" w:history="1">
        <w:r w:rsidR="007E2742" w:rsidRPr="002F3F30">
          <w:rPr>
            <w:rStyle w:val="Hipervnculo"/>
            <w:rFonts w:asciiTheme="majorHAnsi" w:hAnsiTheme="majorHAnsi"/>
            <w:b/>
            <w:sz w:val="24"/>
            <w:szCs w:val="24"/>
          </w:rPr>
          <w:t>daniprietto@hotmail.com</w:t>
        </w:r>
      </w:hyperlink>
      <w:r w:rsidR="007E274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E2742">
        <w:rPr>
          <w:rFonts w:asciiTheme="majorHAnsi" w:hAnsiTheme="majorHAnsi"/>
          <w:b/>
          <w:sz w:val="24"/>
          <w:szCs w:val="24"/>
        </w:rPr>
        <w:t>..</w:t>
      </w:r>
      <w:proofErr w:type="gramEnd"/>
      <w:r w:rsidR="007E274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E2742">
        <w:rPr>
          <w:rFonts w:asciiTheme="majorHAnsi" w:hAnsiTheme="majorHAnsi"/>
          <w:b/>
          <w:sz w:val="24"/>
          <w:szCs w:val="24"/>
        </w:rPr>
        <w:t>y</w:t>
      </w:r>
      <w:proofErr w:type="gramEnd"/>
      <w:r w:rsidR="007E2742">
        <w:rPr>
          <w:rFonts w:asciiTheme="majorHAnsi" w:hAnsiTheme="majorHAnsi"/>
          <w:b/>
          <w:sz w:val="24"/>
          <w:szCs w:val="24"/>
        </w:rPr>
        <w:t xml:space="preserve"> a lazos.</w:t>
      </w:r>
    </w:p>
    <w:p w:rsidR="00A91944" w:rsidRDefault="007E2742" w:rsidP="00A919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Fecha de entrega 16/10</w:t>
      </w:r>
      <w:r w:rsidR="00A91944">
        <w:rPr>
          <w:rFonts w:asciiTheme="majorHAnsi" w:hAnsiTheme="majorHAnsi"/>
          <w:b/>
          <w:sz w:val="24"/>
          <w:szCs w:val="24"/>
        </w:rPr>
        <w:t>/2020</w:t>
      </w:r>
    </w:p>
    <w:p w:rsidR="00A91944" w:rsidRDefault="00A91944" w:rsidP="00A91944"/>
    <w:p w:rsidR="00A91944" w:rsidRDefault="00A91944" w:rsidP="00A91944"/>
    <w:p w:rsidR="00A91944" w:rsidRDefault="00A91944" w:rsidP="00A91944"/>
    <w:p w:rsidR="001426EC" w:rsidRDefault="001426EC"/>
    <w:sectPr w:rsidR="001426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BA" w:rsidRDefault="00017DBA">
      <w:pPr>
        <w:spacing w:after="0" w:line="240" w:lineRule="auto"/>
      </w:pPr>
      <w:r>
        <w:separator/>
      </w:r>
    </w:p>
  </w:endnote>
  <w:endnote w:type="continuationSeparator" w:id="0">
    <w:p w:rsidR="00017DBA" w:rsidRDefault="0001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MSans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MSansRegular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BA" w:rsidRDefault="00017DBA">
      <w:pPr>
        <w:spacing w:after="0" w:line="240" w:lineRule="auto"/>
      </w:pPr>
      <w:r>
        <w:separator/>
      </w:r>
    </w:p>
  </w:footnote>
  <w:footnote w:type="continuationSeparator" w:id="0">
    <w:p w:rsidR="00017DBA" w:rsidRDefault="0001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7E2742" w:rsidP="001F38F2">
    <w:pPr>
      <w:pStyle w:val="Encabezado"/>
    </w:pPr>
    <w:r>
      <w:t>Profesora: Daniela Prieto</w:t>
    </w:r>
  </w:p>
  <w:p w:rsidR="001F38F2" w:rsidRDefault="007E2742" w:rsidP="001F38F2">
    <w:pPr>
      <w:pStyle w:val="Encabezado"/>
    </w:pPr>
    <w:r>
      <w:t>Materia: TPO</w:t>
    </w:r>
  </w:p>
  <w:p w:rsidR="001F38F2" w:rsidRDefault="00085B24" w:rsidP="001F38F2">
    <w:pPr>
      <w:pStyle w:val="Encabezado"/>
    </w:pPr>
    <w:r>
      <w:t>Curso: 4 to Año B</w:t>
    </w:r>
  </w:p>
  <w:p w:rsidR="001F38F2" w:rsidRDefault="00085B24" w:rsidP="001F38F2">
    <w:pPr>
      <w:pStyle w:val="Encabezado"/>
    </w:pPr>
    <w:r>
      <w:t>CPEM 46</w:t>
    </w:r>
  </w:p>
  <w:p w:rsidR="001F38F2" w:rsidRDefault="00017D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4"/>
    <w:rsid w:val="00017DBA"/>
    <w:rsid w:val="00085B24"/>
    <w:rsid w:val="001426EC"/>
    <w:rsid w:val="007E2742"/>
    <w:rsid w:val="00A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9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944"/>
  </w:style>
  <w:style w:type="paragraph" w:styleId="Piedepgina">
    <w:name w:val="footer"/>
    <w:basedOn w:val="Normal"/>
    <w:link w:val="PiedepginaCar"/>
    <w:uiPriority w:val="99"/>
    <w:unhideWhenUsed/>
    <w:rsid w:val="00A91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944"/>
  </w:style>
  <w:style w:type="paragraph" w:styleId="Textodeglobo">
    <w:name w:val="Balloon Text"/>
    <w:basedOn w:val="Normal"/>
    <w:link w:val="TextodegloboCar"/>
    <w:uiPriority w:val="99"/>
    <w:semiHidden/>
    <w:unhideWhenUsed/>
    <w:rsid w:val="007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9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944"/>
  </w:style>
  <w:style w:type="paragraph" w:styleId="Piedepgina">
    <w:name w:val="footer"/>
    <w:basedOn w:val="Normal"/>
    <w:link w:val="PiedepginaCar"/>
    <w:uiPriority w:val="99"/>
    <w:unhideWhenUsed/>
    <w:rsid w:val="00A91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944"/>
  </w:style>
  <w:style w:type="paragraph" w:styleId="Textodeglobo">
    <w:name w:val="Balloon Text"/>
    <w:basedOn w:val="Normal"/>
    <w:link w:val="TextodegloboCar"/>
    <w:uiPriority w:val="99"/>
    <w:semiHidden/>
    <w:unhideWhenUsed/>
    <w:rsid w:val="007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priett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2020-10-05T20:09:00Z</dcterms:created>
  <dcterms:modified xsi:type="dcterms:W3CDTF">2020-10-05T20:09:00Z</dcterms:modified>
</cp:coreProperties>
</file>