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09" w:rsidRPr="00C80A14" w:rsidRDefault="00370209" w:rsidP="00370209">
      <w:pPr>
        <w:pStyle w:val="Prrafodelista"/>
        <w:jc w:val="center"/>
        <w:rPr>
          <w:rFonts w:cstheme="minorHAnsi"/>
          <w:b/>
          <w:bCs/>
          <w:i/>
          <w:sz w:val="36"/>
          <w:szCs w:val="28"/>
          <w:u w:val="single"/>
          <w:lang w:val="es-ES"/>
        </w:rPr>
      </w:pPr>
      <w:r w:rsidRPr="00C80A14">
        <w:rPr>
          <w:rFonts w:cstheme="minorHAnsi"/>
          <w:b/>
          <w:bCs/>
          <w:i/>
          <w:sz w:val="36"/>
          <w:szCs w:val="28"/>
          <w:u w:val="single"/>
          <w:lang w:val="es-ES"/>
        </w:rPr>
        <w:t>CPEM N°46 - 4° AÑO MATEMÁTICA</w:t>
      </w:r>
    </w:p>
    <w:p w:rsidR="00370209" w:rsidRPr="00C80A14" w:rsidRDefault="00370209" w:rsidP="00370209">
      <w:pPr>
        <w:jc w:val="both"/>
        <w:rPr>
          <w:rFonts w:cstheme="minorHAnsi"/>
          <w:b/>
          <w:bCs/>
          <w:sz w:val="36"/>
          <w:szCs w:val="28"/>
          <w:lang w:val="es-ES"/>
        </w:rPr>
      </w:pPr>
      <w:proofErr w:type="spellStart"/>
      <w:r w:rsidRPr="00C80A14">
        <w:rPr>
          <w:rFonts w:cstheme="minorHAnsi"/>
          <w:b/>
          <w:bCs/>
          <w:sz w:val="36"/>
          <w:szCs w:val="28"/>
          <w:lang w:val="es-ES"/>
        </w:rPr>
        <w:t>Prof</w:t>
      </w:r>
      <w:proofErr w:type="spellEnd"/>
      <w:r w:rsidRPr="00C80A14">
        <w:rPr>
          <w:rFonts w:cstheme="minorHAnsi"/>
          <w:b/>
          <w:bCs/>
          <w:sz w:val="36"/>
          <w:szCs w:val="28"/>
          <w:lang w:val="es-ES"/>
        </w:rPr>
        <w:t xml:space="preserve">: Mariela </w:t>
      </w:r>
      <w:proofErr w:type="spellStart"/>
      <w:r w:rsidRPr="00C80A14">
        <w:rPr>
          <w:rFonts w:cstheme="minorHAnsi"/>
          <w:b/>
          <w:bCs/>
          <w:sz w:val="36"/>
          <w:szCs w:val="28"/>
          <w:lang w:val="es-ES"/>
        </w:rPr>
        <w:t>Rauch</w:t>
      </w:r>
      <w:proofErr w:type="spellEnd"/>
      <w:r>
        <w:rPr>
          <w:rFonts w:cstheme="minorHAnsi"/>
          <w:b/>
          <w:bCs/>
          <w:sz w:val="36"/>
          <w:szCs w:val="28"/>
          <w:lang w:val="es-ES"/>
        </w:rPr>
        <w:t xml:space="preserve"> 4º D</w:t>
      </w:r>
    </w:p>
    <w:p w:rsidR="00370209" w:rsidRPr="00C80A14" w:rsidRDefault="00370209" w:rsidP="00370209">
      <w:pPr>
        <w:jc w:val="both"/>
        <w:rPr>
          <w:rFonts w:cstheme="minorHAnsi"/>
          <w:b/>
          <w:bCs/>
          <w:sz w:val="36"/>
          <w:szCs w:val="28"/>
          <w:lang w:val="es-ES"/>
        </w:rPr>
      </w:pPr>
      <w:proofErr w:type="spellStart"/>
      <w:r w:rsidRPr="00C80A14">
        <w:rPr>
          <w:rFonts w:cstheme="minorHAnsi"/>
          <w:b/>
          <w:bCs/>
          <w:sz w:val="36"/>
          <w:szCs w:val="28"/>
          <w:lang w:val="es-ES"/>
        </w:rPr>
        <w:t>Prof</w:t>
      </w:r>
      <w:proofErr w:type="spellEnd"/>
      <w:r w:rsidRPr="00C80A14">
        <w:rPr>
          <w:rFonts w:cstheme="minorHAnsi"/>
          <w:b/>
          <w:bCs/>
          <w:sz w:val="36"/>
          <w:szCs w:val="28"/>
          <w:lang w:val="es-ES"/>
        </w:rPr>
        <w:t>: Melisa Lucero</w:t>
      </w:r>
      <w:r>
        <w:rPr>
          <w:rFonts w:cstheme="minorHAnsi"/>
          <w:b/>
          <w:bCs/>
          <w:sz w:val="36"/>
          <w:szCs w:val="28"/>
          <w:lang w:val="es-ES"/>
        </w:rPr>
        <w:t xml:space="preserve"> 4º A – B – C </w:t>
      </w:r>
    </w:p>
    <w:p w:rsidR="00370209" w:rsidRPr="00C80A14" w:rsidRDefault="00370209" w:rsidP="00370209">
      <w:pPr>
        <w:jc w:val="both"/>
        <w:rPr>
          <w:rFonts w:cstheme="minorHAnsi"/>
          <w:b/>
          <w:color w:val="595959" w:themeColor="text1" w:themeTint="A6"/>
          <w:sz w:val="28"/>
        </w:rPr>
      </w:pPr>
      <w:r>
        <w:rPr>
          <w:rFonts w:cstheme="minorHAnsi"/>
          <w:b/>
          <w:color w:val="595959" w:themeColor="text1" w:themeTint="A6"/>
          <w:sz w:val="28"/>
        </w:rPr>
        <w:t>Trabajo Práctico N°4</w:t>
      </w:r>
    </w:p>
    <w:p w:rsidR="00370209" w:rsidRPr="00C80A14" w:rsidRDefault="00370209" w:rsidP="003702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32"/>
          <w:szCs w:val="24"/>
          <w:lang w:val="es-ES_tradnl"/>
        </w:rPr>
      </w:pPr>
      <w:r>
        <w:rPr>
          <w:rFonts w:cstheme="minorHAnsi"/>
          <w:b/>
          <w:sz w:val="32"/>
          <w:szCs w:val="24"/>
          <w:lang w:val="es-ES_tradnl"/>
        </w:rPr>
        <w:t>La fecha de entrega del TP, como fecha límite, es el día viernes 22/5</w:t>
      </w:r>
      <w:r w:rsidRPr="00C80A14">
        <w:rPr>
          <w:rFonts w:cstheme="minorHAnsi"/>
          <w:b/>
          <w:sz w:val="32"/>
          <w:szCs w:val="24"/>
          <w:lang w:val="es-ES_tradnl"/>
        </w:rPr>
        <w:t>.</w:t>
      </w:r>
      <w:r w:rsidR="007825DB">
        <w:rPr>
          <w:rFonts w:cstheme="minorHAnsi"/>
          <w:b/>
          <w:sz w:val="32"/>
          <w:szCs w:val="24"/>
          <w:lang w:val="es-ES_tradnl"/>
        </w:rPr>
        <w:t xml:space="preserve"> </w:t>
      </w:r>
      <w:bookmarkStart w:id="0" w:name="_GoBack"/>
      <w:bookmarkEnd w:id="0"/>
    </w:p>
    <w:p w:rsidR="00370209" w:rsidRPr="00C80A14" w:rsidRDefault="00370209" w:rsidP="003702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32"/>
          <w:szCs w:val="24"/>
          <w:lang w:val="es-ES_tradnl"/>
        </w:rPr>
      </w:pPr>
      <w:r w:rsidRPr="00C80A14">
        <w:rPr>
          <w:rFonts w:cstheme="minorHAnsi"/>
          <w:b/>
          <w:sz w:val="32"/>
          <w:szCs w:val="24"/>
          <w:lang w:val="es-ES_tradnl"/>
        </w:rPr>
        <w:t>Deben estar prolijamente hechos con letra clara y en orden.</w:t>
      </w:r>
      <w:r>
        <w:rPr>
          <w:rFonts w:cstheme="minorHAnsi"/>
          <w:b/>
          <w:sz w:val="32"/>
          <w:szCs w:val="24"/>
          <w:lang w:val="es-ES_tradnl"/>
        </w:rPr>
        <w:t xml:space="preserve"> Recuerden de enviar los procedimientos de los ejercicios no solo los resultados.</w:t>
      </w:r>
    </w:p>
    <w:p w:rsidR="00370209" w:rsidRPr="00C80A14" w:rsidRDefault="00370209" w:rsidP="00370209">
      <w:pPr>
        <w:ind w:firstLine="708"/>
        <w:jc w:val="both"/>
        <w:rPr>
          <w:rFonts w:cstheme="minorHAnsi"/>
          <w:b/>
          <w:sz w:val="32"/>
          <w:szCs w:val="24"/>
          <w:lang w:val="es-ES_tradnl"/>
        </w:rPr>
      </w:pPr>
    </w:p>
    <w:p w:rsidR="00370209" w:rsidRPr="00C80A14" w:rsidRDefault="00370209" w:rsidP="00370209">
      <w:pPr>
        <w:ind w:firstLine="708"/>
        <w:jc w:val="both"/>
        <w:rPr>
          <w:rFonts w:cstheme="minorHAnsi"/>
          <w:b/>
          <w:sz w:val="32"/>
          <w:szCs w:val="24"/>
          <w:lang w:val="es-ES_tradnl"/>
        </w:rPr>
      </w:pPr>
      <w:r w:rsidRPr="00C80A14">
        <w:rPr>
          <w:rFonts w:cstheme="minorHAnsi"/>
          <w:b/>
          <w:sz w:val="32"/>
          <w:szCs w:val="24"/>
          <w:lang w:val="es-ES_tradnl"/>
        </w:rPr>
        <w:t>Las dudas se pueden evacuar en la</w:t>
      </w:r>
      <w:r>
        <w:rPr>
          <w:rFonts w:cstheme="minorHAnsi"/>
          <w:b/>
          <w:sz w:val="32"/>
          <w:szCs w:val="24"/>
          <w:lang w:val="es-ES_tradnl"/>
        </w:rPr>
        <w:t>s</w:t>
      </w:r>
      <w:r w:rsidRPr="00C80A14">
        <w:rPr>
          <w:rFonts w:cstheme="minorHAnsi"/>
          <w:b/>
          <w:sz w:val="32"/>
          <w:szCs w:val="24"/>
          <w:lang w:val="es-ES_tradnl"/>
        </w:rPr>
        <w:t xml:space="preserve"> siguiente</w:t>
      </w:r>
      <w:r>
        <w:rPr>
          <w:rFonts w:cstheme="minorHAnsi"/>
          <w:b/>
          <w:sz w:val="32"/>
          <w:szCs w:val="24"/>
          <w:lang w:val="es-ES_tradnl"/>
        </w:rPr>
        <w:t>s direcciones</w:t>
      </w:r>
      <w:r w:rsidRPr="00C80A14">
        <w:rPr>
          <w:rFonts w:cstheme="minorHAnsi"/>
          <w:b/>
          <w:sz w:val="32"/>
          <w:szCs w:val="24"/>
          <w:lang w:val="es-ES_tradnl"/>
        </w:rPr>
        <w:t xml:space="preserve"> de correo electrónico, indicando nombre de alumna/o y curso.</w:t>
      </w:r>
      <w:r>
        <w:rPr>
          <w:rFonts w:cstheme="minorHAnsi"/>
          <w:b/>
          <w:sz w:val="32"/>
          <w:szCs w:val="24"/>
          <w:lang w:val="es-ES_tradnl"/>
        </w:rPr>
        <w:t xml:space="preserve"> A estos mismos mails hay que enviar el TP a la docente que corresponda.</w:t>
      </w:r>
    </w:p>
    <w:p w:rsidR="00370209" w:rsidRPr="00C80A14" w:rsidRDefault="00370209" w:rsidP="00370209">
      <w:pPr>
        <w:jc w:val="both"/>
        <w:rPr>
          <w:rFonts w:cstheme="minorHAnsi"/>
          <w:b/>
          <w:sz w:val="32"/>
          <w:szCs w:val="24"/>
          <w:lang w:val="es-ES_tradnl"/>
        </w:rPr>
      </w:pPr>
      <w:r w:rsidRPr="00C80A14">
        <w:rPr>
          <w:rFonts w:cstheme="minorHAnsi"/>
          <w:b/>
          <w:sz w:val="32"/>
          <w:szCs w:val="24"/>
          <w:lang w:val="es-ES_tradnl"/>
        </w:rPr>
        <w:t xml:space="preserve">Profesora </w:t>
      </w:r>
      <w:proofErr w:type="spellStart"/>
      <w:r w:rsidRPr="00C80A14">
        <w:rPr>
          <w:rFonts w:cstheme="minorHAnsi"/>
          <w:b/>
          <w:sz w:val="32"/>
          <w:szCs w:val="24"/>
          <w:lang w:val="es-ES_tradnl"/>
        </w:rPr>
        <w:t>Rauch</w:t>
      </w:r>
      <w:proofErr w:type="spellEnd"/>
      <w:r w:rsidRPr="00C80A14">
        <w:rPr>
          <w:rFonts w:cstheme="minorHAnsi"/>
          <w:b/>
          <w:sz w:val="32"/>
          <w:szCs w:val="24"/>
          <w:lang w:val="es-ES_tradnl"/>
        </w:rPr>
        <w:t xml:space="preserve"> Mariela </w:t>
      </w:r>
      <w:hyperlink r:id="rId5" w:history="1">
        <w:r w:rsidRPr="00850541">
          <w:rPr>
            <w:rStyle w:val="Hipervnculo"/>
            <w:rFonts w:cstheme="minorHAnsi"/>
            <w:b/>
            <w:sz w:val="32"/>
            <w:szCs w:val="24"/>
            <w:lang w:val="es-ES_tradnl"/>
          </w:rPr>
          <w:t>marielarauch@gmail.com</w:t>
        </w:r>
      </w:hyperlink>
    </w:p>
    <w:p w:rsidR="00370209" w:rsidRPr="00C80A14" w:rsidRDefault="00370209" w:rsidP="00370209">
      <w:pPr>
        <w:jc w:val="both"/>
        <w:rPr>
          <w:rFonts w:cstheme="minorHAnsi"/>
          <w:b/>
          <w:sz w:val="32"/>
          <w:szCs w:val="24"/>
          <w:lang w:val="es-ES_tradnl"/>
        </w:rPr>
      </w:pPr>
      <w:r w:rsidRPr="00C80A14">
        <w:rPr>
          <w:rFonts w:cstheme="minorHAnsi"/>
          <w:b/>
          <w:sz w:val="32"/>
          <w:szCs w:val="24"/>
          <w:lang w:val="es-ES_tradnl"/>
        </w:rPr>
        <w:t xml:space="preserve">Profesora Lucero Melisa </w:t>
      </w:r>
      <w:hyperlink r:id="rId6" w:history="1">
        <w:r w:rsidRPr="00C80A14">
          <w:rPr>
            <w:rStyle w:val="Hipervnculo"/>
            <w:rFonts w:cstheme="minorHAnsi"/>
            <w:b/>
            <w:sz w:val="32"/>
            <w:szCs w:val="24"/>
            <w:lang w:val="es-ES_tradnl"/>
          </w:rPr>
          <w:t>profesoraluceromelisa@gmail.com</w:t>
        </w:r>
      </w:hyperlink>
    </w:p>
    <w:p w:rsidR="00370209" w:rsidRDefault="00370209" w:rsidP="003702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666666"/>
          <w:sz w:val="28"/>
          <w:szCs w:val="28"/>
          <w:bdr w:val="none" w:sz="0" w:space="0" w:color="auto" w:frame="1"/>
        </w:rPr>
      </w:pPr>
    </w:p>
    <w:p w:rsidR="00850541" w:rsidRDefault="00C12747" w:rsidP="00850541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Arial" w:hAnsi="Arial" w:cs="Arial"/>
          <w:b/>
          <w:bCs/>
          <w:i/>
          <w:iCs/>
          <w:color w:val="666666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666666"/>
          <w:sz w:val="28"/>
          <w:szCs w:val="28"/>
          <w:bdr w:val="none" w:sz="0" w:space="0" w:color="auto" w:frame="1"/>
        </w:rPr>
        <w:t xml:space="preserve">En el TP Nº3 estuvimos trabajando con la </w:t>
      </w:r>
      <w:r w:rsidRPr="00C12747">
        <w:rPr>
          <w:rFonts w:ascii="Arial" w:hAnsi="Arial" w:cs="Arial"/>
          <w:b/>
          <w:bCs/>
          <w:i/>
          <w:iCs/>
          <w:color w:val="FFC000"/>
          <w:sz w:val="28"/>
          <w:szCs w:val="28"/>
          <w:bdr w:val="none" w:sz="0" w:space="0" w:color="auto" w:frame="1"/>
        </w:rPr>
        <w:t>extracción de factores de una raíz</w:t>
      </w:r>
      <w:r>
        <w:rPr>
          <w:rFonts w:ascii="Arial" w:hAnsi="Arial" w:cs="Arial"/>
          <w:b/>
          <w:bCs/>
          <w:i/>
          <w:iCs/>
          <w:color w:val="666666"/>
          <w:sz w:val="28"/>
          <w:szCs w:val="28"/>
          <w:bdr w:val="none" w:sz="0" w:space="0" w:color="auto" w:frame="1"/>
        </w:rPr>
        <w:t xml:space="preserve">, </w:t>
      </w:r>
      <w:r w:rsidR="00850541">
        <w:rPr>
          <w:rFonts w:ascii="Arial" w:hAnsi="Arial" w:cs="Arial"/>
          <w:b/>
          <w:bCs/>
          <w:i/>
          <w:iCs/>
          <w:color w:val="666666"/>
          <w:sz w:val="28"/>
          <w:szCs w:val="28"/>
          <w:bdr w:val="none" w:sz="0" w:space="0" w:color="auto" w:frame="1"/>
        </w:rPr>
        <w:t xml:space="preserve">les habíamos comentado que trabajaríamos con dos conceptos más que son </w:t>
      </w:r>
      <w:r w:rsidR="00850541" w:rsidRPr="00850541">
        <w:rPr>
          <w:rFonts w:ascii="Arial" w:hAnsi="Arial" w:cs="Arial"/>
          <w:b/>
          <w:bCs/>
          <w:i/>
          <w:iCs/>
          <w:color w:val="FFC000"/>
          <w:sz w:val="28"/>
          <w:szCs w:val="28"/>
          <w:bdr w:val="none" w:sz="0" w:space="0" w:color="auto" w:frame="1"/>
        </w:rPr>
        <w:t>Introducción de factores en una raíz</w:t>
      </w:r>
      <w:r w:rsidR="00850541">
        <w:rPr>
          <w:rFonts w:ascii="Arial" w:hAnsi="Arial" w:cs="Arial"/>
          <w:b/>
          <w:bCs/>
          <w:i/>
          <w:iCs/>
          <w:color w:val="FFC000"/>
          <w:sz w:val="28"/>
          <w:szCs w:val="28"/>
          <w:bdr w:val="none" w:sz="0" w:space="0" w:color="auto" w:frame="1"/>
        </w:rPr>
        <w:t xml:space="preserve"> y r</w:t>
      </w:r>
      <w:r w:rsidR="00850541" w:rsidRPr="00850541">
        <w:rPr>
          <w:rFonts w:ascii="Arial" w:hAnsi="Arial" w:cs="Arial"/>
          <w:b/>
          <w:bCs/>
          <w:i/>
          <w:iCs/>
          <w:color w:val="FFC000"/>
          <w:sz w:val="28"/>
          <w:szCs w:val="28"/>
          <w:bdr w:val="none" w:sz="0" w:space="0" w:color="auto" w:frame="1"/>
        </w:rPr>
        <w:t>educción de raíces a equivalentes de común índice</w:t>
      </w:r>
      <w:r w:rsidR="00850541">
        <w:rPr>
          <w:rFonts w:ascii="Arial" w:hAnsi="Arial" w:cs="Arial"/>
          <w:b/>
          <w:bCs/>
          <w:i/>
          <w:iCs/>
          <w:color w:val="FFC000"/>
          <w:sz w:val="28"/>
          <w:szCs w:val="28"/>
          <w:bdr w:val="none" w:sz="0" w:space="0" w:color="auto" w:frame="1"/>
        </w:rPr>
        <w:t xml:space="preserve">, </w:t>
      </w:r>
      <w:r w:rsidR="00850541" w:rsidRPr="00850541">
        <w:rPr>
          <w:rFonts w:ascii="Arial" w:hAnsi="Arial" w:cs="Arial"/>
          <w:b/>
          <w:bCs/>
          <w:i/>
          <w:iCs/>
          <w:color w:val="666666"/>
          <w:sz w:val="28"/>
          <w:szCs w:val="28"/>
          <w:bdr w:val="none" w:sz="0" w:space="0" w:color="auto" w:frame="1"/>
        </w:rPr>
        <w:t>los cuales los dejaremos para más adelante dando lugar a contenidos promocionales (más relevantes) de nuestro programa.</w:t>
      </w:r>
    </w:p>
    <w:p w:rsidR="00FA0554" w:rsidRDefault="00370209" w:rsidP="00850541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Arial" w:hAnsi="Arial" w:cs="Arial"/>
          <w:b/>
          <w:bCs/>
          <w:i/>
          <w:iCs/>
          <w:color w:val="666666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666666"/>
          <w:sz w:val="28"/>
          <w:szCs w:val="28"/>
          <w:bdr w:val="none" w:sz="0" w:space="0" w:color="auto" w:frame="1"/>
        </w:rPr>
        <w:t>Continuamos trabajando con los Números irracionales, ahora incorporamos la suma y resta de irracionales, prestar mucha atención.</w:t>
      </w:r>
    </w:p>
    <w:p w:rsidR="00370209" w:rsidRDefault="00370209" w:rsidP="003702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666666"/>
          <w:sz w:val="28"/>
          <w:szCs w:val="28"/>
          <w:bdr w:val="none" w:sz="0" w:space="0" w:color="auto" w:frame="1"/>
        </w:rPr>
      </w:pPr>
    </w:p>
    <w:p w:rsidR="00C12747" w:rsidRDefault="00C12747" w:rsidP="00FA055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</w:pPr>
    </w:p>
    <w:p w:rsidR="00C12747" w:rsidRDefault="00C12747" w:rsidP="00FA055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</w:pPr>
    </w:p>
    <w:p w:rsidR="00C12747" w:rsidRDefault="00C12747" w:rsidP="00FA055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</w:pPr>
    </w:p>
    <w:p w:rsidR="00C12747" w:rsidRDefault="00C12747" w:rsidP="00FA055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</w:pPr>
    </w:p>
    <w:p w:rsidR="00C12747" w:rsidRDefault="00C12747" w:rsidP="00FA055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</w:pPr>
    </w:p>
    <w:p w:rsidR="00FA0554" w:rsidRPr="00FA0554" w:rsidRDefault="00FA0554" w:rsidP="00FA055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</w:pPr>
      <w:r w:rsidRPr="00FA0554">
        <w:rPr>
          <w:rFonts w:ascii="Arial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Radicales</w:t>
      </w:r>
    </w:p>
    <w:p w:rsidR="00FA0554" w:rsidRDefault="00FA055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</w:p>
    <w:p w:rsidR="00A52CF4" w:rsidRDefault="00A52CF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 xml:space="preserve">  Los radicales solemos asociarlos con la “raíz cuadrada” pero esta es solo una parte de todo lo que comprende un radical que puede expresarse de diferente manera, por ejemplo  </w:t>
      </w:r>
      <w:r w:rsidRPr="000D6D94">
        <w:rPr>
          <w:rFonts w:ascii="Arial" w:hAnsi="Arial" w:cs="Arial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 wp14:anchorId="398C7F6B" wp14:editId="66D34BE9">
            <wp:extent cx="1781175" cy="247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 </w:t>
      </w:r>
      <w:r w:rsidR="00D608DE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.</w:t>
      </w:r>
      <w:r w:rsidR="00E1699B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A</w:t>
      </w: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 xml:space="preserve"> todas estas expresiones las conocemos como “radicales”. </w:t>
      </w:r>
    </w:p>
    <w:p w:rsidR="00FA0554" w:rsidRPr="000D6D94" w:rsidRDefault="00FA055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FA0554" w:rsidRDefault="00A52CF4" w:rsidP="00D608D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color w:val="666666"/>
          <w:sz w:val="28"/>
          <w:szCs w:val="28"/>
          <w:bdr w:val="none" w:sz="0" w:space="0" w:color="auto" w:frame="1"/>
        </w:rPr>
      </w:pPr>
      <w:r w:rsidRPr="000D6D94">
        <w:rPr>
          <w:rFonts w:ascii="Arial" w:hAnsi="Arial" w:cs="Arial"/>
          <w:b/>
          <w:bCs/>
          <w:i/>
          <w:iCs/>
          <w:color w:val="666666"/>
          <w:sz w:val="28"/>
          <w:szCs w:val="28"/>
          <w:bdr w:val="none" w:sz="0" w:space="0" w:color="auto" w:frame="1"/>
        </w:rPr>
        <w:t>Partes de un radical</w:t>
      </w:r>
    </w:p>
    <w:p w:rsidR="00FA0554" w:rsidRPr="000D6D94" w:rsidRDefault="00FA0554" w:rsidP="00A52C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A52CF4" w:rsidRDefault="00A52CF4" w:rsidP="00A52C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D6D94">
        <w:rPr>
          <w:rFonts w:ascii="Arial" w:hAnsi="Arial" w:cs="Arial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 wp14:anchorId="5E0108DB" wp14:editId="08EB628C">
            <wp:extent cx="1638300" cy="118325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451" cy="120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DE" w:rsidRPr="000D6D94" w:rsidRDefault="00D608DE" w:rsidP="00A52C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A52CF4" w:rsidRPr="000D6D94" w:rsidRDefault="00A52CF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     En la imagen, el tres es el radicando y el cuatro el índice, lo que se debe obtener es la cuarta raíz de tres.</w:t>
      </w:r>
    </w:p>
    <w:p w:rsidR="00A52CF4" w:rsidRPr="000D6D94" w:rsidRDefault="00A52CF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     </w:t>
      </w:r>
    </w:p>
    <w:p w:rsidR="00A52CF4" w:rsidRPr="00FA0554" w:rsidRDefault="00A52CF4" w:rsidP="00A52C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</w:pPr>
      <w:r w:rsidRPr="00FA0554">
        <w:rPr>
          <w:rFonts w:ascii="Arial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El coeficiente en los radicales</w:t>
      </w:r>
    </w:p>
    <w:p w:rsidR="002E1113" w:rsidRPr="000D6D94" w:rsidRDefault="002E1113" w:rsidP="00A52C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A52CF4" w:rsidRPr="000D6D94" w:rsidRDefault="00A52CF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     El coeficiente se representa escribiendo un número o letra enfrente de otro </w:t>
      </w:r>
      <w:r w:rsidRPr="000D6D94">
        <w:rPr>
          <w:rStyle w:val="nfasis"/>
          <w:rFonts w:ascii="Arial" w:hAnsi="Arial" w:cs="Arial"/>
          <w:color w:val="666666"/>
          <w:sz w:val="28"/>
          <w:szCs w:val="28"/>
          <w:bdr w:val="none" w:sz="0" w:space="0" w:color="auto" w:frame="1"/>
        </w:rPr>
        <w:t>(2x,</w:t>
      </w: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 xml:space="preserve"> significa 2 es coeficiente de </w:t>
      </w:r>
      <w:r w:rsidRPr="000D6D94">
        <w:rPr>
          <w:rStyle w:val="nfasis"/>
          <w:rFonts w:ascii="Arial" w:hAnsi="Arial" w:cs="Arial"/>
          <w:color w:val="666666"/>
          <w:sz w:val="28"/>
          <w:szCs w:val="28"/>
          <w:bdr w:val="none" w:sz="0" w:space="0" w:color="auto" w:frame="1"/>
        </w:rPr>
        <w:t>x)</w:t>
      </w: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.</w:t>
      </w:r>
    </w:p>
    <w:p w:rsidR="002E1113" w:rsidRPr="000D6D94" w:rsidRDefault="00A52CF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 xml:space="preserve">    </w:t>
      </w:r>
    </w:p>
    <w:p w:rsidR="002E1113" w:rsidRPr="000D6D94" w:rsidRDefault="00A52CF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 Esto mismo aplica con los radicales, si tenemos  </w:t>
      </w:r>
      <w:r w:rsidRPr="000D6D94">
        <w:rPr>
          <w:rFonts w:ascii="Arial" w:hAnsi="Arial" w:cs="Arial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 wp14:anchorId="009987C9" wp14:editId="0706DC52">
            <wp:extent cx="400050" cy="247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 significa 8 por </w:t>
      </w:r>
      <w:r w:rsidRPr="000D6D94">
        <w:rPr>
          <w:rFonts w:ascii="Arial" w:hAnsi="Arial" w:cs="Arial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 wp14:anchorId="1CFAE092" wp14:editId="36096B1B">
            <wp:extent cx="285750" cy="2190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, también se lee 8 es el coeficiente de</w:t>
      </w:r>
      <w:r w:rsidR="002E1113" w:rsidRPr="000D6D94">
        <w:rPr>
          <w:rFonts w:ascii="Arial" w:hAnsi="Arial" w:cs="Arial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 wp14:anchorId="53B79EBC" wp14:editId="46516398">
            <wp:extent cx="285750" cy="2190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 xml:space="preserve"> . </w:t>
      </w:r>
    </w:p>
    <w:p w:rsidR="00A52CF4" w:rsidRPr="000D6D94" w:rsidRDefault="00A52CF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Otros ejemplos</w:t>
      </w:r>
      <w:r w:rsidR="002E1113"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:</w:t>
      </w:r>
    </w:p>
    <w:p w:rsidR="00A52CF4" w:rsidRPr="000D6D94" w:rsidRDefault="00A52CF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D6D94">
        <w:rPr>
          <w:rFonts w:ascii="Arial" w:hAnsi="Arial" w:cs="Arial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 wp14:anchorId="5F85FD81" wp14:editId="2D00D495">
            <wp:extent cx="3514725" cy="8763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8F" w:rsidRPr="000D6D94" w:rsidRDefault="001C358F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D608DE" w:rsidRDefault="00D608DE" w:rsidP="00A52C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</w:pPr>
    </w:p>
    <w:p w:rsidR="00D608DE" w:rsidRDefault="00D608DE" w:rsidP="00A52C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</w:pPr>
    </w:p>
    <w:p w:rsidR="00D608DE" w:rsidRDefault="00D608DE" w:rsidP="00A52C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</w:pPr>
    </w:p>
    <w:p w:rsidR="00A52CF4" w:rsidRPr="00FA0554" w:rsidRDefault="00A52CF4" w:rsidP="00A52C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</w:pPr>
      <w:r w:rsidRPr="00FA0554">
        <w:rPr>
          <w:rFonts w:ascii="Arial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Radicales semejantes</w:t>
      </w:r>
    </w:p>
    <w:p w:rsidR="001C358F" w:rsidRPr="000D6D94" w:rsidRDefault="001C358F" w:rsidP="00A52C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A52CF4" w:rsidRPr="000D6D94" w:rsidRDefault="00A52CF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 xml:space="preserve">     Los radicales son semejantes cuando tiene el mismo índice y el mismo radicando, no importa que el coeficiente sea diferente. Por </w:t>
      </w: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lastRenderedPageBreak/>
        <w:t>ejemplo, </w:t>
      </w:r>
      <w:r w:rsidRPr="000D6D94">
        <w:rPr>
          <w:rFonts w:ascii="Arial" w:hAnsi="Arial" w:cs="Arial"/>
          <w:b/>
          <w:bCs/>
          <w:color w:val="CE1C00"/>
          <w:sz w:val="28"/>
          <w:szCs w:val="28"/>
          <w:bdr w:val="none" w:sz="0" w:space="0" w:color="auto" w:frame="1"/>
        </w:rPr>
        <w:t> </w:t>
      </w:r>
      <w:r w:rsidRPr="000D6D94">
        <w:rPr>
          <w:rFonts w:ascii="Arial" w:hAnsi="Arial" w:cs="Arial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 wp14:anchorId="325B399C" wp14:editId="6E8800D1">
            <wp:extent cx="2076450" cy="3524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  son radicales semejantes, todos tienen como índice el tres y radicando el 4 aun cuando sus coeficientes sean diferentes.</w:t>
      </w:r>
    </w:p>
    <w:p w:rsidR="00667493" w:rsidRPr="000D6D94" w:rsidRDefault="00667493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A52CF4" w:rsidRPr="000D6D94" w:rsidRDefault="00A52CF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     Cuando un radical no tiene coeficiente, se sobreentiende que es el 1, por ejemplo  </w:t>
      </w:r>
      <w:r w:rsidRPr="000D6D94">
        <w:rPr>
          <w:rFonts w:ascii="Arial" w:hAnsi="Arial" w:cs="Arial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 wp14:anchorId="70BDDB81" wp14:editId="5983F5D9">
            <wp:extent cx="952500" cy="2571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   tienen como coeficiente el número 1.</w:t>
      </w:r>
    </w:p>
    <w:p w:rsidR="00A52CF4" w:rsidRPr="00FA0554" w:rsidRDefault="00A52CF4" w:rsidP="00A52C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Arial" w:hAnsi="Arial" w:cs="Arial"/>
          <w:i/>
          <w:iCs/>
          <w:color w:val="0070C0"/>
          <w:sz w:val="28"/>
          <w:szCs w:val="28"/>
          <w:bdr w:val="none" w:sz="0" w:space="0" w:color="auto" w:frame="1"/>
        </w:rPr>
      </w:pPr>
      <w:r w:rsidRPr="00FA0554">
        <w:rPr>
          <w:rStyle w:val="Textoennegrita"/>
          <w:rFonts w:ascii="Arial" w:hAnsi="Arial" w:cs="Arial"/>
          <w:i/>
          <w:iCs/>
          <w:color w:val="0070C0"/>
          <w:sz w:val="28"/>
          <w:szCs w:val="28"/>
          <w:bdr w:val="none" w:sz="0" w:space="0" w:color="auto" w:frame="1"/>
        </w:rPr>
        <w:t>Suma y resta de radicales</w:t>
      </w:r>
    </w:p>
    <w:p w:rsidR="00667493" w:rsidRPr="000D6D94" w:rsidRDefault="00667493" w:rsidP="00A52CF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A52CF4" w:rsidRDefault="00A52CF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     Para poder sumar o restar radicales, estos deben ser semejantes, quiere decir que deben compartir el mismo índice y radicando; también hay que estar familiarizados con la suma y resta de números con signo para poder realizar estas operaciones. </w:t>
      </w:r>
    </w:p>
    <w:p w:rsidR="00E70055" w:rsidRPr="000D6D94" w:rsidRDefault="00E70055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A52CF4" w:rsidRPr="000D6D94" w:rsidRDefault="00A52CF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D6D94">
        <w:rPr>
          <w:rFonts w:ascii="Arial" w:hAnsi="Arial" w:cs="Arial"/>
          <w:color w:val="666666"/>
          <w:sz w:val="28"/>
          <w:szCs w:val="28"/>
          <w:bdr w:val="none" w:sz="0" w:space="0" w:color="auto" w:frame="1"/>
        </w:rPr>
        <w:t>Ejemplos:</w:t>
      </w:r>
    </w:p>
    <w:p w:rsidR="00A52CF4" w:rsidRPr="000D6D94" w:rsidRDefault="00A52CF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D6D94">
        <w:rPr>
          <w:rFonts w:ascii="Arial" w:hAnsi="Arial" w:cs="Arial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 wp14:anchorId="3E9AC8CB" wp14:editId="605D463B">
            <wp:extent cx="3019425" cy="1514088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26" cy="155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49" w:rsidRPr="000D6D94" w:rsidRDefault="00805649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805649" w:rsidRPr="00D04DE8" w:rsidRDefault="00A52CF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sz w:val="28"/>
          <w:szCs w:val="28"/>
          <w:bdr w:val="none" w:sz="0" w:space="0" w:color="auto" w:frame="1"/>
        </w:rPr>
      </w:pPr>
      <w:r w:rsidRPr="00D04DE8">
        <w:rPr>
          <w:rStyle w:val="Textoennegrita"/>
          <w:rFonts w:ascii="Arial" w:hAnsi="Arial" w:cs="Arial"/>
          <w:sz w:val="28"/>
          <w:szCs w:val="28"/>
          <w:bdr w:val="none" w:sz="0" w:space="0" w:color="auto" w:frame="1"/>
        </w:rPr>
        <w:t>EJERCICIOS</w:t>
      </w:r>
      <w:r w:rsidR="00805649" w:rsidRPr="00D04DE8">
        <w:rPr>
          <w:rStyle w:val="Textoennegrita"/>
          <w:rFonts w:ascii="Arial" w:hAnsi="Arial" w:cs="Arial"/>
          <w:sz w:val="28"/>
          <w:szCs w:val="28"/>
          <w:bdr w:val="none" w:sz="0" w:space="0" w:color="auto" w:frame="1"/>
        </w:rPr>
        <w:t>:1- Resuelv</w:t>
      </w:r>
      <w:r w:rsidR="000D6D94" w:rsidRPr="00D04DE8">
        <w:rPr>
          <w:rStyle w:val="Textoennegrita"/>
          <w:rFonts w:ascii="Arial" w:hAnsi="Arial" w:cs="Arial"/>
          <w:sz w:val="28"/>
          <w:szCs w:val="28"/>
          <w:bdr w:val="none" w:sz="0" w:space="0" w:color="auto" w:frame="1"/>
        </w:rPr>
        <w:t>e</w:t>
      </w:r>
      <w:r w:rsidR="00805649" w:rsidRPr="00D04DE8">
        <w:rPr>
          <w:rStyle w:val="Textoennegrita"/>
          <w:rFonts w:ascii="Arial" w:hAnsi="Arial" w:cs="Arial"/>
          <w:sz w:val="28"/>
          <w:szCs w:val="28"/>
          <w:bdr w:val="none" w:sz="0" w:space="0" w:color="auto" w:frame="1"/>
        </w:rPr>
        <w:t>:</w:t>
      </w:r>
    </w:p>
    <w:p w:rsidR="00A52CF4" w:rsidRDefault="00A52CF4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D6D94">
        <w:rPr>
          <w:rFonts w:ascii="Arial" w:hAnsi="Arial" w:cs="Arial"/>
          <w:noProof/>
          <w:color w:val="666666"/>
          <w:sz w:val="28"/>
          <w:szCs w:val="28"/>
          <w:bdr w:val="none" w:sz="0" w:space="0" w:color="auto" w:frame="1"/>
        </w:rPr>
        <w:drawing>
          <wp:inline distT="0" distB="0" distL="0" distR="0" wp14:anchorId="5315E0FF" wp14:editId="00C3CEE4">
            <wp:extent cx="3048000" cy="2258096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142" cy="230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7D" w:rsidRDefault="00E70055" w:rsidP="00E700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                              </w:t>
      </w:r>
    </w:p>
    <w:p w:rsidR="00A8377D" w:rsidRDefault="00A8377D" w:rsidP="00E700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D04DE8" w:rsidRPr="00FA0554" w:rsidRDefault="00D65E1A" w:rsidP="00E700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666666"/>
          <w:sz w:val="28"/>
          <w:szCs w:val="28"/>
        </w:rPr>
        <w:t xml:space="preserve">                            </w:t>
      </w:r>
      <w:r w:rsidR="00E70055">
        <w:rPr>
          <w:rFonts w:ascii="Arial" w:hAnsi="Arial" w:cs="Arial"/>
          <w:color w:val="666666"/>
          <w:sz w:val="28"/>
          <w:szCs w:val="28"/>
        </w:rPr>
        <w:t xml:space="preserve"> </w:t>
      </w:r>
      <w:r w:rsidR="00D04DE8" w:rsidRPr="00FA0554">
        <w:rPr>
          <w:rFonts w:ascii="Arial" w:hAnsi="Arial" w:cs="Arial"/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Radicales no semejantes</w:t>
      </w:r>
    </w:p>
    <w:p w:rsidR="00D04DE8" w:rsidRPr="000D6D94" w:rsidRDefault="00D04DE8" w:rsidP="00A52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D04DE8" w:rsidRPr="00D04DE8" w:rsidRDefault="00D04DE8" w:rsidP="00D04D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 xml:space="preserve">Sin embargo, como ya sabes, </w:t>
      </w:r>
      <w:r w:rsidRPr="00D04DE8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lang w:eastAsia="es-AR"/>
        </w:rPr>
        <w:t>no siempre se sabe que los radicales son semejantes a simple vista</w:t>
      </w: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 xml:space="preserve">. Lo más normal es que </w:t>
      </w: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lastRenderedPageBreak/>
        <w:t>tengas que</w:t>
      </w:r>
      <w:r w:rsidRPr="00D04DE8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lang w:eastAsia="es-AR"/>
        </w:rPr>
        <w:t> simplificarlos previamente</w:t>
      </w: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 para comprobar si son semejantes.</w:t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Vamos a ver un ejemplo:</w:t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noProof/>
          <w:color w:val="555555"/>
          <w:sz w:val="28"/>
          <w:szCs w:val="28"/>
          <w:lang w:eastAsia="es-AR"/>
        </w:rPr>
        <w:drawing>
          <wp:inline distT="0" distB="0" distL="0" distR="0" wp14:anchorId="4B584865" wp14:editId="77C78E42">
            <wp:extent cx="2190750" cy="276225"/>
            <wp:effectExtent l="0" t="0" r="0" b="9525"/>
            <wp:docPr id="14" name="Imagen 14" descr="suma y resta de radicales semej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 y resta de radicales semejant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En esta operación, parece que los radicales no son semejantes y que no se puede sumar y restar los radicales. Pero para comprobar que realmente es así, vamos a empezar descomponiendo los radicandos en factores</w:t>
      </w:r>
      <w:r w:rsidR="001E71D9">
        <w:rPr>
          <w:rFonts w:ascii="Arial" w:eastAsia="Times New Roman" w:hAnsi="Arial" w:cs="Arial"/>
          <w:color w:val="555555"/>
          <w:sz w:val="28"/>
          <w:szCs w:val="28"/>
          <w:lang w:eastAsia="es-AR"/>
        </w:rPr>
        <w:t xml:space="preserve"> (factorizamos los números 8, 32 y 72, y trabajamos cada termino como en el </w:t>
      </w:r>
      <w:r w:rsidR="0058437C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TPNº3</w:t>
      </w:r>
      <w:r w:rsidR="001E71D9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)</w:t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noProof/>
          <w:color w:val="555555"/>
          <w:sz w:val="28"/>
          <w:szCs w:val="28"/>
          <w:lang w:eastAsia="es-AR"/>
        </w:rPr>
        <w:drawing>
          <wp:inline distT="0" distB="0" distL="0" distR="0" wp14:anchorId="14DE3192" wp14:editId="2E87E59F">
            <wp:extent cx="2581275" cy="295275"/>
            <wp:effectExtent l="0" t="0" r="9525" b="9525"/>
            <wp:docPr id="15" name="Imagen 15" descr="suma y resta de radicales no semej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a y resta de radicales no semejant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E8" w:rsidRPr="00D04DE8" w:rsidRDefault="00D04DE8" w:rsidP="00D04D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Una vez que tenemos los radicandos descompuestos y en forma de potencia, </w:t>
      </w:r>
      <w:r w:rsidRPr="00D04DE8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lang w:eastAsia="es-AR"/>
        </w:rPr>
        <w:t>extraemos factores</w:t>
      </w: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:</w:t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noProof/>
          <w:color w:val="555555"/>
          <w:sz w:val="28"/>
          <w:szCs w:val="28"/>
          <w:lang w:eastAsia="es-AR"/>
        </w:rPr>
        <w:drawing>
          <wp:inline distT="0" distB="0" distL="0" distR="0" wp14:anchorId="2B207094" wp14:editId="47053A08">
            <wp:extent cx="2857500" cy="285750"/>
            <wp:effectExtent l="0" t="0" r="0" b="0"/>
            <wp:docPr id="3" name="Imagen 3" descr="suma y resta rad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a y resta radical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Ahora que hemos extraído factores, podemos comprobar que efectivamente los radicales sí que son semejantes, ya que todos son raíz de 2.</w:t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Date cuenta también, que los factores que hemos</w:t>
      </w:r>
      <w:r>
        <w:rPr>
          <w:rFonts w:ascii="Arial" w:eastAsia="Times New Roman" w:hAnsi="Arial" w:cs="Arial"/>
          <w:color w:val="555555"/>
          <w:sz w:val="28"/>
          <w:szCs w:val="28"/>
          <w:lang w:eastAsia="es-AR"/>
        </w:rPr>
        <w:t xml:space="preserve"> </w:t>
      </w: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extraído se quedan multiplicando también al coeficiente que el radical ya tenía delante.</w:t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El siguiente paso es multiplicar los números que tenemos delante de cada raíz, quedando:</w:t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noProof/>
          <w:color w:val="555555"/>
          <w:sz w:val="28"/>
          <w:szCs w:val="28"/>
          <w:lang w:eastAsia="es-AR"/>
        </w:rPr>
        <w:drawing>
          <wp:inline distT="0" distB="0" distL="0" distR="0" wp14:anchorId="168B9CA2" wp14:editId="0F6A94CF">
            <wp:extent cx="2457450" cy="276225"/>
            <wp:effectExtent l="0" t="0" r="0" b="9525"/>
            <wp:docPr id="4" name="Imagen 4" descr="sumar y resta de radicales con diferente i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mar y resta de radicales con diferente indic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Y finalmente, sumamos y restamos los coeficientes, manteniendo un único radical:</w:t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noProof/>
          <w:color w:val="555555"/>
          <w:sz w:val="28"/>
          <w:szCs w:val="28"/>
          <w:lang w:eastAsia="es-AR"/>
        </w:rPr>
        <w:drawing>
          <wp:inline distT="0" distB="0" distL="0" distR="0" wp14:anchorId="0504B58B" wp14:editId="490AAD29">
            <wp:extent cx="2438400" cy="276225"/>
            <wp:effectExtent l="0" t="0" r="0" b="9525"/>
            <wp:docPr id="5" name="Imagen 5" descr="suma y resta de radicales difer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ma y resta de radicales diferent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b/>
          <w:bCs/>
          <w:color w:val="555555"/>
          <w:sz w:val="28"/>
          <w:szCs w:val="28"/>
          <w:lang w:eastAsia="es-AR"/>
        </w:rPr>
        <w:t>Puede darse el caso de que no te quede un único radical semejante.</w:t>
      </w: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 xml:space="preserve"> Lo que tienes que hacer en ese caso es sumar los que sean semejantes y los que no, dejarlos tal y como están. Vamos a verlo con otro ejemplo:</w:t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noProof/>
          <w:color w:val="555555"/>
          <w:sz w:val="28"/>
          <w:szCs w:val="28"/>
          <w:lang w:eastAsia="es-AR"/>
        </w:rPr>
        <w:lastRenderedPageBreak/>
        <w:drawing>
          <wp:inline distT="0" distB="0" distL="0" distR="0" wp14:anchorId="20B53BF0" wp14:editId="1FC7BB8D">
            <wp:extent cx="2190750" cy="342900"/>
            <wp:effectExtent l="0" t="0" r="0" b="0"/>
            <wp:docPr id="16" name="Imagen 16" descr="radicales suma y r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dicales suma y rest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Igual que en el ejemplo anterior, tenemos que simplificar los radicales para comprobar si son semejantes. Descomponemos los radicandos y los escribimos en forma de potencia:</w:t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noProof/>
          <w:color w:val="555555"/>
          <w:sz w:val="28"/>
          <w:szCs w:val="28"/>
          <w:lang w:eastAsia="es-AR"/>
        </w:rPr>
        <w:drawing>
          <wp:inline distT="0" distB="0" distL="0" distR="0" wp14:anchorId="63C920A1" wp14:editId="3C20396A">
            <wp:extent cx="2276475" cy="361950"/>
            <wp:effectExtent l="0" t="0" r="9525" b="0"/>
            <wp:docPr id="17" name="Imagen 17" descr="suma y resta de ra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a y resta de raic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E1A">
        <w:rPr>
          <w:rFonts w:ascii="Arial" w:eastAsia="Times New Roman" w:hAnsi="Arial" w:cs="Arial"/>
          <w:color w:val="555555"/>
          <w:sz w:val="28"/>
          <w:szCs w:val="28"/>
          <w:lang w:eastAsia="es-AR"/>
        </w:rPr>
        <w:t xml:space="preserve">          </w:t>
      </w: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Y extraemos factores:</w:t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noProof/>
          <w:color w:val="555555"/>
          <w:sz w:val="28"/>
          <w:szCs w:val="28"/>
          <w:lang w:eastAsia="es-AR"/>
        </w:rPr>
        <w:drawing>
          <wp:inline distT="0" distB="0" distL="0" distR="0" wp14:anchorId="35F5B467" wp14:editId="1C6D46B5">
            <wp:extent cx="2457450" cy="342900"/>
            <wp:effectExtent l="0" t="0" r="0" b="0"/>
            <wp:docPr id="18" name="Imagen 18" descr="suma y resta de radicales con distinto radic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ma y resta de radicales con distinto radicand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Podemos ver que dos de los radicales que tienen 3 como radicando son semejantes, pero el que tiene 2 como radicando no es semejante.</w:t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Multiplicamos los factores que tenemos delante de los radicales:</w:t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noProof/>
          <w:color w:val="555555"/>
          <w:sz w:val="28"/>
          <w:szCs w:val="28"/>
          <w:lang w:eastAsia="es-AR"/>
        </w:rPr>
        <w:drawing>
          <wp:inline distT="0" distB="0" distL="0" distR="0" wp14:anchorId="2E16AD2F" wp14:editId="33782AD8">
            <wp:extent cx="2133600" cy="342900"/>
            <wp:effectExtent l="0" t="0" r="0" b="0"/>
            <wp:docPr id="19" name="Imagen 19" descr="resta de rad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ta de radicale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E8" w:rsidRPr="00D04DE8" w:rsidRDefault="00D04DE8" w:rsidP="00D04DE8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es-AR"/>
        </w:rPr>
      </w:pP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Y sumamos sólo los radicales que son semejantes, los que tienen 3 de radicando. Con el otro radical no podemos hacer nada por lo que la solución se queda con los dos radicandos:</w:t>
      </w:r>
    </w:p>
    <w:p w:rsidR="00D65E1A" w:rsidRDefault="00D04DE8" w:rsidP="00D65E1A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s-AR"/>
        </w:rPr>
      </w:pPr>
      <w:r w:rsidRPr="00D65E1A">
        <w:rPr>
          <w:rFonts w:ascii="Arial" w:eastAsia="Times New Roman" w:hAnsi="Arial" w:cs="Arial"/>
          <w:noProof/>
          <w:color w:val="555555"/>
          <w:sz w:val="24"/>
          <w:szCs w:val="24"/>
          <w:lang w:eastAsia="es-AR"/>
        </w:rPr>
        <w:drawing>
          <wp:inline distT="0" distB="0" distL="0" distR="0" wp14:anchorId="36FEAEC7" wp14:editId="0F8CB0CC">
            <wp:extent cx="1343025" cy="342900"/>
            <wp:effectExtent l="0" t="0" r="9525" b="0"/>
            <wp:docPr id="20" name="Imagen 20" descr="radicales equivalentes ejemp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dicales equivalentes ejemplo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E8" w:rsidRPr="00D65E1A" w:rsidRDefault="00D04DE8" w:rsidP="00D65E1A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s-AR"/>
        </w:rPr>
      </w:pP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Se trata de </w:t>
      </w:r>
      <w:r w:rsidRPr="00D04DE8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lang w:eastAsia="es-AR"/>
        </w:rPr>
        <w:t>sumar y restar sólo los radicales semejantes</w:t>
      </w:r>
      <w:r w:rsidRPr="00D04DE8">
        <w:rPr>
          <w:rFonts w:ascii="Arial" w:eastAsia="Times New Roman" w:hAnsi="Arial" w:cs="Arial"/>
          <w:color w:val="555555"/>
          <w:sz w:val="28"/>
          <w:szCs w:val="28"/>
          <w:lang w:eastAsia="es-AR"/>
        </w:rPr>
        <w:t>. Los radicales que no sean semejantes, se simplifican y se dejan indicados en la solución.</w:t>
      </w:r>
    </w:p>
    <w:p w:rsidR="005E7319" w:rsidRPr="00D04DE8" w:rsidRDefault="00D04DE8" w:rsidP="00834301">
      <w:pPr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Te recomiendo que antes de realizar los ejercicios mires los siguientes videos.</w:t>
      </w:r>
    </w:p>
    <w:p w:rsidR="00550BE5" w:rsidRPr="00BD1ADD" w:rsidRDefault="007825DB" w:rsidP="00550BE5">
      <w:pPr>
        <w:rPr>
          <w:rStyle w:val="Hipervnculo"/>
          <w:rFonts w:ascii="Arial" w:hAnsi="Arial" w:cs="Arial"/>
          <w:sz w:val="24"/>
          <w:szCs w:val="24"/>
        </w:rPr>
      </w:pPr>
      <w:hyperlink r:id="rId26" w:history="1">
        <w:r w:rsidR="00550BE5" w:rsidRPr="00BD1ADD">
          <w:rPr>
            <w:rStyle w:val="Hipervnculo"/>
            <w:rFonts w:ascii="Arial" w:hAnsi="Arial" w:cs="Arial"/>
            <w:sz w:val="24"/>
            <w:szCs w:val="24"/>
          </w:rPr>
          <w:t>https://www.youtube.com/watch?v=Lfl4L98yqTg</w:t>
        </w:r>
      </w:hyperlink>
    </w:p>
    <w:p w:rsidR="00550BE5" w:rsidRPr="00BD1ADD" w:rsidRDefault="00550BE5" w:rsidP="00550BE5">
      <w:pPr>
        <w:rPr>
          <w:rFonts w:ascii="Arial" w:hAnsi="Arial" w:cs="Arial"/>
          <w:color w:val="FF0000"/>
          <w:sz w:val="24"/>
          <w:szCs w:val="24"/>
        </w:rPr>
      </w:pPr>
      <w:r w:rsidRPr="00BD1ADD">
        <w:rPr>
          <w:rStyle w:val="Hipervnculo"/>
          <w:rFonts w:ascii="Arial" w:hAnsi="Arial" w:cs="Arial"/>
          <w:color w:val="FF0000"/>
          <w:sz w:val="24"/>
          <w:szCs w:val="24"/>
          <w:u w:val="none"/>
        </w:rPr>
        <w:t>Para que recuerdes como factorizar y a modo de resumen del video anterior observa ahora el siguiente video</w:t>
      </w:r>
    </w:p>
    <w:p w:rsidR="00550BE5" w:rsidRPr="00BD1ADD" w:rsidRDefault="007825DB" w:rsidP="00550BE5">
      <w:pPr>
        <w:rPr>
          <w:rStyle w:val="Hipervnculo"/>
          <w:rFonts w:ascii="Arial" w:hAnsi="Arial" w:cs="Arial"/>
          <w:sz w:val="24"/>
          <w:szCs w:val="24"/>
        </w:rPr>
      </w:pPr>
      <w:hyperlink r:id="rId27" w:history="1">
        <w:r w:rsidR="00550BE5" w:rsidRPr="00BD1ADD">
          <w:rPr>
            <w:rStyle w:val="Hipervnculo"/>
            <w:rFonts w:ascii="Arial" w:hAnsi="Arial" w:cs="Arial"/>
            <w:sz w:val="24"/>
            <w:szCs w:val="24"/>
          </w:rPr>
          <w:t>https://www.youtube.com/watch?v=fJBbxxVFODk</w:t>
        </w:r>
      </w:hyperlink>
    </w:p>
    <w:p w:rsidR="00550BE5" w:rsidRDefault="00550BE5" w:rsidP="00550BE5">
      <w:pPr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</w:pPr>
      <w:bookmarkStart w:id="1" w:name="_Hlk38870945"/>
    </w:p>
    <w:p w:rsidR="00550BE5" w:rsidRDefault="00550BE5" w:rsidP="00550BE5">
      <w:pPr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</w:pPr>
    </w:p>
    <w:p w:rsidR="00550BE5" w:rsidRPr="00BD1ADD" w:rsidRDefault="00550BE5" w:rsidP="00550BE5">
      <w:pPr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BD1ADD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lastRenderedPageBreak/>
        <w:t>EJERCICIOS:2- Resuelve:</w:t>
      </w:r>
    </w:p>
    <w:bookmarkEnd w:id="1"/>
    <w:p w:rsidR="00550BE5" w:rsidRPr="00BD1ADD" w:rsidRDefault="00550BE5" w:rsidP="00550BE5">
      <w:pPr>
        <w:rPr>
          <w:sz w:val="24"/>
          <w:szCs w:val="24"/>
        </w:rPr>
      </w:pPr>
      <w:r w:rsidRPr="00BD1ADD">
        <w:rPr>
          <w:noProof/>
          <w:sz w:val="24"/>
          <w:szCs w:val="24"/>
          <w:lang w:eastAsia="es-AR"/>
        </w:rPr>
        <w:drawing>
          <wp:inline distT="0" distB="0" distL="0" distR="0" wp14:anchorId="5E32B4A8" wp14:editId="5A497D74">
            <wp:extent cx="2035834" cy="705834"/>
            <wp:effectExtent l="0" t="0" r="254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47" cy="78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E5" w:rsidRPr="00BD1ADD" w:rsidRDefault="00550BE5" w:rsidP="00550BE5">
      <w:pPr>
        <w:rPr>
          <w:rFonts w:eastAsiaTheme="minorEastAsia"/>
          <w:sz w:val="24"/>
          <w:szCs w:val="24"/>
        </w:rPr>
      </w:pPr>
      <w:r w:rsidRPr="00BD1ADD">
        <w:rPr>
          <w:sz w:val="24"/>
          <w:szCs w:val="24"/>
        </w:rPr>
        <w:t xml:space="preserve"> c)  8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</m:t>
            </m:r>
          </m:e>
        </m:rad>
      </m:oMath>
      <w:r w:rsidRPr="00BD1ADD">
        <w:rPr>
          <w:rFonts w:eastAsiaTheme="minorEastAsia"/>
          <w:sz w:val="24"/>
          <w:szCs w:val="24"/>
        </w:rPr>
        <w:t xml:space="preserve"> -6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</m:rad>
        <m:r>
          <w:rPr>
            <w:rFonts w:ascii="Cambria Math" w:hAnsi="Cambria Math"/>
            <w:sz w:val="24"/>
            <w:szCs w:val="24"/>
          </w:rPr>
          <m:t>+5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108</m:t>
            </m:r>
          </m:e>
        </m:rad>
      </m:oMath>
      <w:r w:rsidRPr="00BD1ADD">
        <w:rPr>
          <w:rFonts w:eastAsiaTheme="minorEastAsia"/>
          <w:sz w:val="24"/>
          <w:szCs w:val="24"/>
        </w:rPr>
        <w:t xml:space="preserve"> +7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48</m:t>
            </m:r>
          </m:e>
        </m:rad>
      </m:oMath>
      <w:r w:rsidRPr="00BD1ADD">
        <w:rPr>
          <w:rFonts w:eastAsiaTheme="minorEastAsia"/>
          <w:sz w:val="24"/>
          <w:szCs w:val="24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75</m:t>
            </m:r>
          </m:e>
        </m:rad>
      </m:oMath>
    </w:p>
    <w:p w:rsidR="00550BE5" w:rsidRPr="00BD1ADD" w:rsidRDefault="00550BE5" w:rsidP="00550BE5">
      <w:pPr>
        <w:rPr>
          <w:rFonts w:eastAsiaTheme="minorEastAsia"/>
          <w:sz w:val="24"/>
          <w:szCs w:val="24"/>
        </w:rPr>
      </w:pPr>
      <w:r w:rsidRPr="00BD1ADD">
        <w:rPr>
          <w:rFonts w:eastAsiaTheme="minorEastAsia"/>
          <w:sz w:val="24"/>
          <w:szCs w:val="24"/>
        </w:rPr>
        <w:t xml:space="preserve"> d) </w:t>
      </w:r>
      <w:bookmarkStart w:id="2" w:name="_Hlk38895533"/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</m:rad>
        <w:bookmarkEnd w:id="2"/>
        <m:r>
          <w:rPr>
            <w:rFonts w:ascii="Cambria Math" w:hAnsi="Cambria Math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25x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49x 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27x</m:t>
            </m:r>
          </m:e>
        </m:rad>
      </m:oMath>
    </w:p>
    <w:p w:rsidR="00550BE5" w:rsidRPr="00BD1ADD" w:rsidRDefault="00550BE5" w:rsidP="00550BE5">
      <w:pPr>
        <w:rPr>
          <w:rFonts w:eastAsiaTheme="minorEastAsia"/>
          <w:sz w:val="24"/>
          <w:szCs w:val="24"/>
        </w:rPr>
      </w:pPr>
      <w:r w:rsidRPr="00BD1ADD">
        <w:rPr>
          <w:rFonts w:eastAsiaTheme="minorEastAsia"/>
          <w:sz w:val="24"/>
          <w:szCs w:val="24"/>
        </w:rPr>
        <w:t>e)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:rsidR="00550BE5" w:rsidRPr="00BD1ADD" w:rsidRDefault="00550BE5" w:rsidP="00550BE5">
      <w:pPr>
        <w:rPr>
          <w:rFonts w:eastAsiaTheme="minorEastAsia"/>
          <w:sz w:val="24"/>
          <w:szCs w:val="24"/>
        </w:rPr>
      </w:pPr>
      <w:r w:rsidRPr="00BD1ADD">
        <w:rPr>
          <w:rFonts w:eastAsiaTheme="minorEastAsia"/>
          <w:sz w:val="24"/>
          <w:szCs w:val="24"/>
        </w:rPr>
        <w:t>f)</w:t>
      </w:r>
      <w:r w:rsidRPr="00BD1ADD">
        <w:rPr>
          <w:sz w:val="24"/>
          <w:szCs w:val="24"/>
        </w:rPr>
        <w:t xml:space="preserve"> 8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18</m:t>
            </m:r>
          </m:e>
        </m:rad>
      </m:oMath>
      <w:r w:rsidRPr="00BD1ADD">
        <w:rPr>
          <w:rFonts w:eastAsiaTheme="minorEastAsia"/>
          <w:sz w:val="24"/>
          <w:szCs w:val="24"/>
        </w:rPr>
        <w:t xml:space="preserve"> -11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+5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50</m:t>
            </m:r>
          </m:e>
        </m:rad>
      </m:oMath>
      <w:r w:rsidRPr="00BD1AD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- </w:t>
      </w:r>
      <w:r w:rsidRPr="00BD1ADD">
        <w:rPr>
          <w:rFonts w:eastAsiaTheme="minorEastAsia"/>
          <w:sz w:val="24"/>
          <w:szCs w:val="24"/>
        </w:rPr>
        <w:t>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</m:rad>
      </m:oMath>
    </w:p>
    <w:p w:rsidR="00AC0B64" w:rsidRDefault="00AC0B64" w:rsidP="00AC0B64">
      <w:pPr>
        <w:rPr>
          <w:rFonts w:eastAsiaTheme="minorEastAsia"/>
          <w:sz w:val="28"/>
          <w:szCs w:val="28"/>
        </w:rPr>
      </w:pPr>
    </w:p>
    <w:sectPr w:rsidR="00AC0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620F9"/>
    <w:multiLevelType w:val="hybridMultilevel"/>
    <w:tmpl w:val="5F141F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01"/>
    <w:rsid w:val="000919F4"/>
    <w:rsid w:val="000D6D94"/>
    <w:rsid w:val="001C358F"/>
    <w:rsid w:val="001E71D9"/>
    <w:rsid w:val="002E1113"/>
    <w:rsid w:val="00317449"/>
    <w:rsid w:val="00370209"/>
    <w:rsid w:val="004A3ED8"/>
    <w:rsid w:val="004A6E41"/>
    <w:rsid w:val="00500069"/>
    <w:rsid w:val="00550BE5"/>
    <w:rsid w:val="0058437C"/>
    <w:rsid w:val="005E7319"/>
    <w:rsid w:val="00667493"/>
    <w:rsid w:val="006B63D3"/>
    <w:rsid w:val="0073178A"/>
    <w:rsid w:val="007825DB"/>
    <w:rsid w:val="00805649"/>
    <w:rsid w:val="00814C0E"/>
    <w:rsid w:val="00834301"/>
    <w:rsid w:val="00850541"/>
    <w:rsid w:val="009B1577"/>
    <w:rsid w:val="00A52CF4"/>
    <w:rsid w:val="00A8377D"/>
    <w:rsid w:val="00A943CA"/>
    <w:rsid w:val="00AC0B64"/>
    <w:rsid w:val="00B27741"/>
    <w:rsid w:val="00C12747"/>
    <w:rsid w:val="00D04DE8"/>
    <w:rsid w:val="00D608DE"/>
    <w:rsid w:val="00D65E1A"/>
    <w:rsid w:val="00E11592"/>
    <w:rsid w:val="00E1699B"/>
    <w:rsid w:val="00E70055"/>
    <w:rsid w:val="00F846FD"/>
    <w:rsid w:val="00F86014"/>
    <w:rsid w:val="00FA0554"/>
    <w:rsid w:val="00F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E6C7"/>
  <w15:chartTrackingRefBased/>
  <w15:docId w15:val="{17833284-CA07-423A-B7F6-0F14995E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73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A52CF4"/>
    <w:rPr>
      <w:i/>
      <w:iCs/>
    </w:rPr>
  </w:style>
  <w:style w:type="character" w:styleId="Textoennegrita">
    <w:name w:val="Strong"/>
    <w:basedOn w:val="Fuentedeprrafopredeter"/>
    <w:uiPriority w:val="22"/>
    <w:qFormat/>
    <w:rsid w:val="00A52CF4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86014"/>
    <w:rPr>
      <w:color w:val="808080"/>
    </w:rPr>
  </w:style>
  <w:style w:type="table" w:styleId="Tablaconcuadrcula">
    <w:name w:val="Table Grid"/>
    <w:basedOn w:val="Tablanormal"/>
    <w:uiPriority w:val="59"/>
    <w:rsid w:val="004A6E41"/>
    <w:pPr>
      <w:spacing w:after="0" w:line="240" w:lineRule="auto"/>
      <w:ind w:right="-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377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7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70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01">
          <w:marLeft w:val="0"/>
          <w:marRight w:val="0"/>
          <w:marTop w:val="240"/>
          <w:marBottom w:val="360"/>
          <w:divBdr>
            <w:top w:val="single" w:sz="12" w:space="7" w:color="18C893"/>
            <w:left w:val="single" w:sz="12" w:space="11" w:color="18C893"/>
            <w:bottom w:val="single" w:sz="12" w:space="7" w:color="18C893"/>
            <w:right w:val="single" w:sz="12" w:space="11" w:color="18C893"/>
          </w:divBdr>
        </w:div>
      </w:divsChild>
    </w:div>
    <w:div w:id="1692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yperlink" Target="https://www.youtube.com/watch?v=Lfl4L98yqT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ofesoraluceromelisa@gmail.co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hyperlink" Target="mailto:marielarauch@gmail.com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hyperlink" Target="https://www.youtube.com/watch?v=fJBbxxVFOD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CORONEL, OSVALDO ENRIQUE</dc:creator>
  <cp:keywords/>
  <dc:description/>
  <cp:lastModifiedBy>Rolf Oberholzer</cp:lastModifiedBy>
  <cp:revision>6</cp:revision>
  <dcterms:created xsi:type="dcterms:W3CDTF">2020-05-17T20:45:00Z</dcterms:created>
  <dcterms:modified xsi:type="dcterms:W3CDTF">2020-05-18T04:32:00Z</dcterms:modified>
</cp:coreProperties>
</file>