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A1" w:rsidRPr="00E26B2F" w:rsidRDefault="00356DA1" w:rsidP="00E26B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26B2F">
        <w:rPr>
          <w:rFonts w:ascii="Arial" w:hAnsi="Arial" w:cs="Arial"/>
          <w:b/>
          <w:bCs/>
          <w:sz w:val="32"/>
          <w:szCs w:val="32"/>
          <w:u w:val="single"/>
        </w:rPr>
        <w:t xml:space="preserve">Período </w:t>
      </w:r>
      <w:r w:rsidR="00E26B2F" w:rsidRPr="00E26B2F">
        <w:rPr>
          <w:rFonts w:ascii="Arial" w:hAnsi="Arial" w:cs="Arial"/>
          <w:b/>
          <w:bCs/>
          <w:sz w:val="32"/>
          <w:szCs w:val="32"/>
          <w:u w:val="single"/>
        </w:rPr>
        <w:t xml:space="preserve">del </w:t>
      </w:r>
      <w:r w:rsidR="0065562C" w:rsidRPr="00E26B2F">
        <w:rPr>
          <w:rFonts w:ascii="Arial" w:hAnsi="Arial" w:cs="Arial"/>
          <w:b/>
          <w:bCs/>
          <w:sz w:val="32"/>
          <w:szCs w:val="32"/>
          <w:u w:val="single"/>
        </w:rPr>
        <w:t>09 al 27</w:t>
      </w:r>
      <w:r w:rsidR="007D028E">
        <w:rPr>
          <w:rFonts w:ascii="Arial" w:hAnsi="Arial" w:cs="Arial"/>
          <w:b/>
          <w:bCs/>
          <w:sz w:val="32"/>
          <w:szCs w:val="32"/>
          <w:u w:val="single"/>
        </w:rPr>
        <w:t xml:space="preserve"> de N</w:t>
      </w:r>
      <w:r w:rsidRPr="00E26B2F">
        <w:rPr>
          <w:rFonts w:ascii="Arial" w:hAnsi="Arial" w:cs="Arial"/>
          <w:b/>
          <w:bCs/>
          <w:sz w:val="32"/>
          <w:szCs w:val="32"/>
          <w:u w:val="single"/>
        </w:rPr>
        <w:t>oviembre del 2020</w:t>
      </w:r>
    </w:p>
    <w:p w:rsidR="00E26B2F" w:rsidRDefault="00E26B2F" w:rsidP="00356D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E26B2F" w:rsidRDefault="00E26B2F" w:rsidP="00356D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356DA1" w:rsidRPr="00356DA1" w:rsidRDefault="00356DA1" w:rsidP="00356D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356DA1">
        <w:rPr>
          <w:rFonts w:ascii="Arial" w:hAnsi="Arial" w:cs="Arial"/>
          <w:b/>
          <w:bCs/>
        </w:rPr>
        <w:t xml:space="preserve">Materia: Geografía </w:t>
      </w:r>
    </w:p>
    <w:p w:rsidR="00356DA1" w:rsidRPr="00356DA1" w:rsidRDefault="00356DA1" w:rsidP="00356D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356DA1">
        <w:rPr>
          <w:rFonts w:ascii="Arial" w:hAnsi="Arial" w:cs="Arial"/>
          <w:b/>
          <w:bCs/>
        </w:rPr>
        <w:t xml:space="preserve">Curso: 1°A y 1°C </w:t>
      </w:r>
    </w:p>
    <w:p w:rsidR="00356DA1" w:rsidRPr="00356DA1" w:rsidRDefault="00356DA1" w:rsidP="00356D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356DA1">
        <w:rPr>
          <w:rFonts w:ascii="Arial" w:hAnsi="Arial" w:cs="Arial"/>
          <w:b/>
          <w:bCs/>
        </w:rPr>
        <w:t>Mail del Profesor: marcelolagos333@hotmail.com</w:t>
      </w:r>
    </w:p>
    <w:p w:rsidR="00356DA1" w:rsidRDefault="00356DA1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7D028E" w:rsidRPr="007D028E" w:rsidRDefault="007D028E" w:rsidP="007D028E">
      <w:pPr>
        <w:jc w:val="both"/>
        <w:rPr>
          <w:rFonts w:ascii="Arial" w:eastAsia="Arial" w:hAnsi="Arial" w:cs="Times New Roman"/>
          <w:b/>
          <w:color w:val="00B050"/>
          <w:sz w:val="32"/>
        </w:rPr>
      </w:pPr>
      <w:r w:rsidRPr="007D028E">
        <w:rPr>
          <w:rFonts w:ascii="Arial" w:eastAsia="Arial" w:hAnsi="Arial" w:cs="Times New Roman"/>
          <w:b/>
          <w:color w:val="00B050"/>
          <w:sz w:val="32"/>
        </w:rPr>
        <w:t>Aquellos estudiantes que hayan sido informados  que deberán recuperar en el periodo de febrero, deberán enviar mail al profesor de su curso en caso de querer cons</w:t>
      </w:r>
      <w:r w:rsidR="00223F53">
        <w:rPr>
          <w:rFonts w:ascii="Arial" w:eastAsia="Arial" w:hAnsi="Arial" w:cs="Times New Roman"/>
          <w:b/>
          <w:color w:val="00B050"/>
          <w:sz w:val="32"/>
        </w:rPr>
        <w:t>ultar de qué manera se trabajará</w:t>
      </w:r>
      <w:r w:rsidRPr="007D028E">
        <w:rPr>
          <w:rFonts w:ascii="Arial" w:eastAsia="Arial" w:hAnsi="Arial" w:cs="Times New Roman"/>
          <w:b/>
          <w:color w:val="00B050"/>
          <w:sz w:val="32"/>
        </w:rPr>
        <w:t xml:space="preserve"> e</w:t>
      </w:r>
      <w:r>
        <w:rPr>
          <w:rFonts w:ascii="Arial" w:eastAsia="Arial" w:hAnsi="Arial" w:cs="Times New Roman"/>
          <w:b/>
          <w:color w:val="00B050"/>
          <w:sz w:val="32"/>
        </w:rPr>
        <w:t xml:space="preserve">n dicho periodo de recuperación. </w:t>
      </w:r>
    </w:p>
    <w:p w:rsidR="007D028E" w:rsidRPr="00B20B8C" w:rsidRDefault="00B20B8C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szCs w:val="21"/>
          <w:u w:val="single"/>
        </w:rPr>
      </w:pPr>
      <w:r w:rsidRPr="00B20B8C">
        <w:rPr>
          <w:rFonts w:ascii="Arial" w:hAnsi="Arial" w:cs="Arial"/>
          <w:b/>
          <w:bCs/>
          <w:szCs w:val="21"/>
          <w:u w:val="single"/>
        </w:rPr>
        <w:t xml:space="preserve">Horarios de Consulta: </w:t>
      </w:r>
    </w:p>
    <w:p w:rsidR="00B20B8C" w:rsidRPr="00B20B8C" w:rsidRDefault="00B20B8C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szCs w:val="21"/>
        </w:rPr>
      </w:pPr>
      <w:r w:rsidRPr="00B20B8C">
        <w:rPr>
          <w:rFonts w:ascii="Arial" w:hAnsi="Arial" w:cs="Arial"/>
          <w:b/>
          <w:bCs/>
          <w:szCs w:val="21"/>
        </w:rPr>
        <w:t xml:space="preserve">Martes de 15hs a 18hs vía mail. </w:t>
      </w:r>
    </w:p>
    <w:p w:rsidR="00B20B8C" w:rsidRPr="00B20B8C" w:rsidRDefault="00B20B8C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szCs w:val="21"/>
          <w:u w:val="single"/>
        </w:rPr>
      </w:pPr>
      <w:r w:rsidRPr="00B20B8C">
        <w:rPr>
          <w:rFonts w:ascii="Arial" w:hAnsi="Arial" w:cs="Arial"/>
          <w:b/>
          <w:bCs/>
          <w:szCs w:val="21"/>
          <w:u w:val="single"/>
        </w:rPr>
        <w:t>Cronograma de Entrega:</w:t>
      </w:r>
    </w:p>
    <w:p w:rsidR="00B20B8C" w:rsidRDefault="00B20B8C" w:rsidP="00B20B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szCs w:val="21"/>
        </w:rPr>
      </w:pPr>
      <w:r w:rsidRPr="00B20B8C">
        <w:rPr>
          <w:rFonts w:ascii="Arial" w:hAnsi="Arial" w:cs="Arial"/>
          <w:b/>
          <w:bCs/>
          <w:szCs w:val="21"/>
        </w:rPr>
        <w:t xml:space="preserve">Actividad 1: 18 de Noviembre. </w:t>
      </w:r>
    </w:p>
    <w:p w:rsidR="00B20B8C" w:rsidRPr="00B20B8C" w:rsidRDefault="00B20B8C" w:rsidP="00B20B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Actividad 2: 27 de Noviembre. </w:t>
      </w:r>
    </w:p>
    <w:p w:rsidR="00B20B8C" w:rsidRDefault="00B20B8C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FFC000"/>
          <w:sz w:val="28"/>
          <w:szCs w:val="28"/>
          <w:u w:val="single"/>
        </w:rPr>
      </w:pPr>
    </w:p>
    <w:p w:rsidR="00F46CA5" w:rsidRPr="00B20B8C" w:rsidRDefault="0065562C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C000"/>
          <w:sz w:val="28"/>
          <w:szCs w:val="28"/>
        </w:rPr>
      </w:pPr>
      <w:r w:rsidRPr="00B20B8C">
        <w:rPr>
          <w:rFonts w:ascii="Arial" w:hAnsi="Arial" w:cs="Arial"/>
          <w:b/>
          <w:bCs/>
          <w:color w:val="FFC000"/>
          <w:sz w:val="28"/>
          <w:szCs w:val="28"/>
          <w:u w:val="single"/>
        </w:rPr>
        <w:t>Actividad 1</w:t>
      </w:r>
      <w:r w:rsidR="00356DA1" w:rsidRPr="00B20B8C">
        <w:rPr>
          <w:rFonts w:ascii="Arial" w:hAnsi="Arial" w:cs="Arial"/>
          <w:b/>
          <w:bCs/>
          <w:color w:val="FFC000"/>
          <w:sz w:val="28"/>
          <w:szCs w:val="28"/>
          <w:u w:val="single"/>
        </w:rPr>
        <w:t>:</w:t>
      </w:r>
    </w:p>
    <w:p w:rsidR="00F46CA5" w:rsidRPr="00356DA1" w:rsidRDefault="00356DA1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F46CA5" w:rsidRPr="00356DA1">
        <w:rPr>
          <w:rFonts w:ascii="Arial" w:hAnsi="Arial" w:cs="Arial"/>
          <w:sz w:val="21"/>
          <w:szCs w:val="21"/>
        </w:rPr>
        <w:t>. Definir  Espacio Geográfico y describir los componentes</w:t>
      </w:r>
      <w:r w:rsidR="0065562C">
        <w:rPr>
          <w:rFonts w:ascii="Arial" w:hAnsi="Arial" w:cs="Arial"/>
          <w:sz w:val="21"/>
          <w:szCs w:val="21"/>
        </w:rPr>
        <w:t xml:space="preserve"> físicos (relieve, clima, bioma)</w:t>
      </w:r>
      <w:r w:rsidR="00F46CA5" w:rsidRPr="00356DA1">
        <w:rPr>
          <w:rFonts w:ascii="Arial" w:hAnsi="Arial" w:cs="Arial"/>
          <w:sz w:val="21"/>
          <w:szCs w:val="21"/>
        </w:rPr>
        <w:t xml:space="preserve"> del espacio </w:t>
      </w:r>
      <w:r w:rsidRPr="00356DA1">
        <w:rPr>
          <w:rFonts w:ascii="Arial" w:hAnsi="Arial" w:cs="Arial"/>
          <w:sz w:val="21"/>
          <w:szCs w:val="21"/>
        </w:rPr>
        <w:t>geográfico</w:t>
      </w:r>
      <w:r w:rsidR="00F46CA5" w:rsidRPr="00356DA1">
        <w:rPr>
          <w:rFonts w:ascii="Arial" w:hAnsi="Arial" w:cs="Arial"/>
          <w:sz w:val="21"/>
          <w:szCs w:val="21"/>
        </w:rPr>
        <w:t xml:space="preserve"> dónde vivís, la “Ciudad de Neuquén”</w:t>
      </w:r>
      <w:r w:rsidR="00E26B2F">
        <w:rPr>
          <w:rFonts w:ascii="Arial" w:hAnsi="Arial" w:cs="Arial"/>
          <w:sz w:val="21"/>
          <w:szCs w:val="21"/>
        </w:rPr>
        <w:t>.</w:t>
      </w:r>
      <w:r w:rsidR="00E26B2F" w:rsidRPr="00E26B2F">
        <w:rPr>
          <w:rFonts w:ascii="Arial" w:hAnsi="Arial" w:cs="Arial"/>
          <w:sz w:val="21"/>
          <w:szCs w:val="21"/>
        </w:rPr>
        <w:t xml:space="preserve"> </w:t>
      </w:r>
      <w:r w:rsidR="00E26B2F">
        <w:rPr>
          <w:rFonts w:ascii="Arial" w:hAnsi="Arial" w:cs="Arial"/>
          <w:sz w:val="21"/>
          <w:szCs w:val="21"/>
        </w:rPr>
        <w:t>En un mapa de Neuquén, ubicar las principales unidades del relieve</w:t>
      </w:r>
      <w:r w:rsidR="007D028E">
        <w:rPr>
          <w:rFonts w:ascii="Arial" w:hAnsi="Arial" w:cs="Arial"/>
          <w:sz w:val="21"/>
          <w:szCs w:val="21"/>
        </w:rPr>
        <w:t xml:space="preserve"> y los principales r</w:t>
      </w:r>
      <w:r w:rsidR="00E26B2F">
        <w:rPr>
          <w:rFonts w:ascii="Arial" w:hAnsi="Arial" w:cs="Arial"/>
          <w:sz w:val="21"/>
          <w:szCs w:val="21"/>
        </w:rPr>
        <w:t>íos</w:t>
      </w:r>
      <w:r w:rsidR="007D028E">
        <w:rPr>
          <w:rFonts w:ascii="Arial" w:hAnsi="Arial" w:cs="Arial"/>
          <w:sz w:val="21"/>
          <w:szCs w:val="21"/>
        </w:rPr>
        <w:t xml:space="preserve">. </w:t>
      </w:r>
    </w:p>
    <w:p w:rsidR="00F46CA5" w:rsidRPr="00356DA1" w:rsidRDefault="00356DA1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F46CA5" w:rsidRPr="00356DA1">
        <w:rPr>
          <w:rFonts w:ascii="Arial" w:hAnsi="Arial" w:cs="Arial"/>
          <w:sz w:val="21"/>
          <w:szCs w:val="21"/>
        </w:rPr>
        <w:t xml:space="preserve">. </w:t>
      </w:r>
      <w:r w:rsidR="0065562C">
        <w:rPr>
          <w:rFonts w:ascii="Arial" w:hAnsi="Arial" w:cs="Arial"/>
          <w:sz w:val="21"/>
          <w:szCs w:val="21"/>
        </w:rPr>
        <w:t>Componentes del Espacio Geográfico: Sociales, d</w:t>
      </w:r>
      <w:r w:rsidR="00F46CA5" w:rsidRPr="00356DA1">
        <w:rPr>
          <w:rFonts w:ascii="Arial" w:hAnsi="Arial" w:cs="Arial"/>
          <w:sz w:val="21"/>
          <w:szCs w:val="21"/>
        </w:rPr>
        <w:t>efinir "Población" y explicar cómo crece la Población.</w:t>
      </w:r>
    </w:p>
    <w:p w:rsidR="00F46CA5" w:rsidRPr="00356DA1" w:rsidRDefault="00F46CA5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356DA1">
        <w:rPr>
          <w:rFonts w:ascii="Arial" w:hAnsi="Arial" w:cs="Arial"/>
          <w:sz w:val="21"/>
          <w:szCs w:val="21"/>
        </w:rPr>
        <w:t>A. ¿Cuántos habitantes tiene la ciudad de Neuquén?</w:t>
      </w:r>
    </w:p>
    <w:p w:rsidR="00F46CA5" w:rsidRPr="00356DA1" w:rsidRDefault="00F46CA5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356DA1">
        <w:rPr>
          <w:rFonts w:ascii="Arial" w:hAnsi="Arial" w:cs="Arial"/>
          <w:sz w:val="21"/>
          <w:szCs w:val="21"/>
        </w:rPr>
        <w:t>B. ¿Cuáles son las ciudades de Neuquén que concentran mayor cantidad de población?</w:t>
      </w:r>
    </w:p>
    <w:p w:rsidR="00F46CA5" w:rsidRPr="00356DA1" w:rsidRDefault="00F46CA5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356DA1">
        <w:rPr>
          <w:rFonts w:ascii="Arial" w:hAnsi="Arial" w:cs="Arial"/>
          <w:sz w:val="21"/>
          <w:szCs w:val="21"/>
        </w:rPr>
        <w:t>C. ¿Cuáles son los principales conflictos sociales en la ciudad de Neuquén?</w:t>
      </w:r>
    </w:p>
    <w:p w:rsidR="00F46CA5" w:rsidRPr="00356DA1" w:rsidRDefault="00356DA1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65562C">
        <w:rPr>
          <w:rFonts w:ascii="Arial" w:hAnsi="Arial" w:cs="Arial"/>
          <w:sz w:val="21"/>
          <w:szCs w:val="21"/>
        </w:rPr>
        <w:t>Componentes del Espacio Geográfico: Económicos, r</w:t>
      </w:r>
      <w:r w:rsidRPr="00356DA1">
        <w:rPr>
          <w:rFonts w:ascii="Arial" w:hAnsi="Arial" w:cs="Arial"/>
          <w:sz w:val="21"/>
          <w:szCs w:val="21"/>
        </w:rPr>
        <w:t xml:space="preserve">ealizar un texto </w:t>
      </w:r>
      <w:r w:rsidR="00F46CA5" w:rsidRPr="00356DA1">
        <w:rPr>
          <w:rFonts w:ascii="Arial" w:hAnsi="Arial" w:cs="Arial"/>
          <w:sz w:val="21"/>
          <w:szCs w:val="21"/>
        </w:rPr>
        <w:t>describiendo las principales actividades económicas de la Provincia de Neuquén</w:t>
      </w:r>
      <w:r w:rsidR="00E26B2F">
        <w:rPr>
          <w:rFonts w:ascii="Arial" w:hAnsi="Arial" w:cs="Arial"/>
          <w:sz w:val="21"/>
          <w:szCs w:val="21"/>
        </w:rPr>
        <w:t>. En un mapa de Neuquén, ubicar los departamentos de la Provincia del Neuquén.</w:t>
      </w:r>
    </w:p>
    <w:p w:rsidR="00F46CA5" w:rsidRPr="00356DA1" w:rsidRDefault="00F46CA5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223F53" w:rsidRDefault="00223F53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  <w:sz w:val="28"/>
          <w:szCs w:val="21"/>
          <w:u w:val="single"/>
        </w:rPr>
      </w:pPr>
    </w:p>
    <w:p w:rsidR="00223F53" w:rsidRDefault="00223F53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  <w:sz w:val="28"/>
          <w:szCs w:val="21"/>
          <w:u w:val="single"/>
        </w:rPr>
      </w:pPr>
    </w:p>
    <w:p w:rsidR="00223F53" w:rsidRDefault="00223F53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  <w:sz w:val="28"/>
          <w:szCs w:val="21"/>
          <w:u w:val="single"/>
        </w:rPr>
      </w:pPr>
    </w:p>
    <w:p w:rsidR="00F46CA5" w:rsidRPr="0065562C" w:rsidRDefault="0065562C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8"/>
          <w:szCs w:val="21"/>
        </w:rPr>
      </w:pPr>
      <w:bookmarkStart w:id="0" w:name="_GoBack"/>
      <w:bookmarkEnd w:id="0"/>
      <w:r w:rsidRPr="0065562C">
        <w:rPr>
          <w:rFonts w:ascii="Arial" w:hAnsi="Arial" w:cs="Arial"/>
          <w:b/>
          <w:color w:val="FF0000"/>
          <w:sz w:val="28"/>
          <w:szCs w:val="21"/>
          <w:u w:val="single"/>
        </w:rPr>
        <w:lastRenderedPageBreak/>
        <w:t>Actividad 2</w:t>
      </w:r>
      <w:r w:rsidR="00356DA1" w:rsidRPr="0065562C">
        <w:rPr>
          <w:rFonts w:ascii="Arial" w:hAnsi="Arial" w:cs="Arial"/>
          <w:color w:val="FF0000"/>
          <w:sz w:val="28"/>
          <w:szCs w:val="21"/>
        </w:rPr>
        <w:t>:</w:t>
      </w:r>
    </w:p>
    <w:p w:rsidR="00F46CA5" w:rsidRPr="00356DA1" w:rsidRDefault="00F46CA5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356DA1">
        <w:rPr>
          <w:rFonts w:ascii="Arial" w:hAnsi="Arial" w:cs="Arial"/>
          <w:sz w:val="21"/>
          <w:szCs w:val="21"/>
        </w:rPr>
        <w:t>1) Definir las nuevas formas de urbanización: country club, Barrios Cerrados o Privados, Barrios de Chacras, Pueblos Privados o ciudad - pueblo.</w:t>
      </w:r>
    </w:p>
    <w:p w:rsidR="00F46CA5" w:rsidRPr="00356DA1" w:rsidRDefault="00F46CA5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356DA1">
        <w:rPr>
          <w:rFonts w:ascii="Arial" w:hAnsi="Arial" w:cs="Arial"/>
          <w:sz w:val="21"/>
          <w:szCs w:val="21"/>
        </w:rPr>
        <w:t>2) ¿Por qué se producen "tomas de terrenos" en la ciudad de Neuquén? ¿Qué soluciones vos propondrías ante estas situaciones?</w:t>
      </w:r>
    </w:p>
    <w:p w:rsidR="00F46CA5" w:rsidRPr="00356DA1" w:rsidRDefault="00F46CA5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356DA1">
        <w:rPr>
          <w:rFonts w:ascii="Arial" w:hAnsi="Arial" w:cs="Arial"/>
          <w:sz w:val="21"/>
          <w:szCs w:val="21"/>
        </w:rPr>
        <w:t xml:space="preserve">3) </w:t>
      </w:r>
      <w:proofErr w:type="gramStart"/>
      <w:r w:rsidRPr="00356DA1">
        <w:rPr>
          <w:rFonts w:ascii="Arial" w:hAnsi="Arial" w:cs="Arial"/>
          <w:sz w:val="21"/>
          <w:szCs w:val="21"/>
        </w:rPr>
        <w:t>¿</w:t>
      </w:r>
      <w:proofErr w:type="gramEnd"/>
      <w:r w:rsidRPr="00356DA1">
        <w:rPr>
          <w:rFonts w:ascii="Arial" w:hAnsi="Arial" w:cs="Arial"/>
          <w:sz w:val="21"/>
          <w:szCs w:val="21"/>
        </w:rPr>
        <w:t>Cuáles son las soluciones que ofrecen las autoridades provinciales y municipales,  para resolver los conflictos de las tomas de terrenos y la ocupación ilegal de los terrenos del Parque Norte</w:t>
      </w:r>
      <w:r w:rsidR="00356DA1" w:rsidRPr="00356DA1">
        <w:rPr>
          <w:rFonts w:ascii="Arial" w:hAnsi="Arial" w:cs="Arial"/>
          <w:sz w:val="21"/>
          <w:szCs w:val="21"/>
        </w:rPr>
        <w:t>. (Ver</w:t>
      </w:r>
      <w:r w:rsidRPr="00356DA1">
        <w:rPr>
          <w:rFonts w:ascii="Arial" w:hAnsi="Arial" w:cs="Arial"/>
          <w:sz w:val="21"/>
          <w:szCs w:val="21"/>
        </w:rPr>
        <w:t xml:space="preserve"> links)</w:t>
      </w:r>
    </w:p>
    <w:p w:rsidR="00F46CA5" w:rsidRPr="00356DA1" w:rsidRDefault="00F46CA5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356DA1">
        <w:rPr>
          <w:rFonts w:ascii="Arial" w:hAnsi="Arial" w:cs="Arial"/>
          <w:sz w:val="21"/>
          <w:szCs w:val="21"/>
        </w:rPr>
        <w:t>4)</w:t>
      </w:r>
      <w:hyperlink r:id="rId6" w:history="1">
        <w:r w:rsidRPr="00356DA1">
          <w:rPr>
            <w:rFonts w:ascii="Arial" w:hAnsi="Arial" w:cs="Arial"/>
            <w:sz w:val="21"/>
            <w:szCs w:val="21"/>
          </w:rPr>
          <w:t xml:space="preserve"> </w:t>
        </w:r>
        <w:r w:rsidRPr="00356DA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¿Cómo imaginas que va a ser la ciudad de Neuquén en el futuro?</w:t>
        </w:r>
      </w:hyperlink>
    </w:p>
    <w:p w:rsidR="00F46CA5" w:rsidRPr="00356DA1" w:rsidRDefault="00223F53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hyperlink r:id="rId7" w:history="1">
        <w:r w:rsidR="00F46CA5" w:rsidRPr="00356DA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https://www.rionegro.com.ar/nueva-toma-de-terrenos-en-neuquen-1244097/</w:t>
        </w:r>
      </w:hyperlink>
    </w:p>
    <w:p w:rsidR="00F46CA5" w:rsidRPr="00356DA1" w:rsidRDefault="00223F53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hyperlink r:id="rId8" w:history="1">
        <w:r w:rsidR="00F46CA5" w:rsidRPr="00356DA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https://noticiasnqn.com.ar/actualidad/con-mediacin-buscan-resolver-la-situacion-habitacional-en-bajada-de-maida.htm</w:t>
        </w:r>
      </w:hyperlink>
    </w:p>
    <w:p w:rsidR="00F46CA5" w:rsidRPr="00356DA1" w:rsidRDefault="00223F53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hyperlink r:id="rId9" w:history="1">
        <w:r w:rsidR="00F46CA5" w:rsidRPr="00356DA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https://www.laizquierdadiario.com/Toma-de-tierras-En-Neuquen-hay-un-deficit-de-80-000-viviendas</w:t>
        </w:r>
      </w:hyperlink>
    </w:p>
    <w:p w:rsidR="00F46CA5" w:rsidRPr="00356DA1" w:rsidRDefault="00223F53" w:rsidP="00356D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hyperlink r:id="rId10" w:history="1">
        <w:r w:rsidR="00F46CA5" w:rsidRPr="00356DA1">
          <w:rPr>
            <w:rStyle w:val="Hipervnculo"/>
            <w:rFonts w:ascii="Arial" w:hAnsi="Arial" w:cs="Arial"/>
            <w:color w:val="auto"/>
            <w:sz w:val="21"/>
            <w:szCs w:val="21"/>
            <w:u w:val="none"/>
          </w:rPr>
          <w:t>https://noticiasnqn.com.ar/actualidad/sealan-que-no-quieren-intimar-a-rincn-club-de-campo-sa-a-devolver-las-tierras-ocupadas.htm</w:t>
        </w:r>
      </w:hyperlink>
    </w:p>
    <w:p w:rsidR="000F6FF3" w:rsidRDefault="000F6FF3"/>
    <w:sectPr w:rsidR="000F6F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7704"/>
    <w:multiLevelType w:val="hybridMultilevel"/>
    <w:tmpl w:val="FD8A305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A5"/>
    <w:rsid w:val="000F6FF3"/>
    <w:rsid w:val="00223F53"/>
    <w:rsid w:val="00356DA1"/>
    <w:rsid w:val="0065562C"/>
    <w:rsid w:val="007D028E"/>
    <w:rsid w:val="00B20B8C"/>
    <w:rsid w:val="00E26B2F"/>
    <w:rsid w:val="00F4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F46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F46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ciasnqn.com.ar/actualidad/con-mediacin-buscan-resolver-la-situacion-habitacional-en-bajada-de-maid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ionegro.com.ar/nueva-toma-de-terrenos-en-neuquen-124409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onegro.com.ar/nueva-toma-de-terrenos-en-neuquen-124409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ticiasnqn.com.ar/actualidad/sealan-que-no-quieren-intimar-a-rincn-club-de-campo-sa-a-devolver-las-tierras-ocupada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izquierdadiario.com/Toma-de-tierras-En-Neuquen-hay-un-deficit-de-80-000-viviend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2020-11-10T14:51:00Z</dcterms:created>
  <dcterms:modified xsi:type="dcterms:W3CDTF">2020-11-11T17:30:00Z</dcterms:modified>
</cp:coreProperties>
</file>