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F9" w:rsidRPr="003F7D5B" w:rsidRDefault="00052EF9" w:rsidP="00052EF9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b/>
          <w:color w:val="424242"/>
          <w:u w:val="single"/>
          <w:bdr w:val="none" w:sz="0" w:space="0" w:color="auto" w:frame="1"/>
        </w:rPr>
      </w:pPr>
      <w:r w:rsidRPr="003F7D5B">
        <w:rPr>
          <w:rStyle w:val="nfasis"/>
          <w:rFonts w:ascii="Century Gothic" w:hAnsi="Century Gothic" w:cs="Open Sans"/>
          <w:b/>
          <w:color w:val="424242"/>
          <w:u w:val="single"/>
          <w:bdr w:val="none" w:sz="0" w:space="0" w:color="auto" w:frame="1"/>
        </w:rPr>
        <w:t>Actividades  de Inglés</w:t>
      </w:r>
    </w:p>
    <w:p w:rsidR="00052EF9" w:rsidRPr="003F7D5B" w:rsidRDefault="00052EF9" w:rsidP="00052EF9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b/>
          <w:color w:val="424242"/>
          <w:u w:val="single"/>
          <w:bdr w:val="none" w:sz="0" w:space="0" w:color="auto" w:frame="1"/>
        </w:rPr>
      </w:pPr>
      <w:r>
        <w:rPr>
          <w:rStyle w:val="nfasis"/>
          <w:rFonts w:ascii="Century Gothic" w:hAnsi="Century Gothic" w:cs="Open Sans"/>
          <w:b/>
          <w:color w:val="424242"/>
          <w:u w:val="single"/>
          <w:bdr w:val="none" w:sz="0" w:space="0" w:color="auto" w:frame="1"/>
        </w:rPr>
        <w:t xml:space="preserve">Curso: </w:t>
      </w:r>
      <w:r w:rsidR="00451032">
        <w:rPr>
          <w:rStyle w:val="nfasis"/>
          <w:rFonts w:ascii="Century Gothic" w:hAnsi="Century Gothic" w:cs="Open Sans"/>
          <w:b/>
          <w:color w:val="424242"/>
          <w:bdr w:val="none" w:sz="0" w:space="0" w:color="auto" w:frame="1"/>
        </w:rPr>
        <w:t>3º A,  B, y C</w:t>
      </w:r>
    </w:p>
    <w:p w:rsidR="00052EF9" w:rsidRPr="003F7D5B" w:rsidRDefault="00052EF9" w:rsidP="00052EF9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b/>
          <w:color w:val="424242"/>
          <w:u w:val="single"/>
          <w:bdr w:val="none" w:sz="0" w:space="0" w:color="auto" w:frame="1"/>
        </w:rPr>
      </w:pPr>
      <w:r w:rsidRPr="003F7D5B">
        <w:rPr>
          <w:rStyle w:val="nfasis"/>
          <w:rFonts w:ascii="Century Gothic" w:hAnsi="Century Gothic" w:cs="Open Sans"/>
          <w:b/>
          <w:color w:val="424242"/>
          <w:u w:val="single"/>
          <w:bdr w:val="none" w:sz="0" w:space="0" w:color="auto" w:frame="1"/>
        </w:rPr>
        <w:t xml:space="preserve">Profesora: </w:t>
      </w:r>
      <w:r w:rsidRPr="00052EF9">
        <w:rPr>
          <w:rStyle w:val="nfasis"/>
          <w:rFonts w:ascii="Century Gothic" w:hAnsi="Century Gothic" w:cs="Open Sans"/>
          <w:b/>
          <w:color w:val="424242"/>
          <w:bdr w:val="none" w:sz="0" w:space="0" w:color="auto" w:frame="1"/>
        </w:rPr>
        <w:t xml:space="preserve">Somaruga, </w:t>
      </w:r>
      <w:proofErr w:type="spellStart"/>
      <w:r w:rsidRPr="00052EF9">
        <w:rPr>
          <w:rStyle w:val="nfasis"/>
          <w:rFonts w:ascii="Century Gothic" w:hAnsi="Century Gothic" w:cs="Open Sans"/>
          <w:b/>
          <w:color w:val="424242"/>
          <w:bdr w:val="none" w:sz="0" w:space="0" w:color="auto" w:frame="1"/>
        </w:rPr>
        <w:t>Gioia</w:t>
      </w:r>
      <w:proofErr w:type="spellEnd"/>
    </w:p>
    <w:p w:rsidR="00052EF9" w:rsidRDefault="00052EF9" w:rsidP="00052EF9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Style w:val="Hipervnculo"/>
          <w:rFonts w:ascii="Century Gothic" w:hAnsi="Century Gothic" w:cs="Arial"/>
          <w:b/>
          <w:sz w:val="24"/>
          <w:szCs w:val="24"/>
          <w:shd w:val="clear" w:color="auto" w:fill="FFFFFF"/>
        </w:rPr>
      </w:pPr>
      <w:r w:rsidRPr="003F7D5B">
        <w:rPr>
          <w:rStyle w:val="nfasis"/>
          <w:rFonts w:ascii="Century Gothic" w:hAnsi="Century Gothic" w:cs="Open Sans"/>
          <w:b/>
          <w:color w:val="424242"/>
          <w:sz w:val="24"/>
          <w:szCs w:val="24"/>
          <w:u w:val="single"/>
          <w:bdr w:val="none" w:sz="0" w:space="0" w:color="auto" w:frame="1"/>
        </w:rPr>
        <w:t>Email para consultas</w:t>
      </w:r>
      <w:r>
        <w:rPr>
          <w:rStyle w:val="nfasis"/>
          <w:rFonts w:ascii="Century Gothic" w:hAnsi="Century Gothic" w:cs="Open Sans"/>
          <w:b/>
          <w:color w:val="424242"/>
          <w:sz w:val="24"/>
          <w:szCs w:val="24"/>
          <w:u w:val="single"/>
          <w:bdr w:val="none" w:sz="0" w:space="0" w:color="auto" w:frame="1"/>
        </w:rPr>
        <w:t xml:space="preserve"> y entregas</w:t>
      </w:r>
      <w:r w:rsidRPr="003F7D5B">
        <w:rPr>
          <w:rStyle w:val="nfasis"/>
          <w:rFonts w:ascii="Century Gothic" w:hAnsi="Century Gothic" w:cs="Open Sans"/>
          <w:b/>
          <w:color w:val="424242"/>
          <w:sz w:val="24"/>
          <w:szCs w:val="24"/>
          <w:u w:val="single"/>
          <w:bdr w:val="none" w:sz="0" w:space="0" w:color="auto" w:frame="1"/>
        </w:rPr>
        <w:t xml:space="preserve">: </w:t>
      </w:r>
      <w:hyperlink r:id="rId6" w:history="1">
        <w:r w:rsidRPr="003F7D5B">
          <w:rPr>
            <w:rStyle w:val="Hipervnculo"/>
            <w:rFonts w:ascii="Century Gothic" w:eastAsia="Times New Roman" w:hAnsi="Century Gothic" w:cstheme="minorHAnsi"/>
            <w:b/>
            <w:bCs/>
            <w:spacing w:val="24"/>
            <w:kern w:val="36"/>
            <w:sz w:val="24"/>
            <w:szCs w:val="24"/>
            <w:lang w:eastAsia="es-ES"/>
          </w:rPr>
          <w:t>gsomarug</w:t>
        </w:r>
        <w:r w:rsidRPr="003F7D5B">
          <w:rPr>
            <w:rStyle w:val="Hipervnculo"/>
            <w:rFonts w:ascii="Century Gothic" w:hAnsi="Century Gothic" w:cs="Arial"/>
            <w:b/>
            <w:sz w:val="24"/>
            <w:szCs w:val="24"/>
            <w:shd w:val="clear" w:color="auto" w:fill="FFFFFF"/>
          </w:rPr>
          <w:t>@hotmail.com</w:t>
        </w:r>
      </w:hyperlink>
    </w:p>
    <w:p w:rsidR="00052EF9" w:rsidRDefault="00052EF9" w:rsidP="00052EF9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Style w:val="Hipervnculo"/>
          <w:rFonts w:ascii="Century Gothic" w:hAnsi="Century Gothic" w:cs="Arial"/>
          <w:b/>
          <w:color w:val="auto"/>
          <w:sz w:val="24"/>
          <w:szCs w:val="24"/>
          <w:shd w:val="clear" w:color="auto" w:fill="FFFFFF"/>
        </w:rPr>
      </w:pPr>
      <w:r w:rsidRPr="00052EF9">
        <w:rPr>
          <w:rStyle w:val="Hipervnculo"/>
          <w:rFonts w:ascii="Century Gothic" w:hAnsi="Century Gothic" w:cs="Arial"/>
          <w:b/>
          <w:color w:val="auto"/>
          <w:sz w:val="24"/>
          <w:szCs w:val="24"/>
          <w:shd w:val="clear" w:color="auto" w:fill="FFFFFF"/>
        </w:rPr>
        <w:t>Fecha de Entrega:</w:t>
      </w:r>
      <w:r>
        <w:rPr>
          <w:rStyle w:val="Hipervnculo"/>
          <w:rFonts w:ascii="Century Gothic" w:hAnsi="Century Gothic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A458DC">
        <w:rPr>
          <w:rStyle w:val="Hipervnculo"/>
          <w:rFonts w:ascii="Century Gothic" w:hAnsi="Century Gothic" w:cs="Arial"/>
          <w:b/>
          <w:i/>
          <w:color w:val="auto"/>
          <w:sz w:val="24"/>
          <w:szCs w:val="24"/>
          <w:u w:val="none"/>
          <w:shd w:val="clear" w:color="auto" w:fill="FFFFFF"/>
        </w:rPr>
        <w:t>15</w:t>
      </w:r>
      <w:r w:rsidRPr="00052EF9">
        <w:rPr>
          <w:rStyle w:val="Hipervnculo"/>
          <w:rFonts w:ascii="Century Gothic" w:hAnsi="Century Gothic" w:cs="Arial"/>
          <w:b/>
          <w:i/>
          <w:color w:val="auto"/>
          <w:sz w:val="24"/>
          <w:szCs w:val="24"/>
          <w:u w:val="none"/>
          <w:shd w:val="clear" w:color="auto" w:fill="FFFFFF"/>
        </w:rPr>
        <w:t xml:space="preserve"> de abril.</w:t>
      </w:r>
      <w:r>
        <w:rPr>
          <w:rStyle w:val="Hipervnculo"/>
          <w:rFonts w:ascii="Century Gothic" w:hAnsi="Century Gothic" w:cs="Arial"/>
          <w:b/>
          <w:color w:val="auto"/>
          <w:sz w:val="24"/>
          <w:szCs w:val="24"/>
          <w:shd w:val="clear" w:color="auto" w:fill="FFFFFF"/>
        </w:rPr>
        <w:t xml:space="preserve"> </w:t>
      </w:r>
    </w:p>
    <w:p w:rsidR="00A458DC" w:rsidRPr="00052EF9" w:rsidRDefault="00A458DC" w:rsidP="00052EF9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bookmarkStart w:id="0" w:name="_GoBack"/>
      <w:r>
        <w:rPr>
          <w:rStyle w:val="Hipervnculo"/>
          <w:rFonts w:ascii="Century Gothic" w:hAnsi="Century Gothic" w:cs="Arial"/>
          <w:b/>
          <w:color w:val="auto"/>
          <w:sz w:val="24"/>
          <w:szCs w:val="24"/>
          <w:shd w:val="clear" w:color="auto" w:fill="FFFFFF"/>
        </w:rPr>
        <w:t xml:space="preserve">Chicos y chicas: </w:t>
      </w:r>
      <w:r w:rsidRPr="00A458DC">
        <w:rPr>
          <w:rStyle w:val="Hipervnculo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Por favor, no dejen de </w:t>
      </w:r>
      <w:r>
        <w:rPr>
          <w:rStyle w:val="Hipervnculo"/>
          <w:rFonts w:ascii="Century Gothic" w:hAnsi="Century Gothic" w:cs="Arial"/>
          <w:color w:val="auto"/>
          <w:sz w:val="24"/>
          <w:szCs w:val="24"/>
          <w:u w:val="none"/>
          <w:shd w:val="clear" w:color="auto" w:fill="FFFFFF"/>
        </w:rPr>
        <w:t xml:space="preserve">escribirme, escriban sus dudas a mi mail, y hagan lo que puedan. Yo sé que el año pasado y este han sido años muy particulares. No dejen de escribirme que yo los ayudo. Cuídense mucho. </w:t>
      </w:r>
    </w:p>
    <w:bookmarkEnd w:id="0"/>
    <w:p w:rsidR="00052EF9" w:rsidRPr="00052EF9" w:rsidRDefault="00052EF9" w:rsidP="00052EF9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b/>
          <w:color w:val="424242"/>
          <w:u w:val="single"/>
          <w:bdr w:val="none" w:sz="0" w:space="0" w:color="auto" w:frame="1"/>
        </w:rPr>
      </w:pPr>
    </w:p>
    <w:p w:rsidR="00052EF9" w:rsidRPr="00451032" w:rsidRDefault="00052EF9" w:rsidP="00052EF9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b/>
          <w:i w:val="0"/>
          <w:color w:val="424242"/>
          <w:u w:val="single"/>
          <w:bdr w:val="none" w:sz="0" w:space="0" w:color="auto" w:frame="1"/>
        </w:rPr>
      </w:pPr>
      <w:r w:rsidRPr="00451032">
        <w:rPr>
          <w:rStyle w:val="nfasis"/>
          <w:rFonts w:ascii="Century Gothic" w:hAnsi="Century Gothic" w:cs="Open Sans"/>
          <w:b/>
          <w:i w:val="0"/>
          <w:color w:val="424242"/>
          <w:u w:val="single"/>
          <w:bdr w:val="none" w:sz="0" w:space="0" w:color="auto" w:frame="1"/>
        </w:rPr>
        <w:t xml:space="preserve">Actividad Nº1. Comprensión de Texto. </w:t>
      </w:r>
    </w:p>
    <w:p w:rsidR="00C7310B" w:rsidRPr="00451032" w:rsidRDefault="00C7310B" w:rsidP="00052EF9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</w:rPr>
      </w:pPr>
    </w:p>
    <w:p w:rsidR="00052EF9" w:rsidRPr="00A458DC" w:rsidRDefault="00052EF9" w:rsidP="00052EF9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</w:rPr>
      </w:pPr>
      <w:r w:rsidRPr="00451032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</w:rPr>
        <w:t xml:space="preserve"> </w:t>
      </w:r>
      <w:proofErr w:type="spellStart"/>
      <w:r w:rsidRPr="00A458DC">
        <w:rPr>
          <w:rStyle w:val="nfasis"/>
          <w:rFonts w:ascii="Century Gothic" w:hAnsi="Century Gothic" w:cs="Open Sans"/>
          <w:b/>
          <w:color w:val="424242"/>
          <w:u w:val="single"/>
          <w:bdr w:val="none" w:sz="0" w:space="0" w:color="auto" w:frame="1"/>
        </w:rPr>
        <w:t>Tom´s</w:t>
      </w:r>
      <w:proofErr w:type="spellEnd"/>
      <w:r w:rsidRPr="00A458DC">
        <w:rPr>
          <w:rStyle w:val="nfasis"/>
          <w:rFonts w:ascii="Century Gothic" w:hAnsi="Century Gothic" w:cs="Open Sans"/>
          <w:b/>
          <w:color w:val="424242"/>
          <w:u w:val="single"/>
          <w:bdr w:val="none" w:sz="0" w:space="0" w:color="auto" w:frame="1"/>
        </w:rPr>
        <w:t xml:space="preserve"> </w:t>
      </w:r>
      <w:proofErr w:type="spellStart"/>
      <w:r w:rsidRPr="00A458DC">
        <w:rPr>
          <w:rStyle w:val="nfasis"/>
          <w:rFonts w:ascii="Century Gothic" w:hAnsi="Century Gothic" w:cs="Open Sans"/>
          <w:b/>
          <w:color w:val="424242"/>
          <w:u w:val="single"/>
          <w:bdr w:val="none" w:sz="0" w:space="0" w:color="auto" w:frame="1"/>
        </w:rPr>
        <w:t>life</w:t>
      </w:r>
      <w:proofErr w:type="spellEnd"/>
      <w:r w:rsidRPr="00A458DC">
        <w:rPr>
          <w:rStyle w:val="nfasis"/>
          <w:rFonts w:ascii="Century Gothic" w:hAnsi="Century Gothic" w:cs="Open Sans"/>
          <w:b/>
          <w:color w:val="424242"/>
          <w:u w:val="single"/>
          <w:bdr w:val="none" w:sz="0" w:space="0" w:color="auto" w:frame="1"/>
        </w:rPr>
        <w:t xml:space="preserve"> in Nebraska:</w:t>
      </w:r>
    </w:p>
    <w:p w:rsidR="00052EF9" w:rsidRPr="00052EF9" w:rsidRDefault="00052EF9" w:rsidP="00052EF9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Century Gothic" w:hAnsi="Century Gothic" w:cs="Open Sans"/>
          <w:color w:val="424242"/>
          <w:lang w:val="en-US"/>
        </w:rPr>
      </w:pPr>
      <w:r w:rsidRPr="00A458DC">
        <w:rPr>
          <w:rStyle w:val="nfasis"/>
          <w:rFonts w:ascii="Century Gothic" w:hAnsi="Century Gothic" w:cs="Open Sans"/>
          <w:color w:val="424242"/>
          <w:bdr w:val="none" w:sz="0" w:space="0" w:color="auto" w:frame="1"/>
        </w:rPr>
        <w:t>Tom l</w:t>
      </w:r>
      <w:proofErr w:type="spellStart"/>
      <w:r w:rsidRPr="00052EF9">
        <w:rPr>
          <w:rStyle w:val="nfasis"/>
          <w:rFonts w:ascii="Century Gothic" w:hAnsi="Century Gothic" w:cs="Open Sans"/>
          <w:color w:val="424242"/>
          <w:bdr w:val="none" w:sz="0" w:space="0" w:color="auto" w:frame="1"/>
          <w:lang w:val="en-US"/>
        </w:rPr>
        <w:t>ives</w:t>
      </w:r>
      <w:proofErr w:type="spellEnd"/>
      <w:r w:rsidRPr="00052EF9">
        <w:rPr>
          <w:rStyle w:val="nfasis"/>
          <w:rFonts w:ascii="Century Gothic" w:hAnsi="Century Gothic" w:cs="Open Sans"/>
          <w:color w:val="424242"/>
          <w:bdr w:val="none" w:sz="0" w:space="0" w:color="auto" w:frame="1"/>
          <w:lang w:val="en-US"/>
        </w:rPr>
        <w:t xml:space="preserve"> in a small town in Nebraska.</w:t>
      </w:r>
    </w:p>
    <w:p w:rsidR="00052EF9" w:rsidRPr="003F7D5B" w:rsidRDefault="00052EF9" w:rsidP="00052EF9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Century Gothic" w:hAnsi="Century Gothic" w:cs="Open Sans"/>
          <w:color w:val="424242"/>
          <w:lang w:val="en-US"/>
        </w:rPr>
      </w:pPr>
      <w:r w:rsidRPr="00052EF9">
        <w:rPr>
          <w:rStyle w:val="nfasis"/>
          <w:rFonts w:ascii="Century Gothic" w:hAnsi="Century Gothic" w:cs="Open Sans"/>
          <w:color w:val="424242"/>
          <w:bdr w:val="none" w:sz="0" w:space="0" w:color="auto" w:frame="1"/>
          <w:lang w:val="en-US"/>
        </w:rPr>
        <w:t xml:space="preserve">The town is called </w:t>
      </w:r>
      <w:r w:rsidRPr="003F7D5B">
        <w:rPr>
          <w:rStyle w:val="nfasis"/>
          <w:rFonts w:ascii="Century Gothic" w:hAnsi="Century Gothic" w:cs="Open Sans"/>
          <w:color w:val="424242"/>
          <w:bdr w:val="none" w:sz="0" w:space="0" w:color="auto" w:frame="1"/>
          <w:lang w:val="en-US"/>
        </w:rPr>
        <w:t>Fremont, and it’s about half an hour from Omaha, the biggest city in Nebraska. But Tom works as a truck driver, so he spends a lot of time out of town, too.</w:t>
      </w:r>
    </w:p>
    <w:p w:rsidR="00052EF9" w:rsidRPr="003F7D5B" w:rsidRDefault="00052EF9" w:rsidP="00052EF9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Century Gothic" w:hAnsi="Century Gothic" w:cs="Open Sans"/>
          <w:color w:val="424242"/>
          <w:lang w:val="en-US"/>
        </w:rPr>
      </w:pPr>
      <w:r w:rsidRPr="003F7D5B">
        <w:rPr>
          <w:rStyle w:val="nfasis"/>
          <w:rFonts w:ascii="Century Gothic" w:hAnsi="Century Gothic" w:cs="Open Sans"/>
          <w:color w:val="424242"/>
          <w:bdr w:val="none" w:sz="0" w:space="0" w:color="auto" w:frame="1"/>
          <w:lang w:val="en-US"/>
        </w:rPr>
        <w:t xml:space="preserve">He drives from Nebraska to Texas, or to California, or to New York. </w:t>
      </w:r>
      <w:proofErr w:type="gramStart"/>
      <w:r w:rsidRPr="003F7D5B">
        <w:rPr>
          <w:rStyle w:val="nfasis"/>
          <w:rFonts w:ascii="Century Gothic" w:hAnsi="Century Gothic" w:cs="Open Sans"/>
          <w:color w:val="424242"/>
          <w:bdr w:val="none" w:sz="0" w:space="0" w:color="auto" w:frame="1"/>
          <w:lang w:val="en-US"/>
        </w:rPr>
        <w:t>Wherever his boss tells him to go.</w:t>
      </w:r>
      <w:proofErr w:type="gramEnd"/>
      <w:r w:rsidRPr="003F7D5B">
        <w:rPr>
          <w:rStyle w:val="nfasis"/>
          <w:rFonts w:ascii="Century Gothic" w:hAnsi="Century Gothic" w:cs="Open Sans"/>
          <w:color w:val="424242"/>
          <w:bdr w:val="none" w:sz="0" w:space="0" w:color="auto" w:frame="1"/>
          <w:lang w:val="en-US"/>
        </w:rPr>
        <w:t xml:space="preserve"> He spends 5 or 6 days on the road, and then he’s back at home for a few days to rest.</w:t>
      </w:r>
    </w:p>
    <w:p w:rsidR="00052EF9" w:rsidRPr="003F7D5B" w:rsidRDefault="00052EF9" w:rsidP="00052EF9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Century Gothic" w:hAnsi="Century Gothic" w:cs="Open Sans"/>
          <w:color w:val="424242"/>
          <w:lang w:val="en-US"/>
        </w:rPr>
      </w:pPr>
      <w:r w:rsidRPr="003F7D5B">
        <w:rPr>
          <w:rStyle w:val="nfasis"/>
          <w:rFonts w:ascii="Century Gothic" w:hAnsi="Century Gothic" w:cs="Open Sans"/>
          <w:color w:val="424242"/>
          <w:bdr w:val="none" w:sz="0" w:space="0" w:color="auto" w:frame="1"/>
          <w:lang w:val="en-US"/>
        </w:rPr>
        <w:t>Nebraska has a lot of agriculture, so usually his truck is full of beef, pork, corn or soybeans.</w:t>
      </w:r>
    </w:p>
    <w:p w:rsidR="00052EF9" w:rsidRPr="003F7D5B" w:rsidRDefault="00052EF9" w:rsidP="00052EF9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Century Gothic" w:hAnsi="Century Gothic" w:cs="Open Sans"/>
          <w:color w:val="424242"/>
          <w:lang w:val="en-US"/>
        </w:rPr>
      </w:pPr>
      <w:r w:rsidRPr="003F7D5B">
        <w:rPr>
          <w:rStyle w:val="nfasis"/>
          <w:rFonts w:ascii="Century Gothic" w:hAnsi="Century Gothic" w:cs="Open Sans"/>
          <w:color w:val="424242"/>
          <w:bdr w:val="none" w:sz="0" w:space="0" w:color="auto" w:frame="1"/>
          <w:lang w:val="en-US"/>
        </w:rPr>
        <w:t>He has a wife and two kids in Nebraska. His wife’s name is Janine, and his kids are Katie and Walker. Katie is 4 years old, and Walker is 2. He loves his wife and his kids very much, and he feels bad that he doesn’t spend more time with them.</w:t>
      </w:r>
    </w:p>
    <w:p w:rsidR="00052EF9" w:rsidRPr="003F7D5B" w:rsidRDefault="00052EF9" w:rsidP="00052EF9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Century Gothic" w:hAnsi="Century Gothic" w:cs="Open Sans"/>
          <w:color w:val="424242"/>
          <w:lang w:val="en-US"/>
        </w:rPr>
      </w:pPr>
      <w:r w:rsidRPr="003F7D5B">
        <w:rPr>
          <w:rStyle w:val="nfasis"/>
          <w:rFonts w:ascii="Century Gothic" w:hAnsi="Century Gothic" w:cs="Open Sans"/>
          <w:color w:val="424242"/>
          <w:bdr w:val="none" w:sz="0" w:space="0" w:color="auto" w:frame="1"/>
          <w:lang w:val="en-US"/>
        </w:rPr>
        <w:t>When he’s on the road, driving his truck, Tom stays in hotels. He eats breakfast, lunch and dinner in truck stop diners. A lot of the time he has breakfast in one state, lunch in another, and dinner in another.</w:t>
      </w:r>
    </w:p>
    <w:p w:rsidR="00052EF9" w:rsidRPr="003F7D5B" w:rsidRDefault="00052EF9" w:rsidP="00052EF9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Century Gothic" w:hAnsi="Century Gothic" w:cs="Open Sans"/>
          <w:color w:val="424242"/>
          <w:lang w:val="en-US"/>
        </w:rPr>
      </w:pPr>
      <w:r w:rsidRPr="003F7D5B">
        <w:rPr>
          <w:rStyle w:val="nfasis"/>
          <w:rFonts w:ascii="Century Gothic" w:hAnsi="Century Gothic" w:cs="Open Sans"/>
          <w:color w:val="424242"/>
          <w:bdr w:val="none" w:sz="0" w:space="0" w:color="auto" w:frame="1"/>
          <w:lang w:val="en-US"/>
        </w:rPr>
        <w:t>Today, he’s driving to New York. He’s driving a refrigerated truck full of beef to a supermarket in Manhattan.</w:t>
      </w:r>
    </w:p>
    <w:p w:rsidR="00052EF9" w:rsidRPr="003F7D5B" w:rsidRDefault="00052EF9" w:rsidP="00052EF9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Century Gothic" w:hAnsi="Century Gothic" w:cs="Open Sans"/>
          <w:color w:val="424242"/>
          <w:lang w:val="en-US"/>
        </w:rPr>
      </w:pPr>
      <w:r w:rsidRPr="003F7D5B">
        <w:rPr>
          <w:rStyle w:val="nfasis"/>
          <w:rFonts w:ascii="Century Gothic" w:hAnsi="Century Gothic" w:cs="Open Sans"/>
          <w:color w:val="424242"/>
          <w:bdr w:val="none" w:sz="0" w:space="0" w:color="auto" w:frame="1"/>
          <w:lang w:val="en-US"/>
        </w:rPr>
        <w:t>He likes his job, but sometimes it’s a bit boring. He spends a lot of time alone, on the road, and he feels lonely.</w:t>
      </w:r>
    </w:p>
    <w:p w:rsidR="00052EF9" w:rsidRDefault="00052EF9" w:rsidP="00052EF9">
      <w:pPr>
        <w:rPr>
          <w:rFonts w:ascii="Century Gothic" w:hAnsi="Century Gothic"/>
          <w:b/>
          <w:sz w:val="24"/>
          <w:szCs w:val="24"/>
          <w:u w:val="single"/>
          <w:lang w:val="en-US"/>
        </w:rPr>
      </w:pPr>
    </w:p>
    <w:p w:rsidR="00052EF9" w:rsidRPr="003F7D5B" w:rsidRDefault="002A2382" w:rsidP="00052EF9">
      <w:pPr>
        <w:rPr>
          <w:rFonts w:ascii="Century Gothic" w:hAnsi="Century Gothic"/>
          <w:b/>
          <w:sz w:val="24"/>
          <w:szCs w:val="24"/>
          <w:u w:val="single"/>
          <w:lang w:val="en-US"/>
        </w:rPr>
      </w:pPr>
      <w:r>
        <w:rPr>
          <w:rFonts w:ascii="Century Gothic" w:hAnsi="Century Gothic"/>
          <w:b/>
          <w:sz w:val="24"/>
          <w:szCs w:val="24"/>
          <w:u w:val="single"/>
          <w:lang w:val="en-US"/>
        </w:rPr>
        <w:t>Grammar</w:t>
      </w:r>
    </w:p>
    <w:p w:rsidR="00052EF9" w:rsidRPr="00871B68" w:rsidRDefault="00871B68" w:rsidP="00052E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</w:pPr>
      <w:r w:rsidRPr="00871B68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lastRenderedPageBreak/>
        <w:t xml:space="preserve">Read about “Tom´s life in </w:t>
      </w:r>
      <w:r w:rsidR="00052EF9" w:rsidRPr="00871B68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>Nebraska”</w:t>
      </w:r>
    </w:p>
    <w:p w:rsidR="00052EF9" w:rsidRPr="00871B68" w:rsidRDefault="00871B68" w:rsidP="00052E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</w:pPr>
      <w:r w:rsidRPr="00871B68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 xml:space="preserve">Underline sentences in </w:t>
      </w:r>
      <w:r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 xml:space="preserve">Present Simple. </w:t>
      </w:r>
      <w:r w:rsidR="00052EF9" w:rsidRPr="00871B68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 xml:space="preserve"> </w:t>
      </w:r>
      <w:r w:rsidR="002A2382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 xml:space="preserve">(affirmative </w:t>
      </w:r>
      <w:r w:rsidR="001C619E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 xml:space="preserve">+ </w:t>
      </w:r>
      <w:r w:rsidR="002A2382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>or negative</w:t>
      </w:r>
      <w:r w:rsidR="001C619E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 xml:space="preserve"> -</w:t>
      </w:r>
      <w:r w:rsidR="002A2382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>)</w:t>
      </w:r>
    </w:p>
    <w:p w:rsidR="00052EF9" w:rsidRPr="00871B68" w:rsidRDefault="00871B68" w:rsidP="00052E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</w:pPr>
      <w:r w:rsidRPr="00871B68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>Underline sentences in Present</w:t>
      </w:r>
      <w:r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 xml:space="preserve"> Continuous. </w:t>
      </w:r>
      <w:r w:rsidR="002A2382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 xml:space="preserve">(affirmative </w:t>
      </w:r>
      <w:r w:rsidR="001C619E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 xml:space="preserve">+ </w:t>
      </w:r>
      <w:r w:rsidR="002A2382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>or negative</w:t>
      </w:r>
      <w:r w:rsidR="001C619E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 xml:space="preserve"> -</w:t>
      </w:r>
      <w:r w:rsidR="002A2382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>)</w:t>
      </w:r>
    </w:p>
    <w:p w:rsidR="00052EF9" w:rsidRDefault="00052EF9" w:rsidP="00052E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</w:rPr>
      </w:pPr>
      <w:r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</w:rPr>
        <w:t>¿Cuál es la diferencia entre las oraciones que están en Presente Simple y las que están en Presente Continuo? ¿Para qué tipo de acciones utilizamos el Presente Simple y cuáles para el Presente Continuo?</w:t>
      </w:r>
    </w:p>
    <w:p w:rsidR="002A2382" w:rsidRDefault="002A2382" w:rsidP="00052E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</w:rPr>
      </w:pPr>
      <w:proofErr w:type="spellStart"/>
      <w:r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</w:rPr>
        <w:t>Underline</w:t>
      </w:r>
      <w:proofErr w:type="spellEnd"/>
      <w:r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</w:rPr>
        <w:t xml:space="preserve"> 3 </w:t>
      </w:r>
      <w:proofErr w:type="spellStart"/>
      <w:r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</w:rPr>
        <w:t>nouns</w:t>
      </w:r>
      <w:proofErr w:type="spellEnd"/>
      <w:r w:rsidR="001C619E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</w:rPr>
        <w:t xml:space="preserve"> ( sustantivos)</w:t>
      </w:r>
    </w:p>
    <w:p w:rsidR="002A2382" w:rsidRDefault="00FD6BA1" w:rsidP="00052E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</w:pPr>
      <w:r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>Underline 2</w:t>
      </w:r>
      <w:r w:rsidR="002A2382" w:rsidRPr="002A2382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 xml:space="preserve"> adjectives. </w:t>
      </w:r>
      <w:r w:rsidR="001C619E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 xml:space="preserve"> ( </w:t>
      </w:r>
      <w:proofErr w:type="spellStart"/>
      <w:r w:rsidR="001C619E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>adjetivos</w:t>
      </w:r>
      <w:proofErr w:type="spellEnd"/>
      <w:r w:rsidR="001C619E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>)</w:t>
      </w:r>
    </w:p>
    <w:p w:rsidR="00FD6BA1" w:rsidRPr="002A2382" w:rsidRDefault="00FD6BA1" w:rsidP="00052E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</w:pPr>
      <w:r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 xml:space="preserve">Underline 2 adverbs of frequency. </w:t>
      </w:r>
      <w:r w:rsidR="001C619E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 xml:space="preserve">( </w:t>
      </w:r>
      <w:proofErr w:type="spellStart"/>
      <w:r w:rsidR="001C619E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>adverbios</w:t>
      </w:r>
      <w:proofErr w:type="spellEnd"/>
      <w:r w:rsidR="001C619E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 xml:space="preserve"> de </w:t>
      </w:r>
      <w:proofErr w:type="spellStart"/>
      <w:r w:rsidR="001C619E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>frecuencia</w:t>
      </w:r>
      <w:proofErr w:type="spellEnd"/>
      <w:r w:rsidR="001C619E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>)</w:t>
      </w:r>
    </w:p>
    <w:p w:rsidR="00052EF9" w:rsidRPr="002A2382" w:rsidRDefault="00052EF9" w:rsidP="00052EF9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</w:pPr>
    </w:p>
    <w:p w:rsidR="00052EF9" w:rsidRPr="002A2382" w:rsidRDefault="002A2382" w:rsidP="00052EF9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b/>
          <w:i w:val="0"/>
          <w:color w:val="424242"/>
          <w:bdr w:val="none" w:sz="0" w:space="0" w:color="auto" w:frame="1"/>
          <w:lang w:val="en-US"/>
        </w:rPr>
      </w:pPr>
      <w:r w:rsidRPr="002A2382">
        <w:rPr>
          <w:rStyle w:val="nfasis"/>
          <w:rFonts w:ascii="Century Gothic" w:hAnsi="Century Gothic" w:cs="Open Sans"/>
          <w:b/>
          <w:i w:val="0"/>
          <w:color w:val="424242"/>
          <w:u w:val="single"/>
          <w:bdr w:val="none" w:sz="0" w:space="0" w:color="auto" w:frame="1"/>
          <w:lang w:val="en-US"/>
        </w:rPr>
        <w:t>Questions</w:t>
      </w:r>
    </w:p>
    <w:p w:rsidR="00052EF9" w:rsidRPr="002A2382" w:rsidRDefault="00871B68" w:rsidP="00052EF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</w:pPr>
      <w:r w:rsidRPr="002A2382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>Where does Tom live</w:t>
      </w:r>
      <w:r w:rsidR="00052EF9" w:rsidRPr="002A2382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 xml:space="preserve">? </w:t>
      </w:r>
    </w:p>
    <w:p w:rsidR="00052EF9" w:rsidRPr="002A2382" w:rsidRDefault="00871B68" w:rsidP="00052EF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</w:pPr>
      <w:r w:rsidRPr="002A2382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>Does Tom have kids</w:t>
      </w:r>
      <w:r w:rsidR="00052EF9" w:rsidRPr="002A2382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>?</w:t>
      </w:r>
    </w:p>
    <w:p w:rsidR="00052EF9" w:rsidRPr="00871B68" w:rsidRDefault="00871B68" w:rsidP="00052EF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</w:pPr>
      <w:r w:rsidRPr="00871B68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>Which is Nebraska´s main</w:t>
      </w:r>
      <w:r w:rsidR="002A2382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 xml:space="preserve"> economic</w:t>
      </w:r>
      <w:r w:rsidRPr="00871B68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 xml:space="preserve"> activity</w:t>
      </w:r>
      <w:r w:rsidR="00052EF9" w:rsidRPr="00871B68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 xml:space="preserve">? </w:t>
      </w:r>
    </w:p>
    <w:p w:rsidR="00052EF9" w:rsidRPr="002A2382" w:rsidRDefault="00871B68" w:rsidP="00052EF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</w:pPr>
      <w:r w:rsidRPr="002A2382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>Where does Tom stay</w:t>
      </w:r>
      <w:r w:rsidR="002A2382" w:rsidRPr="002A2382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 xml:space="preserve"> when he travels</w:t>
      </w:r>
      <w:r w:rsidR="00052EF9" w:rsidRPr="002A2382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>?</w:t>
      </w:r>
    </w:p>
    <w:p w:rsidR="00052EF9" w:rsidRPr="002A2382" w:rsidRDefault="002A2382" w:rsidP="00052EF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</w:pPr>
      <w:r w:rsidRPr="002A2382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>What does Tom hate about his job</w:t>
      </w:r>
      <w:r w:rsidR="00052EF9" w:rsidRPr="002A2382">
        <w:rPr>
          <w:rStyle w:val="nfasis"/>
          <w:rFonts w:ascii="Century Gothic" w:hAnsi="Century Gothic" w:cs="Open Sans"/>
          <w:i w:val="0"/>
          <w:color w:val="424242"/>
          <w:bdr w:val="none" w:sz="0" w:space="0" w:color="auto" w:frame="1"/>
          <w:lang w:val="en-US"/>
        </w:rPr>
        <w:t>?</w:t>
      </w:r>
    </w:p>
    <w:p w:rsidR="00D617EB" w:rsidRDefault="00D617EB">
      <w:pPr>
        <w:rPr>
          <w:lang w:val="en-US"/>
        </w:rPr>
      </w:pPr>
    </w:p>
    <w:p w:rsidR="00FD6BA1" w:rsidRPr="002A2382" w:rsidRDefault="00FD6BA1">
      <w:pPr>
        <w:rPr>
          <w:lang w:val="en-US"/>
        </w:rPr>
      </w:pPr>
    </w:p>
    <w:sectPr w:rsidR="00FD6BA1" w:rsidRPr="002A2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73A6"/>
    <w:multiLevelType w:val="hybridMultilevel"/>
    <w:tmpl w:val="2C5062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C25C9"/>
    <w:multiLevelType w:val="hybridMultilevel"/>
    <w:tmpl w:val="75083198"/>
    <w:lvl w:ilvl="0" w:tplc="24A08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03E6F"/>
    <w:multiLevelType w:val="hybridMultilevel"/>
    <w:tmpl w:val="D082CC2E"/>
    <w:lvl w:ilvl="0" w:tplc="AD5E9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347B1"/>
    <w:multiLevelType w:val="hybridMultilevel"/>
    <w:tmpl w:val="A63604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83D92"/>
    <w:multiLevelType w:val="hybridMultilevel"/>
    <w:tmpl w:val="A964E9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52773"/>
    <w:multiLevelType w:val="hybridMultilevel"/>
    <w:tmpl w:val="EFF8B0E8"/>
    <w:lvl w:ilvl="0" w:tplc="245AE8CA">
      <w:start w:val="1"/>
      <w:numFmt w:val="lowerLetter"/>
      <w:lvlText w:val="%1."/>
      <w:lvlJc w:val="left"/>
      <w:pPr>
        <w:ind w:left="1080" w:hanging="360"/>
      </w:pPr>
      <w:rPr>
        <w:rFonts w:ascii="Century Gothic" w:eastAsia="Times New Roman" w:hAnsi="Century Gothic" w:cs="Open Sans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F9"/>
    <w:rsid w:val="00052EF9"/>
    <w:rsid w:val="001C619E"/>
    <w:rsid w:val="002A2382"/>
    <w:rsid w:val="00451032"/>
    <w:rsid w:val="00871B68"/>
    <w:rsid w:val="00A458DC"/>
    <w:rsid w:val="00C7310B"/>
    <w:rsid w:val="00D617EB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52EF9"/>
    <w:rPr>
      <w:i/>
      <w:iCs/>
    </w:rPr>
  </w:style>
  <w:style w:type="character" w:styleId="Textoennegrita">
    <w:name w:val="Strong"/>
    <w:basedOn w:val="Fuentedeprrafopredeter"/>
    <w:uiPriority w:val="22"/>
    <w:qFormat/>
    <w:rsid w:val="00052EF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52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52EF9"/>
    <w:rPr>
      <w:i/>
      <w:iCs/>
    </w:rPr>
  </w:style>
  <w:style w:type="character" w:styleId="Textoennegrita">
    <w:name w:val="Strong"/>
    <w:basedOn w:val="Fuentedeprrafopredeter"/>
    <w:uiPriority w:val="22"/>
    <w:qFormat/>
    <w:rsid w:val="00052EF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52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omarug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2020-04-02T21:31:00Z</dcterms:created>
  <dcterms:modified xsi:type="dcterms:W3CDTF">2020-04-02T21:31:00Z</dcterms:modified>
</cp:coreProperties>
</file>