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CE" w:rsidRPr="003A2C09" w:rsidRDefault="006F6053" w:rsidP="00DC01CE">
      <w:pPr>
        <w:rPr>
          <w:rFonts w:ascii="Tahoma" w:hAnsi="Tahoma" w:cs="Tahoma"/>
        </w:rPr>
      </w:pPr>
      <w:r>
        <w:rPr>
          <w:rFonts w:ascii="Tahoma" w:hAnsi="Tahoma" w:cs="Tahoma"/>
        </w:rPr>
        <w:t>CPEM n° 46</w:t>
      </w:r>
      <w:r>
        <w:rPr>
          <w:rFonts w:ascii="Tahoma" w:hAnsi="Tahoma" w:cs="Tahoma"/>
        </w:rPr>
        <w:tab/>
      </w:r>
      <w:r>
        <w:rPr>
          <w:rFonts w:ascii="Tahoma" w:hAnsi="Tahoma" w:cs="Tahoma"/>
        </w:rPr>
        <w:tab/>
        <w:t>Educación Cívica 3</w:t>
      </w:r>
      <w:r w:rsidR="00DC01CE" w:rsidRPr="003A2C09">
        <w:rPr>
          <w:rFonts w:ascii="Tahoma" w:hAnsi="Tahoma" w:cs="Tahoma"/>
        </w:rPr>
        <w:t>°</w:t>
      </w:r>
      <w:r w:rsidR="00DC01CE" w:rsidRPr="003A2C09">
        <w:rPr>
          <w:rFonts w:ascii="Tahoma" w:hAnsi="Tahoma" w:cs="Tahoma"/>
        </w:rPr>
        <w:tab/>
      </w:r>
      <w:r w:rsidR="00DC01CE" w:rsidRPr="003A2C09">
        <w:rPr>
          <w:rFonts w:ascii="Tahoma" w:hAnsi="Tahoma" w:cs="Tahoma"/>
        </w:rPr>
        <w:tab/>
      </w:r>
    </w:p>
    <w:p w:rsidR="00DC01CE" w:rsidRPr="003A2C09" w:rsidRDefault="00575FB8" w:rsidP="00DC01CE">
      <w:pPr>
        <w:jc w:val="both"/>
        <w:rPr>
          <w:rFonts w:ascii="Tahoma" w:hAnsi="Tahoma" w:cs="Tahoma"/>
        </w:rPr>
      </w:pPr>
      <w:r w:rsidRPr="003A2C09">
        <w:rPr>
          <w:rFonts w:ascii="Tahoma" w:hAnsi="Tahoma" w:cs="Tahoma"/>
        </w:rPr>
        <w:t xml:space="preserve">Trabajo </w:t>
      </w:r>
      <w:proofErr w:type="gramStart"/>
      <w:r w:rsidRPr="003A2C09">
        <w:rPr>
          <w:rFonts w:ascii="Tahoma" w:hAnsi="Tahoma" w:cs="Tahoma"/>
        </w:rPr>
        <w:t>Practico</w:t>
      </w:r>
      <w:proofErr w:type="gramEnd"/>
      <w:r w:rsidRPr="003A2C09">
        <w:rPr>
          <w:rFonts w:ascii="Tahoma" w:hAnsi="Tahoma" w:cs="Tahoma"/>
        </w:rPr>
        <w:t xml:space="preserve"> n</w:t>
      </w:r>
      <w:r w:rsidR="003A2C09">
        <w:rPr>
          <w:rFonts w:ascii="Tahoma" w:hAnsi="Tahoma" w:cs="Tahoma"/>
        </w:rPr>
        <w:t>°</w:t>
      </w:r>
      <w:r w:rsidRPr="003A2C09">
        <w:rPr>
          <w:rFonts w:ascii="Tahoma" w:hAnsi="Tahoma" w:cs="Tahoma"/>
        </w:rPr>
        <w:t xml:space="preserve"> 5</w:t>
      </w:r>
      <w:r w:rsidR="00DC01CE" w:rsidRPr="003A2C09">
        <w:rPr>
          <w:rFonts w:ascii="Tahoma" w:hAnsi="Tahoma" w:cs="Tahoma"/>
        </w:rPr>
        <w:t>.</w:t>
      </w:r>
    </w:p>
    <w:p w:rsidR="00DC01CE" w:rsidRPr="003A2C09" w:rsidRDefault="00DC01CE" w:rsidP="003A2C09">
      <w:pPr>
        <w:pStyle w:val="Standard"/>
        <w:jc w:val="both"/>
        <w:rPr>
          <w:rFonts w:ascii="Tahoma" w:hAnsi="Tahoma" w:cs="Tahoma"/>
        </w:rPr>
      </w:pPr>
      <w:r w:rsidRPr="003A2C09">
        <w:rPr>
          <w:rFonts w:ascii="Tahoma" w:hAnsi="Tahoma" w:cs="Tahoma"/>
        </w:rPr>
        <w:t>Hola chicos</w:t>
      </w:r>
      <w:proofErr w:type="gramStart"/>
      <w:r w:rsidRPr="003A2C09">
        <w:rPr>
          <w:rFonts w:ascii="Tahoma" w:hAnsi="Tahoma" w:cs="Tahoma"/>
        </w:rPr>
        <w:t>!</w:t>
      </w:r>
      <w:proofErr w:type="gramEnd"/>
      <w:r w:rsidR="003A2C09">
        <w:rPr>
          <w:rFonts w:ascii="Tahoma" w:hAnsi="Tahoma" w:cs="Tahoma"/>
        </w:rPr>
        <w:t xml:space="preserve"> Esperamos que se encuentren muy bien</w:t>
      </w:r>
      <w:proofErr w:type="gramStart"/>
      <w:r w:rsidR="003A2C09">
        <w:rPr>
          <w:rFonts w:ascii="Tahoma" w:hAnsi="Tahoma" w:cs="Tahoma"/>
        </w:rPr>
        <w:t>!</w:t>
      </w:r>
      <w:proofErr w:type="gramEnd"/>
      <w:r w:rsidRPr="003A2C09">
        <w:rPr>
          <w:rFonts w:ascii="Tahoma" w:hAnsi="Tahoma" w:cs="Tahoma"/>
        </w:rPr>
        <w:t xml:space="preserve"> Aunque </w:t>
      </w:r>
      <w:r w:rsidR="003A2C09">
        <w:rPr>
          <w:rFonts w:ascii="Tahoma" w:hAnsi="Tahoma" w:cs="Tahoma"/>
        </w:rPr>
        <w:t xml:space="preserve">seguimos con tiempos difíciles es bueno que sigamos estando en contacto y fortaleciendo los vínculos. </w:t>
      </w:r>
      <w:r w:rsidRPr="003A2C09">
        <w:rPr>
          <w:rFonts w:ascii="Tahoma" w:hAnsi="Tahoma" w:cs="Tahoma"/>
        </w:rPr>
        <w:t>Hoy les enviamos una actividad nueva, cualquier consulta nos pueden escribir</w:t>
      </w:r>
      <w:proofErr w:type="gramStart"/>
      <w:r w:rsidRPr="003A2C09">
        <w:rPr>
          <w:rFonts w:ascii="Tahoma" w:hAnsi="Tahoma" w:cs="Tahoma"/>
        </w:rPr>
        <w:t>..</w:t>
      </w:r>
      <w:proofErr w:type="gramEnd"/>
      <w:r w:rsidRPr="003A2C09">
        <w:rPr>
          <w:rFonts w:ascii="Tahoma" w:hAnsi="Tahoma" w:cs="Tahoma"/>
        </w:rPr>
        <w:t xml:space="preserve"> </w:t>
      </w:r>
      <w:r w:rsidR="003A2C09">
        <w:rPr>
          <w:rFonts w:ascii="Tahoma" w:hAnsi="Tahoma" w:cs="Tahoma"/>
        </w:rPr>
        <w:t>Saludos.</w:t>
      </w:r>
    </w:p>
    <w:p w:rsidR="00B95058" w:rsidRPr="00B95058" w:rsidRDefault="00B95058" w:rsidP="00B95058">
      <w:pPr>
        <w:spacing w:before="240" w:after="0" w:line="276" w:lineRule="auto"/>
        <w:rPr>
          <w:rFonts w:ascii="Tahoma" w:hAnsi="Tahoma" w:cs="Tahoma"/>
        </w:rPr>
      </w:pPr>
      <w:r w:rsidRPr="00B95058">
        <w:rPr>
          <w:rFonts w:ascii="Tahoma" w:hAnsi="Tahoma" w:cs="Tahoma"/>
        </w:rPr>
        <w:t>Según su división, deben enviar los trabajos a sus profes:</w:t>
      </w:r>
    </w:p>
    <w:p w:rsidR="00B95058" w:rsidRPr="00B95058" w:rsidRDefault="00B95058" w:rsidP="00B95058">
      <w:pPr>
        <w:spacing w:before="240" w:after="0" w:line="276" w:lineRule="auto"/>
        <w:rPr>
          <w:rFonts w:ascii="Tahoma" w:hAnsi="Tahoma" w:cs="Tahoma"/>
        </w:rPr>
      </w:pPr>
      <w:r w:rsidRPr="00B95058">
        <w:rPr>
          <w:rFonts w:ascii="Tahoma" w:hAnsi="Tahoma" w:cs="Tahoma"/>
        </w:rPr>
        <w:t xml:space="preserve">3°A Prof. Prof. Samuel Vera – </w:t>
      </w:r>
      <w:hyperlink r:id="rId5" w:history="1">
        <w:r w:rsidRPr="00B95058">
          <w:rPr>
            <w:rStyle w:val="Hipervnculo"/>
            <w:rFonts w:ascii="Tahoma" w:hAnsi="Tahoma" w:cs="Tahoma"/>
          </w:rPr>
          <w:t>samueldavid710@gmail.com</w:t>
        </w:r>
      </w:hyperlink>
      <w:r w:rsidRPr="00B95058">
        <w:rPr>
          <w:rFonts w:ascii="Tahoma" w:hAnsi="Tahoma" w:cs="Tahoma"/>
        </w:rPr>
        <w:t xml:space="preserve"> </w:t>
      </w:r>
      <w:bookmarkStart w:id="0" w:name="_GoBack"/>
      <w:bookmarkEnd w:id="0"/>
    </w:p>
    <w:p w:rsidR="00B95058" w:rsidRPr="00B95058" w:rsidRDefault="00B95058" w:rsidP="00B95058">
      <w:pPr>
        <w:spacing w:before="240" w:after="0" w:line="276" w:lineRule="auto"/>
        <w:rPr>
          <w:rFonts w:ascii="Tahoma" w:hAnsi="Tahoma" w:cs="Tahoma"/>
        </w:rPr>
      </w:pPr>
      <w:r w:rsidRPr="00B95058">
        <w:rPr>
          <w:rFonts w:ascii="Tahoma" w:hAnsi="Tahoma" w:cs="Tahoma"/>
        </w:rPr>
        <w:t xml:space="preserve">3°B Prof. Prof. Cecilia Fuhr – </w:t>
      </w:r>
      <w:hyperlink r:id="rId6" w:history="1">
        <w:r w:rsidRPr="00B95058">
          <w:rPr>
            <w:rStyle w:val="Hipervnculo"/>
            <w:rFonts w:ascii="Tahoma" w:hAnsi="Tahoma" w:cs="Tahoma"/>
          </w:rPr>
          <w:t>cecitrabajo2@hotmail.com</w:t>
        </w:r>
      </w:hyperlink>
      <w:r w:rsidRPr="00B95058">
        <w:rPr>
          <w:rFonts w:ascii="Tahoma" w:hAnsi="Tahoma" w:cs="Tahoma"/>
        </w:rPr>
        <w:t xml:space="preserve"> </w:t>
      </w:r>
    </w:p>
    <w:p w:rsidR="00B95058" w:rsidRPr="00B95058" w:rsidRDefault="00B95058" w:rsidP="00B95058">
      <w:pPr>
        <w:spacing w:before="240" w:after="0" w:line="276" w:lineRule="auto"/>
        <w:rPr>
          <w:rFonts w:ascii="Tahoma" w:hAnsi="Tahoma" w:cs="Tahoma"/>
        </w:rPr>
      </w:pPr>
      <w:r w:rsidRPr="00B95058">
        <w:rPr>
          <w:rFonts w:ascii="Tahoma" w:hAnsi="Tahoma" w:cs="Tahoma"/>
        </w:rPr>
        <w:t xml:space="preserve">3°C Prof. Manuel Martínez – </w:t>
      </w:r>
      <w:hyperlink r:id="rId7" w:history="1">
        <w:r w:rsidRPr="00B95058">
          <w:rPr>
            <w:rStyle w:val="Hipervnculo"/>
            <w:rFonts w:ascii="Tahoma" w:hAnsi="Tahoma" w:cs="Tahoma"/>
          </w:rPr>
          <w:t>manuelsantiagomartinez@yahoo.com.ar</w:t>
        </w:r>
      </w:hyperlink>
    </w:p>
    <w:p w:rsidR="00B95058" w:rsidRPr="00B95058" w:rsidRDefault="00B95058" w:rsidP="00B95058">
      <w:pPr>
        <w:spacing w:before="240" w:after="0" w:line="276" w:lineRule="auto"/>
        <w:rPr>
          <w:rFonts w:ascii="Tahoma" w:hAnsi="Tahoma" w:cs="Tahoma"/>
        </w:rPr>
      </w:pPr>
      <w:r w:rsidRPr="00B95058">
        <w:rPr>
          <w:rFonts w:ascii="Tahoma" w:hAnsi="Tahoma" w:cs="Tahoma"/>
        </w:rPr>
        <w:t xml:space="preserve">3°D </w:t>
      </w:r>
    </w:p>
    <w:p w:rsidR="00C70210" w:rsidRDefault="00C70210">
      <w:pPr>
        <w:rPr>
          <w:rFonts w:ascii="Tahoma" w:hAnsi="Tahoma" w:cs="Tahoma"/>
        </w:rPr>
      </w:pPr>
      <w:r>
        <w:rPr>
          <w:rFonts w:ascii="Tahoma" w:hAnsi="Tahoma" w:cs="Tahoma"/>
        </w:rPr>
        <w:t>Fecha de entrega: 04 de septiembre de 2020.</w:t>
      </w:r>
    </w:p>
    <w:p w:rsidR="00C70210" w:rsidRPr="003A2C09" w:rsidRDefault="00C70210">
      <w:pPr>
        <w:rPr>
          <w:rFonts w:ascii="Tahoma" w:hAnsi="Tahoma" w:cs="Tahoma"/>
        </w:rPr>
      </w:pPr>
    </w:p>
    <w:p w:rsidR="00575FB8" w:rsidRPr="003A2C09" w:rsidRDefault="00575FB8">
      <w:pPr>
        <w:rPr>
          <w:rFonts w:ascii="Tahoma" w:hAnsi="Tahoma" w:cs="Tahoma"/>
        </w:rPr>
      </w:pPr>
      <w:r w:rsidRPr="003A2C09">
        <w:rPr>
          <w:rFonts w:ascii="Tahoma" w:hAnsi="Tahoma" w:cs="Tahoma"/>
        </w:rPr>
        <w:t xml:space="preserve">ORIGEN DEL ESTADO MODERNO Y LA CONSTRUCCION DEL ESTADO ARGENTINO </w:t>
      </w:r>
    </w:p>
    <w:p w:rsidR="003A2C09" w:rsidRDefault="003A2C09">
      <w:pPr>
        <w:rPr>
          <w:rFonts w:ascii="Tahoma" w:hAnsi="Tahoma" w:cs="Tahoma"/>
        </w:rPr>
      </w:pPr>
      <w:r>
        <w:rPr>
          <w:rFonts w:ascii="Tahoma" w:hAnsi="Tahoma" w:cs="Tahoma"/>
        </w:rPr>
        <w:t>El o</w:t>
      </w:r>
      <w:r w:rsidR="00575FB8" w:rsidRPr="003A2C09">
        <w:rPr>
          <w:rFonts w:ascii="Tahoma" w:hAnsi="Tahoma" w:cs="Tahoma"/>
        </w:rPr>
        <w:t>bjetivo</w:t>
      </w:r>
      <w:r>
        <w:rPr>
          <w:rFonts w:ascii="Tahoma" w:hAnsi="Tahoma" w:cs="Tahoma"/>
        </w:rPr>
        <w:t xml:space="preserve"> de la actividad de hoy es c</w:t>
      </w:r>
      <w:r w:rsidR="00575FB8" w:rsidRPr="003A2C09">
        <w:rPr>
          <w:rFonts w:ascii="Tahoma" w:hAnsi="Tahoma" w:cs="Tahoma"/>
        </w:rPr>
        <w:t>omprender el origen del Estado moderno y la construcción del Estado argentino.</w:t>
      </w:r>
    </w:p>
    <w:p w:rsidR="00575FB8" w:rsidRPr="003A2C09" w:rsidRDefault="00575FB8">
      <w:pPr>
        <w:rPr>
          <w:rFonts w:ascii="Tahoma" w:hAnsi="Tahoma" w:cs="Tahoma"/>
        </w:rPr>
      </w:pPr>
      <w:r w:rsidRPr="003A2C09">
        <w:rPr>
          <w:rFonts w:ascii="Tahoma" w:hAnsi="Tahoma" w:cs="Tahoma"/>
        </w:rPr>
        <w:t xml:space="preserve"> </w:t>
      </w:r>
    </w:p>
    <w:p w:rsidR="00575FB8" w:rsidRPr="003A2C09" w:rsidRDefault="00575FB8">
      <w:pPr>
        <w:rPr>
          <w:rFonts w:ascii="Tahoma" w:hAnsi="Tahoma" w:cs="Tahoma"/>
        </w:rPr>
      </w:pPr>
      <w:r w:rsidRPr="003A2C09">
        <w:rPr>
          <w:rFonts w:ascii="Tahoma" w:hAnsi="Tahoma" w:cs="Tahoma"/>
        </w:rPr>
        <w:t xml:space="preserve">ORIGEN DEL ESTADO MODERNO </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Desde los orígenes de la humanidad, los seres humanos tuvieron la necesidad de organizarse de alguna manera para poder sobrevivir, con tal motivo surgieron distas formas de organización política y social, pasando de las formas primitivas de organización: como las hordas, tribus a las monarquías absolutas, la creación de las ciudades- estados, hasta los orígenes de la democracia.</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Fue en el siglo XVI, cuando en Europa resurgió la vida urbana, los reyes, con el apoyo económico de los burgueses (habitantes de la ciudad dedicados al comercio, mercaderes, banqueros), comenzaron a recuperar el poder cedido, en la Edad Moderna, cuando el poder volvió a centralizarse en los reyes absolutos, quienes comenzaron a ejercerlo dentro de un territorio determinado, con fronteras precisas defendidas por ejércitos profesionales, con leyes validas de un territorio unificado y con un conjunto de funcionarios encargados de la administración para procurar el orden interno y la defensa exterior surgió :el Estado Moderno.</w:t>
      </w:r>
    </w:p>
    <w:p w:rsidR="00575FB8" w:rsidRPr="003A2C09" w:rsidRDefault="00575FB8" w:rsidP="006D2434">
      <w:pPr>
        <w:spacing w:after="0" w:line="240" w:lineRule="auto"/>
        <w:jc w:val="both"/>
        <w:rPr>
          <w:rFonts w:ascii="Tahoma" w:hAnsi="Tahoma" w:cs="Tahoma"/>
        </w:rPr>
      </w:pPr>
    </w:p>
    <w:p w:rsidR="00575FB8" w:rsidRPr="003A2C09" w:rsidRDefault="00575FB8" w:rsidP="006D2434">
      <w:pPr>
        <w:spacing w:after="0" w:line="240" w:lineRule="auto"/>
        <w:jc w:val="both"/>
        <w:rPr>
          <w:rFonts w:ascii="Tahoma" w:hAnsi="Tahoma" w:cs="Tahoma"/>
        </w:rPr>
      </w:pPr>
      <w:r w:rsidRPr="003A2C09">
        <w:rPr>
          <w:rFonts w:ascii="Tahoma" w:hAnsi="Tahoma" w:cs="Tahoma"/>
        </w:rPr>
        <w:t>CONFORMACION DEL ESTADO ARGENTINO</w:t>
      </w:r>
    </w:p>
    <w:p w:rsidR="00575FB8" w:rsidRPr="003A2C09" w:rsidRDefault="00575FB8" w:rsidP="006D2434">
      <w:pPr>
        <w:spacing w:after="0" w:line="240" w:lineRule="auto"/>
        <w:jc w:val="both"/>
        <w:rPr>
          <w:rFonts w:ascii="Tahoma" w:hAnsi="Tahoma" w:cs="Tahoma"/>
        </w:rPr>
      </w:pP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 xml:space="preserve">En nuestro país, el proceso de formación del Estado fue lento y dificultoso. Con la Revolución de Mayo había comenzado a gestarse los elementos de un nuevo Estado, pero determinadas circunstancias impidieron que se concretara el proyecto: la dispersión del poder político, no había un poder central legitimo (las provincias no respondían a un poder </w:t>
      </w:r>
      <w:r w:rsidRPr="003A2C09">
        <w:rPr>
          <w:rFonts w:ascii="Tahoma" w:hAnsi="Tahoma" w:cs="Tahoma"/>
        </w:rPr>
        <w:lastRenderedPageBreak/>
        <w:t>central), no se controlaba totalmente el territorio, no había una población que se identificara a sí misma como Nación, como Argentina, no se contaba con una Constitución que organizara la autoridad.</w:t>
      </w:r>
    </w:p>
    <w:p w:rsidR="00575FB8" w:rsidRPr="003A2C09" w:rsidRDefault="003A2C09" w:rsidP="006D2434">
      <w:pPr>
        <w:spacing w:after="0" w:line="240" w:lineRule="auto"/>
        <w:jc w:val="both"/>
        <w:rPr>
          <w:rFonts w:ascii="Tahoma" w:hAnsi="Tahoma" w:cs="Tahoma"/>
        </w:rPr>
      </w:pPr>
      <w:r>
        <w:rPr>
          <w:rFonts w:ascii="Tahoma" w:hAnsi="Tahoma" w:cs="Tahoma"/>
        </w:rPr>
        <w:tab/>
      </w:r>
      <w:r w:rsidR="00575FB8" w:rsidRPr="003A2C09">
        <w:rPr>
          <w:rFonts w:ascii="Tahoma" w:hAnsi="Tahoma" w:cs="Tahoma"/>
        </w:rPr>
        <w:t>Al iniciarse la década de 1850 se puso en marcha el proceso de formación del Estado, después de la batalla de Caseros en 1852.</w:t>
      </w:r>
    </w:p>
    <w:p w:rsidR="00575FB8" w:rsidRPr="003A2C09" w:rsidRDefault="003A2C09" w:rsidP="006D2434">
      <w:pPr>
        <w:spacing w:after="0" w:line="240" w:lineRule="auto"/>
        <w:jc w:val="both"/>
        <w:rPr>
          <w:rFonts w:ascii="Tahoma" w:hAnsi="Tahoma" w:cs="Tahoma"/>
        </w:rPr>
      </w:pPr>
      <w:r>
        <w:rPr>
          <w:rFonts w:ascii="Tahoma" w:hAnsi="Tahoma" w:cs="Tahoma"/>
        </w:rPr>
        <w:tab/>
      </w:r>
      <w:r w:rsidR="00575FB8" w:rsidRPr="003A2C09">
        <w:rPr>
          <w:rFonts w:ascii="Tahoma" w:hAnsi="Tahoma" w:cs="Tahoma"/>
        </w:rPr>
        <w:t>Lo primero que se realiza fue convocar a un Congreso General Constituyente en 1853, sanciono la Constitución Nacional, pero Buenos Aires la acepto recién en 1862; a partir de ese año se produjo la unificación definitiva del Estado.</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El ejército nacional desempeño un rol fundamental de imponer las órdenes del Estado y terminar con la resistencia y hacer cumplir la Constitución Nacional.</w:t>
      </w:r>
    </w:p>
    <w:p w:rsidR="00575FB8" w:rsidRPr="003A2C09" w:rsidRDefault="00575FB8" w:rsidP="006D2434">
      <w:pPr>
        <w:spacing w:after="0" w:line="240" w:lineRule="auto"/>
        <w:jc w:val="both"/>
        <w:rPr>
          <w:rFonts w:ascii="Tahoma" w:hAnsi="Tahoma" w:cs="Tahoma"/>
        </w:rPr>
      </w:pPr>
      <w:r w:rsidRPr="003A2C09">
        <w:rPr>
          <w:rFonts w:ascii="Tahoma" w:hAnsi="Tahoma" w:cs="Tahoma"/>
        </w:rPr>
        <w:t>Se unifica el territorio nacional, mediante la conquista del desierto se logró el control de algunos territorios de la Patagonia.</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Se creó un aparato administrativo nacional; se instalaron en todo el territorio organismos estatales, oficinas recaudadoras de impuestos y juzgados.</w:t>
      </w:r>
    </w:p>
    <w:p w:rsidR="00575FB8" w:rsidRPr="003A2C09" w:rsidRDefault="00575FB8" w:rsidP="006D2434">
      <w:pPr>
        <w:spacing w:after="0" w:line="240" w:lineRule="auto"/>
        <w:jc w:val="both"/>
        <w:rPr>
          <w:rFonts w:ascii="Tahoma" w:hAnsi="Tahoma" w:cs="Tahoma"/>
        </w:rPr>
      </w:pPr>
      <w:r w:rsidRPr="003A2C09">
        <w:rPr>
          <w:rFonts w:ascii="Tahoma" w:hAnsi="Tahoma" w:cs="Tahoma"/>
        </w:rPr>
        <w:t>Para incrementar la población y formar una masa de trabajadores se promovió la inmigración europea.</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Económicamente la Argentina se insertó en el mercado mundial con la venta de materia prima (carnes y cereales) y la recepción de manufacturas y capitales. Para apoyar este modelo económico, el Estado modernizo el puerto de Buenos Aires, extendió los caminos, promovió la inversión privada extranjera en ferrocarriles, etc. La propiedad de la tierra estaba en manos de pocas personas que conformaban, también, la elite gobernante.</w:t>
      </w:r>
    </w:p>
    <w:p w:rsidR="00575FB8" w:rsidRPr="003A2C09" w:rsidRDefault="00575FB8" w:rsidP="003A2C09">
      <w:pPr>
        <w:spacing w:after="0" w:line="240" w:lineRule="auto"/>
        <w:ind w:firstLine="708"/>
        <w:jc w:val="both"/>
        <w:rPr>
          <w:rFonts w:ascii="Tahoma" w:hAnsi="Tahoma" w:cs="Tahoma"/>
        </w:rPr>
      </w:pPr>
      <w:r w:rsidRPr="003A2C09">
        <w:rPr>
          <w:rFonts w:ascii="Tahoma" w:hAnsi="Tahoma" w:cs="Tahoma"/>
        </w:rPr>
        <w:t>Se arma una identidad nacional, la enseñanza laica y gratuita y el servicio militar obligatorio se propusieron moldear una identidad común, expresada en el “amor a la patria” y el respeto a la autoridad central por parte de los inmigrantes y nativos.</w:t>
      </w:r>
    </w:p>
    <w:p w:rsidR="00575FB8" w:rsidRPr="003A2C09" w:rsidRDefault="00575FB8" w:rsidP="006D2434">
      <w:pPr>
        <w:spacing w:after="0" w:line="240" w:lineRule="auto"/>
        <w:jc w:val="both"/>
        <w:rPr>
          <w:rFonts w:ascii="Tahoma" w:hAnsi="Tahoma" w:cs="Tahoma"/>
        </w:rPr>
      </w:pPr>
    </w:p>
    <w:p w:rsidR="00575FB8" w:rsidRPr="003A2C09" w:rsidRDefault="00575FB8" w:rsidP="006D2434">
      <w:pPr>
        <w:spacing w:after="0" w:line="240" w:lineRule="auto"/>
        <w:jc w:val="both"/>
        <w:rPr>
          <w:rFonts w:ascii="Tahoma" w:hAnsi="Tahoma" w:cs="Tahoma"/>
        </w:rPr>
      </w:pPr>
      <w:r w:rsidRPr="003A2C09">
        <w:rPr>
          <w:rFonts w:ascii="Tahoma" w:hAnsi="Tahoma" w:cs="Tahoma"/>
        </w:rPr>
        <w:t>Actividades:</w:t>
      </w:r>
    </w:p>
    <w:p w:rsidR="00575FB8" w:rsidRPr="003A2C09" w:rsidRDefault="00575FB8" w:rsidP="006D2434">
      <w:pPr>
        <w:spacing w:after="0" w:line="240" w:lineRule="auto"/>
        <w:jc w:val="both"/>
        <w:rPr>
          <w:rFonts w:ascii="Tahoma" w:hAnsi="Tahoma" w:cs="Tahoma"/>
        </w:rPr>
      </w:pPr>
    </w:p>
    <w:p w:rsidR="00575FB8" w:rsidRPr="00F36CE4" w:rsidRDefault="00F36CE4" w:rsidP="00F36CE4">
      <w:pPr>
        <w:spacing w:after="0" w:line="240" w:lineRule="auto"/>
        <w:jc w:val="both"/>
        <w:rPr>
          <w:rFonts w:ascii="Tahoma" w:hAnsi="Tahoma" w:cs="Tahoma"/>
        </w:rPr>
      </w:pPr>
      <w:r>
        <w:rPr>
          <w:rFonts w:ascii="Tahoma" w:hAnsi="Tahoma" w:cs="Tahoma"/>
        </w:rPr>
        <w:t xml:space="preserve">1.- </w:t>
      </w:r>
      <w:r w:rsidR="00575FB8" w:rsidRPr="00F36CE4">
        <w:rPr>
          <w:rFonts w:ascii="Tahoma" w:hAnsi="Tahoma" w:cs="Tahoma"/>
        </w:rPr>
        <w:t xml:space="preserve">Leer los textos y responder. </w:t>
      </w:r>
    </w:p>
    <w:p w:rsidR="00575FB8" w:rsidRPr="003A2C09" w:rsidRDefault="00F36CE4" w:rsidP="006D2434">
      <w:pPr>
        <w:spacing w:after="0" w:line="240" w:lineRule="auto"/>
        <w:jc w:val="both"/>
        <w:rPr>
          <w:rFonts w:ascii="Tahoma" w:hAnsi="Tahoma" w:cs="Tahoma"/>
        </w:rPr>
      </w:pPr>
      <w:r>
        <w:rPr>
          <w:rFonts w:ascii="Tahoma" w:hAnsi="Tahoma" w:cs="Tahoma"/>
        </w:rPr>
        <w:t>2.-</w:t>
      </w:r>
      <w:r w:rsidR="00575FB8" w:rsidRPr="003A2C09">
        <w:rPr>
          <w:rFonts w:ascii="Tahoma" w:hAnsi="Tahoma" w:cs="Tahoma"/>
        </w:rPr>
        <w:t xml:space="preserve"> ¿Cuándo y cómo surge el Estado Moderno? </w:t>
      </w:r>
    </w:p>
    <w:p w:rsidR="00575FB8" w:rsidRPr="003A2C09" w:rsidRDefault="00F36CE4" w:rsidP="006D2434">
      <w:pPr>
        <w:spacing w:after="0" w:line="240" w:lineRule="auto"/>
        <w:jc w:val="both"/>
        <w:rPr>
          <w:rFonts w:ascii="Tahoma" w:hAnsi="Tahoma" w:cs="Tahoma"/>
        </w:rPr>
      </w:pPr>
      <w:r>
        <w:rPr>
          <w:rFonts w:ascii="Tahoma" w:hAnsi="Tahoma" w:cs="Tahoma"/>
        </w:rPr>
        <w:t>3.-</w:t>
      </w:r>
      <w:r w:rsidR="00575FB8" w:rsidRPr="003A2C09">
        <w:rPr>
          <w:rFonts w:ascii="Tahoma" w:hAnsi="Tahoma" w:cs="Tahoma"/>
        </w:rPr>
        <w:t xml:space="preserve"> ¿Qué acciones realizo el gobierno central para consolidar el Estado Nacional?</w:t>
      </w:r>
    </w:p>
    <w:sectPr w:rsidR="00575FB8" w:rsidRPr="003A2C09" w:rsidSect="003067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6987"/>
    <w:multiLevelType w:val="hybridMultilevel"/>
    <w:tmpl w:val="F39A237C"/>
    <w:lvl w:ilvl="0" w:tplc="CAEEBD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026B"/>
    <w:rsid w:val="0000621B"/>
    <w:rsid w:val="00305343"/>
    <w:rsid w:val="003067AC"/>
    <w:rsid w:val="003A2C09"/>
    <w:rsid w:val="00575FB8"/>
    <w:rsid w:val="00591EBA"/>
    <w:rsid w:val="005946E1"/>
    <w:rsid w:val="00605C6D"/>
    <w:rsid w:val="006D2434"/>
    <w:rsid w:val="006F6053"/>
    <w:rsid w:val="009D136D"/>
    <w:rsid w:val="00A5026B"/>
    <w:rsid w:val="00AB3ABA"/>
    <w:rsid w:val="00B95058"/>
    <w:rsid w:val="00C61B44"/>
    <w:rsid w:val="00C6496A"/>
    <w:rsid w:val="00C70210"/>
    <w:rsid w:val="00CA6CE6"/>
    <w:rsid w:val="00DC01CE"/>
    <w:rsid w:val="00E25E3D"/>
    <w:rsid w:val="00F36C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1CE"/>
    <w:rPr>
      <w:color w:val="0000FF"/>
      <w:u w:val="single"/>
    </w:rPr>
  </w:style>
  <w:style w:type="paragraph" w:styleId="NormalWeb">
    <w:name w:val="Normal (Web)"/>
    <w:basedOn w:val="Normal"/>
    <w:uiPriority w:val="99"/>
    <w:semiHidden/>
    <w:unhideWhenUsed/>
    <w:rsid w:val="00DC01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andard">
    <w:name w:val="Standard"/>
    <w:rsid w:val="00DC01CE"/>
    <w:pPr>
      <w:suppressAutoHyphens/>
      <w:autoSpaceDN w:val="0"/>
      <w:textAlignment w:val="baseline"/>
    </w:pPr>
    <w:rPr>
      <w:rFonts w:ascii="Calibri" w:eastAsia="SimSun" w:hAnsi="Calibri" w:cs="F"/>
      <w:kern w:val="3"/>
      <w:lang w:val="es-ES"/>
    </w:rPr>
  </w:style>
  <w:style w:type="paragraph" w:styleId="Prrafodelista">
    <w:name w:val="List Paragraph"/>
    <w:basedOn w:val="Normal"/>
    <w:uiPriority w:val="34"/>
    <w:qFormat/>
    <w:rsid w:val="00F36CE4"/>
    <w:pPr>
      <w:ind w:left="720"/>
      <w:contextualSpacing/>
    </w:pPr>
  </w:style>
</w:styles>
</file>

<file path=word/webSettings.xml><?xml version="1.0" encoding="utf-8"?>
<w:webSettings xmlns:r="http://schemas.openxmlformats.org/officeDocument/2006/relationships" xmlns:w="http://schemas.openxmlformats.org/wordprocessingml/2006/main">
  <w:divs>
    <w:div w:id="1151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santiagomartinez@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trabajo2@hotmail.com" TargetMode="External"/><Relationship Id="rId5" Type="http://schemas.openxmlformats.org/officeDocument/2006/relationships/hyperlink" Target="mailto:samueldavid710@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6</cp:revision>
  <dcterms:created xsi:type="dcterms:W3CDTF">2020-08-18T19:57:00Z</dcterms:created>
  <dcterms:modified xsi:type="dcterms:W3CDTF">2020-08-24T16:11:00Z</dcterms:modified>
</cp:coreProperties>
</file>