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81" w:rsidRDefault="00B35E81" w:rsidP="00B35E81">
      <w:pPr>
        <w:jc w:val="center"/>
        <w:rPr>
          <w:b/>
          <w:sz w:val="28"/>
          <w:szCs w:val="28"/>
          <w:u w:val="single"/>
        </w:rPr>
      </w:pPr>
      <w:bookmarkStart w:id="0" w:name="_GoBack"/>
      <w:bookmarkEnd w:id="0"/>
      <w:r>
        <w:rPr>
          <w:b/>
          <w:sz w:val="28"/>
          <w:szCs w:val="28"/>
          <w:u w:val="single"/>
        </w:rPr>
        <w:t>C</w:t>
      </w:r>
      <w:r w:rsidRPr="005B2304">
        <w:rPr>
          <w:b/>
          <w:sz w:val="28"/>
          <w:szCs w:val="28"/>
          <w:u w:val="single"/>
        </w:rPr>
        <w:t>.P.E.M Nº 46</w:t>
      </w:r>
    </w:p>
    <w:p w:rsidR="00B35E81" w:rsidRPr="005B2304" w:rsidRDefault="00B35E81" w:rsidP="00B35E81">
      <w:pPr>
        <w:jc w:val="center"/>
        <w:rPr>
          <w:b/>
          <w:sz w:val="28"/>
          <w:szCs w:val="28"/>
          <w:u w:val="single"/>
        </w:rPr>
      </w:pPr>
      <w:r>
        <w:rPr>
          <w:b/>
          <w:sz w:val="28"/>
          <w:szCs w:val="28"/>
          <w:u w:val="single"/>
        </w:rPr>
        <w:t>Departamento Jurídico-Contable</w:t>
      </w:r>
    </w:p>
    <w:p w:rsidR="00B35E81" w:rsidRPr="005B2304" w:rsidRDefault="00B35E81" w:rsidP="00B35E81">
      <w:pPr>
        <w:rPr>
          <w:b/>
          <w:sz w:val="28"/>
          <w:szCs w:val="28"/>
        </w:rPr>
      </w:pPr>
      <w:r w:rsidRPr="005B2304">
        <w:rPr>
          <w:b/>
          <w:sz w:val="28"/>
          <w:szCs w:val="28"/>
          <w:u w:val="single"/>
        </w:rPr>
        <w:t>Asignatura:</w:t>
      </w:r>
      <w:r w:rsidRPr="005B2304">
        <w:rPr>
          <w:b/>
          <w:sz w:val="28"/>
          <w:szCs w:val="28"/>
        </w:rPr>
        <w:t xml:space="preserve"> Taller de Práctica de Oficina</w:t>
      </w:r>
    </w:p>
    <w:p w:rsidR="00B35E81" w:rsidRDefault="00B35E81" w:rsidP="00B35E81">
      <w:pPr>
        <w:rPr>
          <w:b/>
          <w:sz w:val="28"/>
          <w:szCs w:val="28"/>
        </w:rPr>
      </w:pPr>
      <w:r w:rsidRPr="005B2304">
        <w:rPr>
          <w:b/>
          <w:sz w:val="28"/>
          <w:szCs w:val="28"/>
          <w:u w:val="single"/>
        </w:rPr>
        <w:t>Curso:</w:t>
      </w:r>
      <w:r w:rsidRPr="005B2304">
        <w:rPr>
          <w:b/>
          <w:sz w:val="28"/>
          <w:szCs w:val="28"/>
        </w:rPr>
        <w:t xml:space="preserve"> 5º A</w:t>
      </w:r>
    </w:p>
    <w:p w:rsidR="00B35E81" w:rsidRPr="005B2304" w:rsidRDefault="00B35E81" w:rsidP="00B35E81">
      <w:pPr>
        <w:rPr>
          <w:b/>
          <w:sz w:val="28"/>
          <w:szCs w:val="28"/>
        </w:rPr>
      </w:pPr>
      <w:r w:rsidRPr="009F2191">
        <w:rPr>
          <w:b/>
          <w:sz w:val="28"/>
          <w:szCs w:val="28"/>
          <w:u w:val="single"/>
        </w:rPr>
        <w:t>Docente:</w:t>
      </w:r>
      <w:r>
        <w:rPr>
          <w:b/>
          <w:sz w:val="28"/>
          <w:szCs w:val="28"/>
        </w:rPr>
        <w:t xml:space="preserve"> Guillermo Ybarra</w:t>
      </w:r>
    </w:p>
    <w:p w:rsidR="00B35E81" w:rsidRDefault="00B35E81" w:rsidP="00B35E81">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B35E81" w:rsidRPr="00646A9F" w:rsidRDefault="00B35E81" w:rsidP="00B35E81">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w:t>
      </w:r>
      <w:r w:rsidR="009A47F6">
        <w:rPr>
          <w:b/>
          <w:sz w:val="28"/>
          <w:szCs w:val="28"/>
        </w:rPr>
        <w:t xml:space="preserve"> en la página</w:t>
      </w:r>
      <w:r>
        <w:rPr>
          <w:b/>
          <w:sz w:val="28"/>
          <w:szCs w:val="28"/>
        </w:rPr>
        <w:t>, cualquier inconveniente con la fecha, consultar a el Profesor.</w:t>
      </w:r>
    </w:p>
    <w:p w:rsidR="00B35E81" w:rsidRPr="006230EC" w:rsidRDefault="00B35E81" w:rsidP="00B35E81">
      <w:pPr>
        <w:rPr>
          <w:b/>
          <w:sz w:val="28"/>
          <w:szCs w:val="28"/>
        </w:rPr>
      </w:pPr>
      <w:r>
        <w:rPr>
          <w:b/>
          <w:sz w:val="28"/>
          <w:szCs w:val="28"/>
          <w:u w:val="single"/>
        </w:rPr>
        <w:t xml:space="preserve">Actividad Práctica Nº 8: </w:t>
      </w:r>
      <w:r w:rsidR="006230EC">
        <w:rPr>
          <w:b/>
          <w:sz w:val="28"/>
          <w:szCs w:val="28"/>
        </w:rPr>
        <w:t xml:space="preserve"> Recibo de Haberes. Requisitos. Aspectos salientes del mismo.</w:t>
      </w:r>
    </w:p>
    <w:p w:rsidR="00EF3857" w:rsidRDefault="00B35E81" w:rsidP="00B35E81">
      <w:pPr>
        <w:rPr>
          <w:b/>
          <w:sz w:val="28"/>
          <w:szCs w:val="28"/>
        </w:rPr>
      </w:pPr>
      <w:r>
        <w:rPr>
          <w:b/>
          <w:sz w:val="28"/>
          <w:szCs w:val="28"/>
          <w:u w:val="single"/>
        </w:rPr>
        <w:t>Consigna:</w:t>
      </w:r>
      <w:r>
        <w:rPr>
          <w:b/>
          <w:sz w:val="28"/>
          <w:szCs w:val="28"/>
        </w:rPr>
        <w:t xml:space="preserve"> Como siempre les digo, deberán efectuar una Lectura comprensiva de la teoría que se adjunta, para posteriormente poder efectuar la Actividad.</w:t>
      </w:r>
    </w:p>
    <w:p w:rsidR="000866E8" w:rsidRDefault="000866E8" w:rsidP="000866E8">
      <w:pPr>
        <w:shd w:val="clear" w:color="auto" w:fill="FFFFFF"/>
        <w:spacing w:after="300" w:line="810" w:lineRule="atLeast"/>
        <w:textAlignment w:val="baseline"/>
        <w:outlineLvl w:val="0"/>
        <w:rPr>
          <w:rFonts w:eastAsia="Times New Roman" w:cstheme="minorHAnsi"/>
          <w:b/>
          <w:bCs/>
          <w:color w:val="404040"/>
          <w:kern w:val="36"/>
          <w:sz w:val="28"/>
          <w:szCs w:val="28"/>
          <w:lang w:eastAsia="es-AR"/>
        </w:rPr>
      </w:pPr>
      <w:r w:rsidRPr="000866E8">
        <w:rPr>
          <w:rFonts w:eastAsia="Times New Roman" w:cstheme="minorHAnsi"/>
          <w:b/>
          <w:bCs/>
          <w:color w:val="404040"/>
          <w:kern w:val="36"/>
          <w:sz w:val="28"/>
          <w:szCs w:val="28"/>
          <w:lang w:eastAsia="es-AR"/>
        </w:rPr>
        <w:t>Recibos de haberes. Confección. Sus requisitos y Los conceptos</w:t>
      </w:r>
      <w:r>
        <w:rPr>
          <w:rFonts w:eastAsia="Times New Roman" w:cstheme="minorHAnsi"/>
          <w:b/>
          <w:bCs/>
          <w:color w:val="404040"/>
          <w:kern w:val="36"/>
          <w:sz w:val="28"/>
          <w:szCs w:val="28"/>
          <w:lang w:eastAsia="es-AR"/>
        </w:rPr>
        <w:t xml:space="preserve"> p</w:t>
      </w:r>
      <w:r w:rsidRPr="000866E8">
        <w:rPr>
          <w:rFonts w:eastAsia="Times New Roman" w:cstheme="minorHAnsi"/>
          <w:b/>
          <w:bCs/>
          <w:color w:val="404040"/>
          <w:kern w:val="36"/>
          <w:sz w:val="28"/>
          <w:szCs w:val="28"/>
          <w:lang w:eastAsia="es-AR"/>
        </w:rPr>
        <w:t>rincipales</w:t>
      </w:r>
      <w:r>
        <w:rPr>
          <w:rFonts w:eastAsia="Times New Roman" w:cstheme="minorHAnsi"/>
          <w:b/>
          <w:bCs/>
          <w:color w:val="404040"/>
          <w:kern w:val="36"/>
          <w:sz w:val="28"/>
          <w:szCs w:val="28"/>
          <w:lang w:eastAsia="es-AR"/>
        </w:rPr>
        <w:t>.</w:t>
      </w:r>
    </w:p>
    <w:p w:rsidR="004437CC" w:rsidRPr="00DE2036" w:rsidRDefault="004437CC" w:rsidP="004E78C3">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u w:val="single"/>
        </w:rPr>
      </w:pPr>
      <w:r w:rsidRPr="00DE2036">
        <w:rPr>
          <w:rStyle w:val="Textoennegrita"/>
          <w:rFonts w:asciiTheme="minorHAnsi" w:hAnsiTheme="minorHAnsi" w:cstheme="minorHAnsi"/>
          <w:color w:val="404040"/>
          <w:sz w:val="22"/>
          <w:szCs w:val="22"/>
          <w:u w:val="single"/>
          <w:bdr w:val="none" w:sz="0" w:space="0" w:color="auto" w:frame="1"/>
        </w:rPr>
        <w:t>Introducción</w:t>
      </w:r>
      <w:r w:rsidR="00DE2036">
        <w:rPr>
          <w:rStyle w:val="Textoennegrita"/>
          <w:rFonts w:asciiTheme="minorHAnsi" w:hAnsiTheme="minorHAnsi" w:cstheme="minorHAnsi"/>
          <w:color w:val="404040"/>
          <w:sz w:val="22"/>
          <w:szCs w:val="22"/>
          <w:u w:val="single"/>
          <w:bdr w:val="none" w:sz="0" w:space="0" w:color="auto" w:frame="1"/>
        </w:rPr>
        <w:t>:</w:t>
      </w:r>
    </w:p>
    <w:p w:rsidR="004437CC" w:rsidRPr="004E78C3" w:rsidRDefault="004437CC"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Aunque la Ley de Contrato de Trabajo Nº 20.744, regula en su artículo 140 cuales son los requisitos mínimos que debe contener un recibo de sueldo, es importante reconocer aquellos que dicha ley no indica pero que en la práctica forman parte esencial al momento de confeccionar un recibo de haberes.</w:t>
      </w:r>
    </w:p>
    <w:p w:rsidR="004437CC" w:rsidRPr="004E78C3" w:rsidRDefault="004437CC"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shd w:val="clear" w:color="auto" w:fill="FFFFFF"/>
        </w:rPr>
        <w:t>Es por ello que mi objetivo, en primera instancia, es que entiendan los requisitos que la ley señala y, en segunda, mostrarles aquellos que la práctica y el derrotero convencional exigen a diario.</w:t>
      </w:r>
    </w:p>
    <w:p w:rsidR="00825032" w:rsidRPr="004E78C3" w:rsidRDefault="00825032" w:rsidP="004E78C3">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Sin perjuicio de los requisitos que fija la ley de contrato de trabajo, en la práctica encontramos requisitos </w:t>
      </w:r>
      <w:r w:rsidRPr="004E78C3">
        <w:rPr>
          <w:rStyle w:val="nfasis"/>
          <w:rFonts w:asciiTheme="minorHAnsi" w:hAnsiTheme="minorHAnsi" w:cstheme="minorHAnsi"/>
          <w:color w:val="404040"/>
          <w:sz w:val="22"/>
          <w:szCs w:val="22"/>
          <w:bdr w:val="none" w:sz="0" w:space="0" w:color="auto" w:frame="1"/>
        </w:rPr>
        <w:t>De Forma</w:t>
      </w:r>
      <w:r w:rsidRPr="004E78C3">
        <w:rPr>
          <w:rFonts w:asciiTheme="minorHAnsi" w:hAnsiTheme="minorHAnsi" w:cstheme="minorHAnsi"/>
          <w:color w:val="404040"/>
          <w:sz w:val="22"/>
          <w:szCs w:val="22"/>
        </w:rPr>
        <w:t> que hacen a la esencia practica de cada recibo.</w:t>
      </w:r>
    </w:p>
    <w:p w:rsidR="00825032" w:rsidRPr="004E78C3" w:rsidRDefault="00825032" w:rsidP="004E78C3">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Cada recibo tiene su propia particularidad, dependiendo del tipo de actividad económica que tenga la empresa, si bien la idea al momento de elaborarlos es que se cumplan primero los requisitos que la ley invoca, y su correlato con los detalles prácticos, comprendidos como requisitos </w:t>
      </w:r>
      <w:r w:rsidRPr="004E78C3">
        <w:rPr>
          <w:rStyle w:val="nfasis"/>
          <w:rFonts w:asciiTheme="minorHAnsi" w:hAnsiTheme="minorHAnsi" w:cstheme="minorHAnsi"/>
          <w:color w:val="404040"/>
          <w:sz w:val="22"/>
          <w:szCs w:val="22"/>
          <w:bdr w:val="none" w:sz="0" w:space="0" w:color="auto" w:frame="1"/>
        </w:rPr>
        <w:t>De forma</w:t>
      </w:r>
      <w:r w:rsidRPr="004E78C3">
        <w:rPr>
          <w:rFonts w:asciiTheme="minorHAnsi" w:hAnsiTheme="minorHAnsi" w:cstheme="minorHAnsi"/>
          <w:color w:val="404040"/>
          <w:sz w:val="22"/>
          <w:szCs w:val="22"/>
        </w:rPr>
        <w:t> que la actualidad exige vayan de la mano en la estricta sintonía con lo instaurado convencionalmente en cada convenio colectivo de trabajo.</w:t>
      </w:r>
    </w:p>
    <w:p w:rsidR="006474C5" w:rsidRPr="004E78C3" w:rsidRDefault="00825032"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La realidad demuestra que hoy en día las personas o profesionales que confeccionan o liquidan sueldos omiten o no acuden al auxilio y la obligatoriedad que los Convenios Colectivos de Trabajo (CCT) imponen a cada empresa. Pasan por alto que la actualización constante y dinámica</w:t>
      </w:r>
    </w:p>
    <w:p w:rsidR="00825032" w:rsidRPr="004E78C3" w:rsidRDefault="00825032"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lastRenderedPageBreak/>
        <w:t xml:space="preserve"> en materia de CCT, sumado al derrotero legal y la problemática y aguerrida revisión de escalas salariales, son indispensables para la correcta lectura que cada convenio de trabajo merece.</w:t>
      </w:r>
    </w:p>
    <w:p w:rsidR="006474C5" w:rsidRPr="004E78C3" w:rsidRDefault="006474C5" w:rsidP="004E78C3">
      <w:pPr>
        <w:pStyle w:val="NormalWeb"/>
        <w:shd w:val="clear" w:color="auto" w:fill="FFFFFF"/>
        <w:spacing w:before="0" w:beforeAutospacing="0" w:after="0" w:afterAutospacing="0"/>
        <w:jc w:val="both"/>
        <w:textAlignment w:val="baseline"/>
        <w:rPr>
          <w:rFonts w:asciiTheme="minorHAnsi" w:hAnsiTheme="minorHAnsi" w:cstheme="minorHAnsi"/>
          <w:color w:val="404040"/>
          <w:sz w:val="22"/>
          <w:szCs w:val="22"/>
        </w:rPr>
      </w:pPr>
      <w:r w:rsidRPr="004E78C3">
        <w:rPr>
          <w:rStyle w:val="Textoennegrita"/>
          <w:rFonts w:asciiTheme="minorHAnsi" w:hAnsiTheme="minorHAnsi" w:cstheme="minorHAnsi"/>
          <w:color w:val="404040"/>
          <w:sz w:val="22"/>
          <w:szCs w:val="22"/>
          <w:bdr w:val="none" w:sz="0" w:space="0" w:color="auto" w:frame="1"/>
        </w:rPr>
        <w:t>Concepto de recibo de haberes</w:t>
      </w:r>
    </w:p>
    <w:p w:rsidR="006474C5" w:rsidRPr="004E78C3" w:rsidRDefault="006474C5"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El recibo de sueldos o recibo de haberes es un comprobante que sirve para demostrar que se ha pagado un salario a un dependiente de acuerdo al detalle de liquidación allí inserto.</w:t>
      </w:r>
    </w:p>
    <w:p w:rsidR="006474C5" w:rsidRPr="004E78C3" w:rsidRDefault="006474C5"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Este comprobante debe confeccionarse en original y duplicado. El original debe estar firmado por el trabajador quedando en manos del empleador como comprobante de haber pagado, El duplicado, en cambio, debe estar firmado por el empleador y tiene que quedar en poder del empleado como comprobante de haber cobrado y para ser utilizado en todo trámite que exija su presentación.</w:t>
      </w:r>
    </w:p>
    <w:p w:rsidR="006474C5" w:rsidRPr="004E78C3" w:rsidRDefault="006474C5" w:rsidP="004E78C3">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El recibo de sueldo es un derecho que deben tener los dependientes para poder controlar los aportes, descuentos y las escalas salariales, entre otros datos.</w:t>
      </w:r>
    </w:p>
    <w:p w:rsidR="00D63C13" w:rsidRPr="00D63C13" w:rsidRDefault="00D63C13" w:rsidP="004E78C3">
      <w:pPr>
        <w:shd w:val="clear" w:color="auto" w:fill="FFFFFF"/>
        <w:spacing w:after="0" w:line="240" w:lineRule="auto"/>
        <w:jc w:val="both"/>
        <w:textAlignment w:val="baseline"/>
        <w:rPr>
          <w:rFonts w:eastAsia="Times New Roman" w:cstheme="minorHAnsi"/>
          <w:color w:val="404040"/>
          <w:lang w:eastAsia="es-AR"/>
        </w:rPr>
      </w:pPr>
      <w:r w:rsidRPr="004E78C3">
        <w:rPr>
          <w:rFonts w:eastAsia="Times New Roman" w:cstheme="minorHAnsi"/>
          <w:b/>
          <w:bCs/>
          <w:color w:val="404040"/>
          <w:bdr w:val="none" w:sz="0" w:space="0" w:color="auto" w:frame="1"/>
          <w:lang w:eastAsia="es-AR"/>
        </w:rPr>
        <w:t>Requisitos de fondo</w:t>
      </w:r>
    </w:p>
    <w:p w:rsidR="00D63C13" w:rsidRPr="00D63C13" w:rsidRDefault="00D63C13" w:rsidP="004E78C3">
      <w:p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Como se indicó anteriormente, el recibo de sueldo está articulado en la Ley de Contrato de Trabajo, pero solo enumera los requisitos mínimos o requisitos de fondo, no los </w:t>
      </w:r>
      <w:r w:rsidRPr="004E78C3">
        <w:rPr>
          <w:rFonts w:eastAsia="Times New Roman" w:cstheme="minorHAnsi"/>
          <w:i/>
          <w:iCs/>
          <w:color w:val="404040"/>
          <w:bdr w:val="none" w:sz="0" w:space="0" w:color="auto" w:frame="1"/>
          <w:lang w:eastAsia="es-AR"/>
        </w:rPr>
        <w:t>De forma</w:t>
      </w:r>
      <w:r w:rsidRPr="00D63C13">
        <w:rPr>
          <w:rFonts w:eastAsia="Times New Roman" w:cstheme="minorHAnsi"/>
          <w:color w:val="404040"/>
          <w:lang w:eastAsia="es-AR"/>
        </w:rPr>
        <w:t>.</w:t>
      </w:r>
    </w:p>
    <w:p w:rsidR="00D63C13" w:rsidRPr="00D63C13" w:rsidRDefault="00D63C13" w:rsidP="004E78C3">
      <w:pPr>
        <w:shd w:val="clear" w:color="auto" w:fill="FFFFFF"/>
        <w:spacing w:after="36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Los requisitos de fondo que el Art. 140 de la Ley de Contrato de Trabajo, están enumerados en 11 incisos, los cuales comprenden:</w:t>
      </w:r>
    </w:p>
    <w:p w:rsidR="00D63C13" w:rsidRPr="00D63C13" w:rsidRDefault="00D63C13" w:rsidP="004E78C3">
      <w:pPr>
        <w:shd w:val="clear" w:color="auto" w:fill="FFFFFF"/>
        <w:spacing w:after="36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Aclaramos que, el artículo 140 de la ley de contrato de trabajo N° 20.744, es comentado en orden aleatorio y no es textual al mentado artículo, pero si eficaz al mismo.</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El nombre íntegro de la persona física o razón social, si es una sociedad contemplada en la Ley de Sociedades Comerciales 19.550. Están denominados en el recibo como: Empleador. Requisito necesario para conocer la titularidad de la relación laboral y determinar el obligado al pago.</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El domicilio social del empleador, se refiere al lugar en donde se desarrolla la actividad de la empresa o se encuentra su sede social y/o administrativa. No se indica el domicilio fiscal de la empresa.</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Clave Única de Identificación Tributaria (CUIT).</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Nombre y apellido completo del trabajador y la fecha de ingreso del mismo, estos deben ser idénticos al que figura en el Alta temprana de la Administración Federal de Ingresos Públicos (AFIP).</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La Clave Única de Identificación Laboral (CUIL)</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La categoría o calificación profesional, textualmente idéntica a la que impone cada escala salarial de cada CCT en rigor.</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 xml:space="preserve">Cargos dentro del </w:t>
      </w:r>
      <w:r w:rsidR="0082706F" w:rsidRPr="004E78C3">
        <w:rPr>
          <w:rFonts w:eastAsia="Times New Roman" w:cstheme="minorHAnsi"/>
          <w:color w:val="404040"/>
          <w:lang w:eastAsia="es-AR"/>
        </w:rPr>
        <w:t>trabajo.</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Deben indicar lugar y fecha que corresponde al pago real y efectivo de la remuneración del trabajador y mencionar el lugar físico de pago. Por ejemplo, si se abona mediante una transferencia en cuenta bancaria se debe nombrar a la entidad bancaria respectiva.</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Deben describir con letras el Total Neto a percibir y el porcentaje e importes de deducciones/aportes.</w:t>
      </w:r>
    </w:p>
    <w:p w:rsidR="00D63C13" w:rsidRPr="00D63C1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Deben reflejar los requisitos del Art. 12 de la Ley N° 17.250, esto es la fecha en que se efectúo el ultimo depósito de aportes y contribuciones en el periodo inmediatamente anterior, detallando la fecha que corresponde a tal depósito y en qué banco se realizó.</w:t>
      </w:r>
    </w:p>
    <w:p w:rsidR="00D63C13" w:rsidRPr="004E78C3" w:rsidRDefault="00D63C13" w:rsidP="004E78C3">
      <w:pPr>
        <w:numPr>
          <w:ilvl w:val="0"/>
          <w:numId w:val="1"/>
        </w:numPr>
        <w:shd w:val="clear" w:color="auto" w:fill="FFFFFF"/>
        <w:spacing w:after="0" w:line="240" w:lineRule="auto"/>
        <w:jc w:val="both"/>
        <w:textAlignment w:val="baseline"/>
        <w:rPr>
          <w:rFonts w:eastAsia="Times New Roman" w:cstheme="minorHAnsi"/>
          <w:color w:val="404040"/>
          <w:lang w:eastAsia="es-AR"/>
        </w:rPr>
      </w:pPr>
      <w:r w:rsidRPr="00D63C13">
        <w:rPr>
          <w:rFonts w:eastAsia="Times New Roman" w:cstheme="minorHAnsi"/>
          <w:color w:val="404040"/>
          <w:lang w:eastAsia="es-AR"/>
        </w:rPr>
        <w:t>Debe contener el apartado para la firma del empleado en el recibo original y firma del empleador mediante su representante legal con sello y cargo.</w:t>
      </w:r>
    </w:p>
    <w:p w:rsidR="009D56CB" w:rsidRPr="004E78C3" w:rsidRDefault="009D56CB" w:rsidP="004E78C3">
      <w:pPr>
        <w:pStyle w:val="NormalWeb"/>
        <w:shd w:val="clear" w:color="auto" w:fill="FFFFFF"/>
        <w:spacing w:before="0" w:beforeAutospacing="0" w:after="0" w:afterAutospacing="0"/>
        <w:ind w:left="360"/>
        <w:jc w:val="both"/>
        <w:textAlignment w:val="baseline"/>
        <w:rPr>
          <w:rFonts w:asciiTheme="minorHAnsi" w:hAnsiTheme="minorHAnsi" w:cstheme="minorHAnsi"/>
          <w:color w:val="404040"/>
          <w:sz w:val="22"/>
          <w:szCs w:val="22"/>
        </w:rPr>
      </w:pPr>
      <w:r w:rsidRPr="004E78C3">
        <w:rPr>
          <w:rStyle w:val="Textoennegrita"/>
          <w:rFonts w:asciiTheme="minorHAnsi" w:hAnsiTheme="minorHAnsi" w:cstheme="minorHAnsi"/>
          <w:color w:val="404040"/>
          <w:sz w:val="22"/>
          <w:szCs w:val="22"/>
          <w:bdr w:val="none" w:sz="0" w:space="0" w:color="auto" w:frame="1"/>
        </w:rPr>
        <w:lastRenderedPageBreak/>
        <w:t>Requisitos</w:t>
      </w:r>
      <w:r w:rsidR="00595BCA" w:rsidRPr="004E78C3">
        <w:rPr>
          <w:rStyle w:val="Textoennegrita"/>
          <w:rFonts w:asciiTheme="minorHAnsi" w:hAnsiTheme="minorHAnsi" w:cstheme="minorHAnsi"/>
          <w:color w:val="404040"/>
          <w:sz w:val="22"/>
          <w:szCs w:val="22"/>
          <w:bdr w:val="none" w:sz="0" w:space="0" w:color="auto" w:frame="1"/>
        </w:rPr>
        <w:t>.</w:t>
      </w:r>
      <w:r w:rsidRPr="004E78C3">
        <w:rPr>
          <w:rStyle w:val="Textoennegrita"/>
          <w:rFonts w:asciiTheme="minorHAnsi" w:hAnsiTheme="minorHAnsi" w:cstheme="minorHAnsi"/>
          <w:color w:val="404040"/>
          <w:sz w:val="22"/>
          <w:szCs w:val="22"/>
          <w:bdr w:val="none" w:sz="0" w:space="0" w:color="auto" w:frame="1"/>
        </w:rPr>
        <w:t> </w:t>
      </w:r>
      <w:r w:rsidRPr="004E78C3">
        <w:rPr>
          <w:rStyle w:val="nfasis"/>
          <w:rFonts w:asciiTheme="minorHAnsi" w:hAnsiTheme="minorHAnsi" w:cstheme="minorHAnsi"/>
          <w:b/>
          <w:bCs/>
          <w:color w:val="404040"/>
          <w:sz w:val="22"/>
          <w:szCs w:val="22"/>
          <w:bdr w:val="none" w:sz="0" w:space="0" w:color="auto" w:frame="1"/>
        </w:rPr>
        <w:t>De Forma</w:t>
      </w:r>
    </w:p>
    <w:p w:rsidR="009D56CB" w:rsidRPr="004E78C3" w:rsidRDefault="009D56CB" w:rsidP="004E78C3">
      <w:pPr>
        <w:pStyle w:val="NormalWeb"/>
        <w:shd w:val="clear" w:color="auto" w:fill="FFFFFF"/>
        <w:spacing w:before="0" w:beforeAutospacing="0" w:after="0" w:afterAutospacing="0"/>
        <w:ind w:left="360"/>
        <w:jc w:val="both"/>
        <w:textAlignment w:val="baseline"/>
        <w:rPr>
          <w:rFonts w:asciiTheme="minorHAnsi" w:hAnsiTheme="minorHAnsi" w:cstheme="minorHAnsi"/>
          <w:color w:val="404040"/>
          <w:sz w:val="22"/>
          <w:szCs w:val="22"/>
        </w:rPr>
      </w:pPr>
      <w:r w:rsidRPr="004E78C3">
        <w:rPr>
          <w:rFonts w:asciiTheme="minorHAnsi" w:hAnsiTheme="minorHAnsi" w:cstheme="minorHAnsi"/>
          <w:color w:val="404040"/>
          <w:sz w:val="22"/>
          <w:szCs w:val="22"/>
        </w:rPr>
        <w:t>Los requisitos </w:t>
      </w:r>
      <w:r w:rsidRPr="004E78C3">
        <w:rPr>
          <w:rStyle w:val="nfasis"/>
          <w:rFonts w:asciiTheme="minorHAnsi" w:hAnsiTheme="minorHAnsi" w:cstheme="minorHAnsi"/>
          <w:color w:val="404040"/>
          <w:sz w:val="22"/>
          <w:szCs w:val="22"/>
          <w:bdr w:val="none" w:sz="0" w:space="0" w:color="auto" w:frame="1"/>
        </w:rPr>
        <w:t>De forma</w:t>
      </w:r>
      <w:r w:rsidRPr="004E78C3">
        <w:rPr>
          <w:rFonts w:asciiTheme="minorHAnsi" w:hAnsiTheme="minorHAnsi" w:cstheme="minorHAnsi"/>
          <w:color w:val="404040"/>
          <w:sz w:val="22"/>
          <w:szCs w:val="22"/>
        </w:rPr>
        <w:t>, también denominados </w:t>
      </w:r>
      <w:r w:rsidRPr="004E78C3">
        <w:rPr>
          <w:rStyle w:val="nfasis"/>
          <w:rFonts w:asciiTheme="minorHAnsi" w:hAnsiTheme="minorHAnsi" w:cstheme="minorHAnsi"/>
          <w:color w:val="404040"/>
          <w:sz w:val="22"/>
          <w:szCs w:val="22"/>
          <w:bdr w:val="none" w:sz="0" w:space="0" w:color="auto" w:frame="1"/>
        </w:rPr>
        <w:t>requisitos de la práctica, </w:t>
      </w:r>
      <w:r w:rsidRPr="004E78C3">
        <w:rPr>
          <w:rFonts w:asciiTheme="minorHAnsi" w:hAnsiTheme="minorHAnsi" w:cstheme="minorHAnsi"/>
          <w:color w:val="404040"/>
          <w:sz w:val="22"/>
          <w:szCs w:val="22"/>
        </w:rPr>
        <w:t>no están enunciados en el ordenamiento legal, aunque son propiamente dicho los que intervienen en la práctica liquidataria de sueldos, debidamente apegados a la lectura y entendimiento de los Convenios Colectivos de Trabajo.</w:t>
      </w:r>
    </w:p>
    <w:p w:rsidR="003933C3" w:rsidRPr="003933C3" w:rsidRDefault="003933C3" w:rsidP="004E78C3">
      <w:pPr>
        <w:shd w:val="clear" w:color="auto" w:fill="FFFFFF"/>
        <w:spacing w:after="0" w:line="240" w:lineRule="auto"/>
        <w:jc w:val="both"/>
        <w:textAlignment w:val="baseline"/>
        <w:rPr>
          <w:rFonts w:eastAsia="Times New Roman" w:cstheme="minorHAnsi"/>
          <w:color w:val="404040"/>
          <w:lang w:eastAsia="es-AR"/>
        </w:rPr>
      </w:pPr>
      <w:r w:rsidRPr="004E78C3">
        <w:rPr>
          <w:rFonts w:eastAsia="Times New Roman" w:cstheme="minorHAnsi"/>
          <w:i/>
          <w:iCs/>
          <w:color w:val="404040"/>
          <w:bdr w:val="none" w:sz="0" w:space="0" w:color="auto" w:frame="1"/>
          <w:lang w:eastAsia="es-AR"/>
        </w:rPr>
        <w:t>De la práctica o De forma</w:t>
      </w:r>
      <w:r w:rsidRPr="003933C3">
        <w:rPr>
          <w:rFonts w:eastAsia="Times New Roman" w:cstheme="minorHAnsi"/>
          <w:color w:val="404040"/>
          <w:lang w:eastAsia="es-AR"/>
        </w:rPr>
        <w:t> y cómo es que deben visualizarse en el recibo de haberes:  entre otros.</w:t>
      </w:r>
    </w:p>
    <w:p w:rsidR="003933C3" w:rsidRPr="003933C3" w:rsidRDefault="003933C3" w:rsidP="004E78C3">
      <w:pPr>
        <w:numPr>
          <w:ilvl w:val="0"/>
          <w:numId w:val="3"/>
        </w:numPr>
        <w:shd w:val="clear" w:color="auto" w:fill="FFFFFF"/>
        <w:spacing w:after="0" w:line="240" w:lineRule="auto"/>
        <w:jc w:val="both"/>
        <w:textAlignment w:val="baseline"/>
        <w:rPr>
          <w:rFonts w:eastAsia="Times New Roman" w:cstheme="minorHAnsi"/>
          <w:color w:val="404040"/>
          <w:lang w:eastAsia="es-AR"/>
        </w:rPr>
      </w:pPr>
      <w:r w:rsidRPr="003933C3">
        <w:rPr>
          <w:rFonts w:eastAsia="Times New Roman" w:cstheme="minorHAnsi"/>
          <w:color w:val="404040"/>
          <w:lang w:eastAsia="es-AR"/>
        </w:rPr>
        <w:t>Deben contener la reseña </w:t>
      </w:r>
      <w:r w:rsidRPr="004E78C3">
        <w:rPr>
          <w:rFonts w:eastAsia="Times New Roman" w:cstheme="minorHAnsi"/>
          <w:i/>
          <w:iCs/>
          <w:color w:val="404040"/>
          <w:bdr w:val="none" w:sz="0" w:space="0" w:color="auto" w:frame="1"/>
          <w:lang w:eastAsia="es-AR"/>
        </w:rPr>
        <w:t>“Recibo de Haberes Ley </w:t>
      </w:r>
      <w:r w:rsidRPr="003933C3">
        <w:rPr>
          <w:rFonts w:eastAsia="Times New Roman" w:cstheme="minorHAnsi"/>
          <w:color w:val="404040"/>
          <w:lang w:eastAsia="es-AR"/>
        </w:rPr>
        <w:t>N° </w:t>
      </w:r>
      <w:r w:rsidRPr="004E78C3">
        <w:rPr>
          <w:rFonts w:eastAsia="Times New Roman" w:cstheme="minorHAnsi"/>
          <w:i/>
          <w:iCs/>
          <w:color w:val="404040"/>
          <w:bdr w:val="none" w:sz="0" w:space="0" w:color="auto" w:frame="1"/>
          <w:lang w:eastAsia="es-AR"/>
        </w:rPr>
        <w:t>20.744”</w:t>
      </w:r>
      <w:r w:rsidRPr="003933C3">
        <w:rPr>
          <w:rFonts w:eastAsia="Times New Roman" w:cstheme="minorHAnsi"/>
          <w:color w:val="404040"/>
          <w:lang w:eastAsia="es-AR"/>
        </w:rPr>
        <w:t>.</w:t>
      </w:r>
    </w:p>
    <w:p w:rsidR="003933C3" w:rsidRPr="003933C3" w:rsidRDefault="003933C3" w:rsidP="004E78C3">
      <w:pPr>
        <w:numPr>
          <w:ilvl w:val="0"/>
          <w:numId w:val="3"/>
        </w:numPr>
        <w:shd w:val="clear" w:color="auto" w:fill="FFFFFF"/>
        <w:spacing w:after="0" w:line="240" w:lineRule="auto"/>
        <w:jc w:val="both"/>
        <w:textAlignment w:val="baseline"/>
        <w:rPr>
          <w:rFonts w:eastAsia="Times New Roman" w:cstheme="minorHAnsi"/>
          <w:color w:val="404040"/>
          <w:lang w:eastAsia="es-AR"/>
        </w:rPr>
      </w:pPr>
      <w:r w:rsidRPr="003933C3">
        <w:rPr>
          <w:rFonts w:eastAsia="Times New Roman" w:cstheme="minorHAnsi"/>
          <w:color w:val="404040"/>
          <w:lang w:eastAsia="es-AR"/>
        </w:rPr>
        <w:t>Deben indicar el periodo de pago, indicando el mes y el año que prestó servicios el empleado.</w:t>
      </w:r>
    </w:p>
    <w:p w:rsidR="003933C3" w:rsidRPr="003933C3" w:rsidRDefault="003933C3" w:rsidP="004E78C3">
      <w:pPr>
        <w:numPr>
          <w:ilvl w:val="0"/>
          <w:numId w:val="3"/>
        </w:numPr>
        <w:shd w:val="clear" w:color="auto" w:fill="FFFFFF"/>
        <w:spacing w:after="0" w:line="240" w:lineRule="auto"/>
        <w:jc w:val="both"/>
        <w:textAlignment w:val="baseline"/>
        <w:rPr>
          <w:rFonts w:eastAsia="Times New Roman" w:cstheme="minorHAnsi"/>
          <w:color w:val="404040"/>
          <w:lang w:eastAsia="es-AR"/>
        </w:rPr>
      </w:pPr>
      <w:r w:rsidRPr="003933C3">
        <w:rPr>
          <w:rFonts w:eastAsia="Times New Roman" w:cstheme="minorHAnsi"/>
          <w:color w:val="404040"/>
          <w:lang w:eastAsia="es-AR"/>
        </w:rPr>
        <w:t>Mención expresa del </w:t>
      </w:r>
      <w:r w:rsidRPr="004E78C3">
        <w:rPr>
          <w:rFonts w:eastAsia="Times New Roman" w:cstheme="minorHAnsi"/>
          <w:i/>
          <w:iCs/>
          <w:color w:val="404040"/>
          <w:u w:val="single"/>
          <w:bdr w:val="none" w:sz="0" w:space="0" w:color="auto" w:frame="1"/>
          <w:lang w:eastAsia="es-AR"/>
        </w:rPr>
        <w:t>Convenio Colectivo de Trabajo</w:t>
      </w:r>
      <w:r w:rsidRPr="003933C3">
        <w:rPr>
          <w:rFonts w:eastAsia="Times New Roman" w:cstheme="minorHAnsi"/>
          <w:color w:val="404040"/>
          <w:lang w:eastAsia="es-AR"/>
        </w:rPr>
        <w:t> aplicable a la actividad principal que desarrolla la empresa. Se debe mencionar el número de convenio otorgado por el Ministerio de Trabajo y Seguridad Social de la Nación y su sigla. Esto es fundamental para que el trabajador no solo conozca que sindicato lo representa, sino también, para que tenga conocimiento mediante la escala salarial respectiva, de cuál es su salario básico de convenio acorde a la calificación profesional que ocupa dentro de la empresa. Esta mención es un requisito de la práctica que no aplican y que es apreciable a la vista de muchos órganos de contralor. Retomando el ejemplo de la rama Pizzeros, se debería citar el número de convenio 24/88. Es cardinal que se respete y se cumpla con este requisito para lograr un acabado conocimiento, y fiel, del encuadre sindical en la empresa.</w:t>
      </w:r>
    </w:p>
    <w:p w:rsidR="003933C3" w:rsidRPr="003933C3" w:rsidRDefault="003933C3" w:rsidP="004E78C3">
      <w:pPr>
        <w:numPr>
          <w:ilvl w:val="0"/>
          <w:numId w:val="3"/>
        </w:numPr>
        <w:shd w:val="clear" w:color="auto" w:fill="FFFFFF"/>
        <w:spacing w:after="0" w:line="240" w:lineRule="auto"/>
        <w:jc w:val="both"/>
        <w:textAlignment w:val="baseline"/>
        <w:rPr>
          <w:rFonts w:eastAsia="Times New Roman" w:cstheme="minorHAnsi"/>
          <w:color w:val="404040"/>
          <w:lang w:eastAsia="es-AR"/>
        </w:rPr>
      </w:pPr>
      <w:r w:rsidRPr="003933C3">
        <w:rPr>
          <w:rFonts w:eastAsia="Times New Roman" w:cstheme="minorHAnsi"/>
          <w:color w:val="404040"/>
          <w:lang w:eastAsia="es-AR"/>
        </w:rPr>
        <w:t>El legajo que lo identifica dentro de la empresa, generalmente es numérico y correlativo al ingreso al trabajo.</w:t>
      </w:r>
    </w:p>
    <w:p w:rsidR="003933C3" w:rsidRDefault="003933C3" w:rsidP="004E78C3">
      <w:pPr>
        <w:numPr>
          <w:ilvl w:val="0"/>
          <w:numId w:val="3"/>
        </w:numPr>
        <w:shd w:val="clear" w:color="auto" w:fill="FFFFFF"/>
        <w:spacing w:after="0" w:line="240" w:lineRule="auto"/>
        <w:jc w:val="both"/>
        <w:textAlignment w:val="baseline"/>
        <w:rPr>
          <w:rFonts w:ascii="inherit" w:eastAsia="Times New Roman" w:hAnsi="inherit" w:cs="Times New Roman"/>
          <w:color w:val="404040"/>
          <w:sz w:val="20"/>
          <w:szCs w:val="20"/>
          <w:lang w:eastAsia="es-AR"/>
        </w:rPr>
      </w:pPr>
      <w:r w:rsidRPr="003933C3">
        <w:rPr>
          <w:rFonts w:eastAsia="Times New Roman" w:cstheme="minorHAnsi"/>
          <w:color w:val="404040"/>
          <w:lang w:eastAsia="es-AR"/>
        </w:rPr>
        <w:t>Expresa y clara mención del </w:t>
      </w:r>
      <w:r w:rsidRPr="004E78C3">
        <w:rPr>
          <w:rFonts w:eastAsia="Times New Roman" w:cstheme="minorHAnsi"/>
          <w:i/>
          <w:iCs/>
          <w:color w:val="404040"/>
          <w:u w:val="single"/>
          <w:bdr w:val="none" w:sz="0" w:space="0" w:color="auto" w:frame="1"/>
          <w:lang w:eastAsia="es-AR"/>
        </w:rPr>
        <w:t>básico de convenio o remuneración de convenio</w:t>
      </w:r>
      <w:r w:rsidRPr="003933C3">
        <w:rPr>
          <w:rFonts w:eastAsia="Times New Roman" w:cstheme="minorHAnsi"/>
          <w:color w:val="404040"/>
          <w:lang w:eastAsia="es-AR"/>
        </w:rPr>
        <w:t>. En este punto, encontramos varias confusiones. Como dijimos anteriormente, cada Convenio Colectivo de Trabajo, acorde a la actividad principal de la empresa, tiene una escala salarial que nos indica en qué categoría encaja el trabajador. Esta categoría, a su vez, tiene un Salario Básico de Convenio; es decir, una remuneración convencional que sirve, en todos los casos, como base de cálculo y el origen de todo cálculo para todo tipo de liquidación detallada en el recibo de sueldos. En algunas situaciones, más precisamente en sectores fabriles, el Salario Básico de Convenio es el indicado como “valor hora”. Un error muy frecuente cuando se confeccionan los recibos de haberes, tiene qué ver con la liquidación de trabajadores que están a media jornada. En este caso, se plasma equivocadamente el Salario Básico de Convenio o Remuneración de Convenio, indicando el básico de convenio que corresponde a la media jornada en lugar de poner el básico convencional tal como lo indica la escala salarial y detallar en la columna de </w:t>
      </w:r>
      <w:r w:rsidRPr="004E78C3">
        <w:rPr>
          <w:rFonts w:eastAsia="Times New Roman" w:cstheme="minorHAnsi"/>
          <w:i/>
          <w:iCs/>
          <w:color w:val="404040"/>
          <w:bdr w:val="none" w:sz="0" w:space="0" w:color="auto" w:frame="1"/>
          <w:lang w:eastAsia="es-AR"/>
        </w:rPr>
        <w:t>“Remuneraciones sujetas a retención” </w:t>
      </w:r>
      <w:r w:rsidRPr="003933C3">
        <w:rPr>
          <w:rFonts w:eastAsia="Times New Roman" w:cstheme="minorHAnsi"/>
          <w:color w:val="404040"/>
          <w:lang w:eastAsia="es-AR"/>
        </w:rPr>
        <w:t>dicha parcialidad</w:t>
      </w:r>
      <w:r w:rsidRPr="003933C3">
        <w:rPr>
          <w:rFonts w:ascii="inherit" w:eastAsia="Times New Roman" w:hAnsi="inherit" w:cs="Times New Roman"/>
          <w:color w:val="404040"/>
          <w:sz w:val="20"/>
          <w:szCs w:val="20"/>
          <w:lang w:eastAsia="es-AR"/>
        </w:rPr>
        <w:t>.</w:t>
      </w:r>
    </w:p>
    <w:p w:rsidR="005A28C3" w:rsidRPr="005A28C3" w:rsidRDefault="005A28C3" w:rsidP="005A28C3">
      <w:pPr>
        <w:ind w:left="360"/>
        <w:jc w:val="center"/>
        <w:rPr>
          <w:b/>
          <w:sz w:val="28"/>
          <w:szCs w:val="28"/>
          <w:u w:val="single"/>
        </w:rPr>
      </w:pPr>
      <w:r w:rsidRPr="005A28C3">
        <w:rPr>
          <w:b/>
          <w:sz w:val="28"/>
          <w:szCs w:val="28"/>
          <w:u w:val="single"/>
        </w:rPr>
        <w:t>C.P.E.M Nº 46</w:t>
      </w:r>
    </w:p>
    <w:p w:rsidR="005A28C3" w:rsidRPr="005A28C3" w:rsidRDefault="005A28C3" w:rsidP="005A28C3">
      <w:pPr>
        <w:ind w:left="360"/>
        <w:jc w:val="center"/>
        <w:rPr>
          <w:b/>
          <w:sz w:val="28"/>
          <w:szCs w:val="28"/>
          <w:u w:val="single"/>
        </w:rPr>
      </w:pPr>
      <w:r w:rsidRPr="005A28C3">
        <w:rPr>
          <w:b/>
          <w:sz w:val="28"/>
          <w:szCs w:val="28"/>
          <w:u w:val="single"/>
        </w:rPr>
        <w:t>Departamento Jurídico-Contable</w:t>
      </w:r>
    </w:p>
    <w:p w:rsidR="005A28C3" w:rsidRPr="005A28C3" w:rsidRDefault="005A28C3" w:rsidP="005A28C3">
      <w:pPr>
        <w:ind w:left="360"/>
        <w:rPr>
          <w:b/>
          <w:sz w:val="28"/>
          <w:szCs w:val="28"/>
        </w:rPr>
      </w:pPr>
      <w:r w:rsidRPr="005A28C3">
        <w:rPr>
          <w:b/>
          <w:sz w:val="28"/>
          <w:szCs w:val="28"/>
          <w:u w:val="single"/>
        </w:rPr>
        <w:t>Asignatura:</w:t>
      </w:r>
      <w:r w:rsidRPr="005A28C3">
        <w:rPr>
          <w:b/>
          <w:sz w:val="28"/>
          <w:szCs w:val="28"/>
        </w:rPr>
        <w:t xml:space="preserve"> Taller de Práctica de Oficina</w:t>
      </w:r>
    </w:p>
    <w:p w:rsidR="005A28C3" w:rsidRPr="005A28C3" w:rsidRDefault="005A28C3" w:rsidP="005A28C3">
      <w:pPr>
        <w:ind w:left="360"/>
        <w:rPr>
          <w:b/>
          <w:sz w:val="28"/>
          <w:szCs w:val="28"/>
        </w:rPr>
      </w:pPr>
      <w:r w:rsidRPr="005A28C3">
        <w:rPr>
          <w:b/>
          <w:sz w:val="28"/>
          <w:szCs w:val="28"/>
          <w:u w:val="single"/>
        </w:rPr>
        <w:t>Curso:</w:t>
      </w:r>
      <w:r w:rsidRPr="005A28C3">
        <w:rPr>
          <w:b/>
          <w:sz w:val="28"/>
          <w:szCs w:val="28"/>
        </w:rPr>
        <w:t xml:space="preserve"> 5º A</w:t>
      </w:r>
    </w:p>
    <w:p w:rsidR="005A28C3" w:rsidRPr="005A28C3" w:rsidRDefault="005A28C3" w:rsidP="005A28C3">
      <w:pPr>
        <w:ind w:left="360"/>
        <w:rPr>
          <w:b/>
          <w:sz w:val="28"/>
          <w:szCs w:val="28"/>
        </w:rPr>
      </w:pPr>
      <w:r w:rsidRPr="005A28C3">
        <w:rPr>
          <w:b/>
          <w:sz w:val="28"/>
          <w:szCs w:val="28"/>
          <w:u w:val="single"/>
        </w:rPr>
        <w:t>Docente:</w:t>
      </w:r>
      <w:r w:rsidRPr="005A28C3">
        <w:rPr>
          <w:b/>
          <w:sz w:val="28"/>
          <w:szCs w:val="28"/>
        </w:rPr>
        <w:t xml:space="preserve"> Guillermo Ybarra</w:t>
      </w:r>
    </w:p>
    <w:p w:rsidR="005A28C3" w:rsidRPr="005A28C3" w:rsidRDefault="005A28C3" w:rsidP="005A28C3">
      <w:pPr>
        <w:shd w:val="clear" w:color="auto" w:fill="FFFFFF"/>
        <w:spacing w:after="60" w:line="480" w:lineRule="atLeast"/>
        <w:ind w:left="360"/>
        <w:textAlignment w:val="baseline"/>
        <w:outlineLvl w:val="2"/>
        <w:rPr>
          <w:b/>
          <w:sz w:val="28"/>
          <w:szCs w:val="28"/>
          <w:u w:val="single"/>
        </w:rPr>
      </w:pPr>
      <w:r w:rsidRPr="005A28C3">
        <w:rPr>
          <w:b/>
          <w:sz w:val="28"/>
          <w:szCs w:val="28"/>
          <w:u w:val="single"/>
        </w:rPr>
        <w:t>Apellido y Nombre</w:t>
      </w:r>
    </w:p>
    <w:p w:rsidR="005A28C3" w:rsidRPr="005A28C3" w:rsidRDefault="005A28C3" w:rsidP="005A28C3">
      <w:pPr>
        <w:shd w:val="clear" w:color="auto" w:fill="FFFFFF"/>
        <w:spacing w:after="60" w:line="480" w:lineRule="atLeast"/>
        <w:ind w:left="360"/>
        <w:textAlignment w:val="baseline"/>
        <w:outlineLvl w:val="2"/>
        <w:rPr>
          <w:b/>
          <w:sz w:val="28"/>
          <w:szCs w:val="28"/>
        </w:rPr>
      </w:pPr>
      <w:r w:rsidRPr="005A28C3">
        <w:rPr>
          <w:b/>
          <w:sz w:val="28"/>
          <w:szCs w:val="28"/>
          <w:u w:val="single"/>
        </w:rPr>
        <w:t>Fecha de Entrega:</w:t>
      </w:r>
      <w:r w:rsidRPr="005A28C3">
        <w:rPr>
          <w:b/>
          <w:sz w:val="28"/>
          <w:szCs w:val="28"/>
        </w:rPr>
        <w:t xml:space="preserve"> Una semana desde la publicación</w:t>
      </w:r>
      <w:r w:rsidR="0081515C">
        <w:rPr>
          <w:b/>
          <w:sz w:val="28"/>
          <w:szCs w:val="28"/>
        </w:rPr>
        <w:t xml:space="preserve"> en la página</w:t>
      </w:r>
      <w:r w:rsidRPr="005A28C3">
        <w:rPr>
          <w:b/>
          <w:sz w:val="28"/>
          <w:szCs w:val="28"/>
        </w:rPr>
        <w:t>, cualquier inconveniente con la fecha, consultar a el Profesor.</w:t>
      </w:r>
    </w:p>
    <w:p w:rsidR="005A28C3" w:rsidRDefault="005A28C3" w:rsidP="005A28C3">
      <w:pPr>
        <w:ind w:left="360"/>
        <w:rPr>
          <w:b/>
          <w:sz w:val="28"/>
          <w:szCs w:val="28"/>
        </w:rPr>
      </w:pPr>
      <w:r w:rsidRPr="005A28C3">
        <w:rPr>
          <w:b/>
          <w:sz w:val="28"/>
          <w:szCs w:val="28"/>
          <w:u w:val="single"/>
        </w:rPr>
        <w:lastRenderedPageBreak/>
        <w:t xml:space="preserve">Actividad Práctica Nº 8: </w:t>
      </w:r>
      <w:r w:rsidRPr="005A28C3">
        <w:rPr>
          <w:b/>
          <w:sz w:val="28"/>
          <w:szCs w:val="28"/>
        </w:rPr>
        <w:t xml:space="preserve"> Recibo de Haberes. Requisitos. Aspectos salientes del mismo.</w:t>
      </w:r>
    </w:p>
    <w:p w:rsidR="00C53086" w:rsidRDefault="006E6E35" w:rsidP="006E6E35">
      <w:pPr>
        <w:pStyle w:val="Prrafodelista"/>
        <w:numPr>
          <w:ilvl w:val="0"/>
          <w:numId w:val="5"/>
        </w:numPr>
        <w:rPr>
          <w:b/>
          <w:sz w:val="28"/>
          <w:szCs w:val="28"/>
        </w:rPr>
      </w:pPr>
      <w:r>
        <w:rPr>
          <w:b/>
          <w:sz w:val="28"/>
          <w:szCs w:val="28"/>
        </w:rPr>
        <w:t>¿Qué se entiende por recibo de Haberes, y en cuánto</w:t>
      </w:r>
      <w:r w:rsidR="00F925D1">
        <w:rPr>
          <w:b/>
          <w:sz w:val="28"/>
          <w:szCs w:val="28"/>
        </w:rPr>
        <w:t>s</w:t>
      </w:r>
      <w:r>
        <w:rPr>
          <w:b/>
          <w:sz w:val="28"/>
          <w:szCs w:val="28"/>
        </w:rPr>
        <w:t xml:space="preserve"> ejemplares se emite</w:t>
      </w:r>
      <w:r w:rsidR="00F925D1">
        <w:rPr>
          <w:b/>
          <w:sz w:val="28"/>
          <w:szCs w:val="28"/>
        </w:rPr>
        <w:t>, ¿Quién se queda con el Original y quién con el Duplicado?</w:t>
      </w:r>
    </w:p>
    <w:p w:rsidR="00F925D1" w:rsidRDefault="00C20F20" w:rsidP="006E6E35">
      <w:pPr>
        <w:pStyle w:val="Prrafodelista"/>
        <w:numPr>
          <w:ilvl w:val="0"/>
          <w:numId w:val="5"/>
        </w:numPr>
        <w:rPr>
          <w:b/>
          <w:sz w:val="28"/>
          <w:szCs w:val="28"/>
        </w:rPr>
      </w:pPr>
      <w:r>
        <w:rPr>
          <w:b/>
          <w:sz w:val="28"/>
          <w:szCs w:val="28"/>
        </w:rPr>
        <w:t>¿Qué diferencia encuentra entre los requisitos de Fondo y los requisitos de Forma</w:t>
      </w:r>
      <w:r w:rsidR="00BA2F21">
        <w:rPr>
          <w:b/>
          <w:sz w:val="28"/>
          <w:szCs w:val="28"/>
        </w:rPr>
        <w:t xml:space="preserve"> que deben contener</w:t>
      </w:r>
      <w:r>
        <w:rPr>
          <w:b/>
          <w:sz w:val="28"/>
          <w:szCs w:val="28"/>
        </w:rPr>
        <w:t xml:space="preserve"> los recibos de haberes?</w:t>
      </w:r>
    </w:p>
    <w:p w:rsidR="00C20F20" w:rsidRDefault="00C20F20" w:rsidP="006E6E35">
      <w:pPr>
        <w:pStyle w:val="Prrafodelista"/>
        <w:numPr>
          <w:ilvl w:val="0"/>
          <w:numId w:val="5"/>
        </w:numPr>
        <w:rPr>
          <w:b/>
          <w:sz w:val="28"/>
          <w:szCs w:val="28"/>
        </w:rPr>
      </w:pPr>
      <w:r>
        <w:rPr>
          <w:b/>
          <w:sz w:val="28"/>
          <w:szCs w:val="28"/>
        </w:rPr>
        <w:t>Nombrar los requisitos de Fondo del recibo de haberes.</w:t>
      </w:r>
    </w:p>
    <w:p w:rsidR="00C20F20" w:rsidRDefault="00C20F20" w:rsidP="006E6E35">
      <w:pPr>
        <w:pStyle w:val="Prrafodelista"/>
        <w:numPr>
          <w:ilvl w:val="0"/>
          <w:numId w:val="5"/>
        </w:numPr>
        <w:rPr>
          <w:b/>
          <w:sz w:val="28"/>
          <w:szCs w:val="28"/>
        </w:rPr>
      </w:pPr>
      <w:r>
        <w:rPr>
          <w:b/>
          <w:sz w:val="28"/>
          <w:szCs w:val="28"/>
        </w:rPr>
        <w:t>Nombrar los requisitos de Forma del recibo de haberes.</w:t>
      </w:r>
    </w:p>
    <w:p w:rsidR="007C7BC0" w:rsidRDefault="007C7BC0" w:rsidP="007C7BC0">
      <w:pPr>
        <w:ind w:left="360"/>
        <w:rPr>
          <w:b/>
          <w:sz w:val="28"/>
          <w:szCs w:val="28"/>
        </w:rPr>
      </w:pPr>
      <w:r>
        <w:rPr>
          <w:b/>
          <w:sz w:val="28"/>
          <w:szCs w:val="28"/>
        </w:rPr>
        <w:t>Modelo de Recibo de Sueldo:</w:t>
      </w:r>
    </w:p>
    <w:p w:rsidR="005C3DD7" w:rsidRPr="007C7BC0" w:rsidRDefault="005C3DD7" w:rsidP="007C7BC0">
      <w:pPr>
        <w:ind w:left="360"/>
        <w:rPr>
          <w:b/>
          <w:sz w:val="28"/>
          <w:szCs w:val="28"/>
        </w:rPr>
      </w:pPr>
      <w:r w:rsidRPr="005C3DD7">
        <w:rPr>
          <w:b/>
          <w:noProof/>
          <w:sz w:val="28"/>
          <w:szCs w:val="28"/>
          <w:lang w:eastAsia="es-AR"/>
        </w:rPr>
        <w:drawing>
          <wp:inline distT="0" distB="0" distL="0" distR="0">
            <wp:extent cx="5400040" cy="57409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740906"/>
                    </a:xfrm>
                    <a:prstGeom prst="rect">
                      <a:avLst/>
                    </a:prstGeom>
                    <a:noFill/>
                    <a:ln>
                      <a:noFill/>
                    </a:ln>
                  </pic:spPr>
                </pic:pic>
              </a:graphicData>
            </a:graphic>
          </wp:inline>
        </w:drawing>
      </w:r>
    </w:p>
    <w:p w:rsidR="005A28C3" w:rsidRDefault="005A28C3" w:rsidP="005A28C3">
      <w:pPr>
        <w:shd w:val="clear" w:color="auto" w:fill="FFFFFF"/>
        <w:spacing w:after="0" w:line="240" w:lineRule="auto"/>
        <w:ind w:left="360"/>
        <w:jc w:val="both"/>
        <w:textAlignment w:val="baseline"/>
        <w:rPr>
          <w:rFonts w:ascii="inherit" w:eastAsia="Times New Roman" w:hAnsi="inherit" w:cs="Times New Roman"/>
          <w:color w:val="404040"/>
          <w:sz w:val="20"/>
          <w:szCs w:val="20"/>
          <w:lang w:eastAsia="es-AR"/>
        </w:rPr>
      </w:pPr>
    </w:p>
    <w:p w:rsidR="005A28C3" w:rsidRPr="003933C3" w:rsidRDefault="005A28C3" w:rsidP="005A28C3">
      <w:pPr>
        <w:shd w:val="clear" w:color="auto" w:fill="FFFFFF"/>
        <w:spacing w:after="0" w:line="240" w:lineRule="auto"/>
        <w:ind w:left="360"/>
        <w:jc w:val="both"/>
        <w:textAlignment w:val="baseline"/>
        <w:rPr>
          <w:rFonts w:ascii="inherit" w:eastAsia="Times New Roman" w:hAnsi="inherit" w:cs="Times New Roman"/>
          <w:color w:val="404040"/>
          <w:sz w:val="20"/>
          <w:szCs w:val="20"/>
          <w:lang w:eastAsia="es-AR"/>
        </w:rPr>
      </w:pPr>
    </w:p>
    <w:p w:rsidR="003933C3" w:rsidRDefault="003933C3" w:rsidP="009D56CB">
      <w:pPr>
        <w:pStyle w:val="NormalWeb"/>
        <w:shd w:val="clear" w:color="auto" w:fill="FFFFFF"/>
        <w:spacing w:before="0" w:beforeAutospacing="0" w:after="0" w:afterAutospacing="0"/>
        <w:ind w:left="360"/>
        <w:textAlignment w:val="baseline"/>
        <w:rPr>
          <w:rFonts w:ascii="Helvetica" w:hAnsi="Helvetica"/>
          <w:color w:val="404040"/>
          <w:sz w:val="20"/>
          <w:szCs w:val="20"/>
        </w:rPr>
      </w:pPr>
    </w:p>
    <w:p w:rsidR="009D56CB" w:rsidRPr="00D63C13" w:rsidRDefault="009D56CB" w:rsidP="009D56CB">
      <w:pPr>
        <w:shd w:val="clear" w:color="auto" w:fill="FFFFFF"/>
        <w:spacing w:after="0" w:line="240" w:lineRule="auto"/>
        <w:ind w:left="360"/>
        <w:textAlignment w:val="baseline"/>
        <w:rPr>
          <w:rFonts w:ascii="inherit" w:eastAsia="Times New Roman" w:hAnsi="inherit" w:cs="Times New Roman"/>
          <w:color w:val="404040"/>
          <w:sz w:val="20"/>
          <w:szCs w:val="20"/>
          <w:lang w:eastAsia="es-AR"/>
        </w:rPr>
      </w:pPr>
    </w:p>
    <w:p w:rsidR="006474C5" w:rsidRPr="002860BC" w:rsidRDefault="006474C5" w:rsidP="002860BC">
      <w:pPr>
        <w:pStyle w:val="NormalWeb"/>
        <w:shd w:val="clear" w:color="auto" w:fill="FFFFFF"/>
        <w:spacing w:before="0" w:beforeAutospacing="0" w:after="360" w:afterAutospacing="0"/>
        <w:jc w:val="both"/>
        <w:textAlignment w:val="baseline"/>
        <w:rPr>
          <w:rFonts w:asciiTheme="minorHAnsi" w:hAnsiTheme="minorHAnsi" w:cstheme="minorHAnsi"/>
          <w:color w:val="404040"/>
          <w:sz w:val="22"/>
          <w:szCs w:val="22"/>
        </w:rPr>
      </w:pPr>
    </w:p>
    <w:p w:rsidR="000866E8" w:rsidRDefault="000866E8" w:rsidP="000866E8">
      <w:pPr>
        <w:shd w:val="clear" w:color="auto" w:fill="FFFFFF"/>
        <w:spacing w:after="300" w:line="810" w:lineRule="atLeast"/>
        <w:textAlignment w:val="baseline"/>
        <w:outlineLvl w:val="0"/>
        <w:rPr>
          <w:rFonts w:eastAsia="Times New Roman" w:cstheme="minorHAnsi"/>
          <w:b/>
          <w:bCs/>
          <w:color w:val="404040"/>
          <w:kern w:val="36"/>
          <w:sz w:val="28"/>
          <w:szCs w:val="28"/>
          <w:lang w:eastAsia="es-AR"/>
        </w:rPr>
      </w:pPr>
    </w:p>
    <w:p w:rsidR="000866E8" w:rsidRPr="000866E8" w:rsidRDefault="000866E8" w:rsidP="000866E8">
      <w:pPr>
        <w:shd w:val="clear" w:color="auto" w:fill="FFFFFF"/>
        <w:spacing w:after="300" w:line="810" w:lineRule="atLeast"/>
        <w:textAlignment w:val="baseline"/>
        <w:outlineLvl w:val="0"/>
        <w:rPr>
          <w:rFonts w:eastAsia="Times New Roman" w:cstheme="minorHAnsi"/>
          <w:b/>
          <w:bCs/>
          <w:color w:val="404040"/>
          <w:kern w:val="36"/>
          <w:sz w:val="28"/>
          <w:szCs w:val="28"/>
          <w:lang w:eastAsia="es-AR"/>
        </w:rPr>
      </w:pPr>
    </w:p>
    <w:p w:rsidR="00F21B75" w:rsidRDefault="00F21B75" w:rsidP="00B35E81"/>
    <w:sectPr w:rsidR="00F21B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1987"/>
    <w:multiLevelType w:val="hybridMultilevel"/>
    <w:tmpl w:val="174AF0C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4903485E"/>
    <w:multiLevelType w:val="multilevel"/>
    <w:tmpl w:val="FF3E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901FE"/>
    <w:multiLevelType w:val="multilevel"/>
    <w:tmpl w:val="5052EB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A82C98"/>
    <w:multiLevelType w:val="multilevel"/>
    <w:tmpl w:val="1006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30488"/>
    <w:multiLevelType w:val="hybridMultilevel"/>
    <w:tmpl w:val="78BE81D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1"/>
    <w:rsid w:val="000866E8"/>
    <w:rsid w:val="002860BC"/>
    <w:rsid w:val="003933C3"/>
    <w:rsid w:val="004437CC"/>
    <w:rsid w:val="004E78C3"/>
    <w:rsid w:val="00510429"/>
    <w:rsid w:val="00595BCA"/>
    <w:rsid w:val="005A28C3"/>
    <w:rsid w:val="005C3DD7"/>
    <w:rsid w:val="006230EC"/>
    <w:rsid w:val="006474C5"/>
    <w:rsid w:val="006E6E35"/>
    <w:rsid w:val="007C7BC0"/>
    <w:rsid w:val="0081515C"/>
    <w:rsid w:val="00816905"/>
    <w:rsid w:val="00825032"/>
    <w:rsid w:val="0082706F"/>
    <w:rsid w:val="009A47F6"/>
    <w:rsid w:val="009D56CB"/>
    <w:rsid w:val="00A110BF"/>
    <w:rsid w:val="00AE533A"/>
    <w:rsid w:val="00B35E81"/>
    <w:rsid w:val="00BA2F21"/>
    <w:rsid w:val="00BE2CCA"/>
    <w:rsid w:val="00C20F20"/>
    <w:rsid w:val="00C53086"/>
    <w:rsid w:val="00D63C13"/>
    <w:rsid w:val="00DE2036"/>
    <w:rsid w:val="00EF3857"/>
    <w:rsid w:val="00F21B75"/>
    <w:rsid w:val="00F925D1"/>
    <w:rsid w:val="00FC6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AD386-C6EC-4F3D-8B1F-745EC144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81"/>
  </w:style>
  <w:style w:type="paragraph" w:styleId="Ttulo1">
    <w:name w:val="heading 1"/>
    <w:basedOn w:val="Normal"/>
    <w:link w:val="Ttulo1Car"/>
    <w:uiPriority w:val="9"/>
    <w:qFormat/>
    <w:rsid w:val="00086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66E8"/>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4437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437CC"/>
    <w:rPr>
      <w:b/>
      <w:bCs/>
    </w:rPr>
  </w:style>
  <w:style w:type="character" w:styleId="nfasis">
    <w:name w:val="Emphasis"/>
    <w:basedOn w:val="Fuentedeprrafopredeter"/>
    <w:uiPriority w:val="20"/>
    <w:qFormat/>
    <w:rsid w:val="00825032"/>
    <w:rPr>
      <w:i/>
      <w:iCs/>
    </w:rPr>
  </w:style>
  <w:style w:type="paragraph" w:styleId="Prrafodelista">
    <w:name w:val="List Paragraph"/>
    <w:basedOn w:val="Normal"/>
    <w:uiPriority w:val="34"/>
    <w:qFormat/>
    <w:rsid w:val="005A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138">
      <w:bodyDiv w:val="1"/>
      <w:marLeft w:val="0"/>
      <w:marRight w:val="0"/>
      <w:marTop w:val="0"/>
      <w:marBottom w:val="0"/>
      <w:divBdr>
        <w:top w:val="none" w:sz="0" w:space="0" w:color="auto"/>
        <w:left w:val="none" w:sz="0" w:space="0" w:color="auto"/>
        <w:bottom w:val="none" w:sz="0" w:space="0" w:color="auto"/>
        <w:right w:val="none" w:sz="0" w:space="0" w:color="auto"/>
      </w:divBdr>
    </w:div>
    <w:div w:id="427192199">
      <w:bodyDiv w:val="1"/>
      <w:marLeft w:val="0"/>
      <w:marRight w:val="0"/>
      <w:marTop w:val="0"/>
      <w:marBottom w:val="0"/>
      <w:divBdr>
        <w:top w:val="none" w:sz="0" w:space="0" w:color="auto"/>
        <w:left w:val="none" w:sz="0" w:space="0" w:color="auto"/>
        <w:bottom w:val="none" w:sz="0" w:space="0" w:color="auto"/>
        <w:right w:val="none" w:sz="0" w:space="0" w:color="auto"/>
      </w:divBdr>
    </w:div>
    <w:div w:id="443428072">
      <w:bodyDiv w:val="1"/>
      <w:marLeft w:val="0"/>
      <w:marRight w:val="0"/>
      <w:marTop w:val="0"/>
      <w:marBottom w:val="0"/>
      <w:divBdr>
        <w:top w:val="none" w:sz="0" w:space="0" w:color="auto"/>
        <w:left w:val="none" w:sz="0" w:space="0" w:color="auto"/>
        <w:bottom w:val="none" w:sz="0" w:space="0" w:color="auto"/>
        <w:right w:val="none" w:sz="0" w:space="0" w:color="auto"/>
      </w:divBdr>
      <w:divsChild>
        <w:div w:id="164714384">
          <w:marLeft w:val="0"/>
          <w:marRight w:val="0"/>
          <w:marTop w:val="0"/>
          <w:marBottom w:val="0"/>
          <w:divBdr>
            <w:top w:val="none" w:sz="0" w:space="0" w:color="auto"/>
            <w:left w:val="none" w:sz="0" w:space="0" w:color="auto"/>
            <w:bottom w:val="none" w:sz="0" w:space="0" w:color="auto"/>
            <w:right w:val="none" w:sz="0" w:space="0" w:color="auto"/>
          </w:divBdr>
          <w:divsChild>
            <w:div w:id="111945637">
              <w:marLeft w:val="0"/>
              <w:marRight w:val="0"/>
              <w:marTop w:val="0"/>
              <w:marBottom w:val="0"/>
              <w:divBdr>
                <w:top w:val="none" w:sz="0" w:space="0" w:color="auto"/>
                <w:left w:val="none" w:sz="0" w:space="0" w:color="auto"/>
                <w:bottom w:val="none" w:sz="0" w:space="0" w:color="auto"/>
                <w:right w:val="none" w:sz="0" w:space="0" w:color="auto"/>
              </w:divBdr>
              <w:divsChild>
                <w:div w:id="1212039521">
                  <w:marLeft w:val="0"/>
                  <w:marRight w:val="0"/>
                  <w:marTop w:val="0"/>
                  <w:marBottom w:val="0"/>
                  <w:divBdr>
                    <w:top w:val="none" w:sz="0" w:space="0" w:color="auto"/>
                    <w:left w:val="none" w:sz="0" w:space="0" w:color="auto"/>
                    <w:bottom w:val="none" w:sz="0" w:space="0" w:color="auto"/>
                    <w:right w:val="none" w:sz="0" w:space="0" w:color="auto"/>
                  </w:divBdr>
                  <w:divsChild>
                    <w:div w:id="1037658325">
                      <w:marLeft w:val="0"/>
                      <w:marRight w:val="0"/>
                      <w:marTop w:val="0"/>
                      <w:marBottom w:val="0"/>
                      <w:divBdr>
                        <w:top w:val="none" w:sz="0" w:space="0" w:color="auto"/>
                        <w:left w:val="none" w:sz="0" w:space="0" w:color="auto"/>
                        <w:bottom w:val="none" w:sz="0" w:space="0" w:color="auto"/>
                        <w:right w:val="none" w:sz="0" w:space="0" w:color="auto"/>
                      </w:divBdr>
                    </w:div>
                  </w:divsChild>
                </w:div>
                <w:div w:id="1751779229">
                  <w:marLeft w:val="0"/>
                  <w:marRight w:val="0"/>
                  <w:marTop w:val="0"/>
                  <w:marBottom w:val="0"/>
                  <w:divBdr>
                    <w:top w:val="none" w:sz="0" w:space="0" w:color="auto"/>
                    <w:left w:val="none" w:sz="0" w:space="0" w:color="auto"/>
                    <w:bottom w:val="none" w:sz="0" w:space="0" w:color="auto"/>
                    <w:right w:val="none" w:sz="0" w:space="0" w:color="auto"/>
                  </w:divBdr>
                  <w:divsChild>
                    <w:div w:id="940067965">
                      <w:marLeft w:val="0"/>
                      <w:marRight w:val="0"/>
                      <w:marTop w:val="0"/>
                      <w:marBottom w:val="0"/>
                      <w:divBdr>
                        <w:top w:val="none" w:sz="0" w:space="0" w:color="auto"/>
                        <w:left w:val="none" w:sz="0" w:space="0" w:color="auto"/>
                        <w:bottom w:val="none" w:sz="0" w:space="0" w:color="auto"/>
                        <w:right w:val="none" w:sz="0" w:space="0" w:color="auto"/>
                      </w:divBdr>
                    </w:div>
                  </w:divsChild>
                </w:div>
                <w:div w:id="880484792">
                  <w:marLeft w:val="0"/>
                  <w:marRight w:val="0"/>
                  <w:marTop w:val="0"/>
                  <w:marBottom w:val="0"/>
                  <w:divBdr>
                    <w:top w:val="none" w:sz="0" w:space="0" w:color="auto"/>
                    <w:left w:val="none" w:sz="0" w:space="0" w:color="auto"/>
                    <w:bottom w:val="none" w:sz="0" w:space="0" w:color="auto"/>
                    <w:right w:val="none" w:sz="0" w:space="0" w:color="auto"/>
                  </w:divBdr>
                  <w:divsChild>
                    <w:div w:id="692654166">
                      <w:marLeft w:val="0"/>
                      <w:marRight w:val="0"/>
                      <w:marTop w:val="0"/>
                      <w:marBottom w:val="0"/>
                      <w:divBdr>
                        <w:top w:val="none" w:sz="0" w:space="0" w:color="auto"/>
                        <w:left w:val="none" w:sz="0" w:space="0" w:color="auto"/>
                        <w:bottom w:val="none" w:sz="0" w:space="0" w:color="auto"/>
                        <w:right w:val="none" w:sz="0" w:space="0" w:color="auto"/>
                      </w:divBdr>
                    </w:div>
                  </w:divsChild>
                </w:div>
                <w:div w:id="1527937529">
                  <w:marLeft w:val="0"/>
                  <w:marRight w:val="0"/>
                  <w:marTop w:val="0"/>
                  <w:marBottom w:val="0"/>
                  <w:divBdr>
                    <w:top w:val="none" w:sz="0" w:space="0" w:color="auto"/>
                    <w:left w:val="none" w:sz="0" w:space="0" w:color="auto"/>
                    <w:bottom w:val="none" w:sz="0" w:space="0" w:color="auto"/>
                    <w:right w:val="none" w:sz="0" w:space="0" w:color="auto"/>
                  </w:divBdr>
                  <w:divsChild>
                    <w:div w:id="816844473">
                      <w:marLeft w:val="0"/>
                      <w:marRight w:val="0"/>
                      <w:marTop w:val="0"/>
                      <w:marBottom w:val="0"/>
                      <w:divBdr>
                        <w:top w:val="none" w:sz="0" w:space="0" w:color="auto"/>
                        <w:left w:val="none" w:sz="0" w:space="0" w:color="auto"/>
                        <w:bottom w:val="none" w:sz="0" w:space="0" w:color="auto"/>
                        <w:right w:val="none" w:sz="0" w:space="0" w:color="auto"/>
                      </w:divBdr>
                    </w:div>
                  </w:divsChild>
                </w:div>
                <w:div w:id="1617760241">
                  <w:marLeft w:val="0"/>
                  <w:marRight w:val="0"/>
                  <w:marTop w:val="0"/>
                  <w:marBottom w:val="0"/>
                  <w:divBdr>
                    <w:top w:val="none" w:sz="0" w:space="0" w:color="auto"/>
                    <w:left w:val="none" w:sz="0" w:space="0" w:color="auto"/>
                    <w:bottom w:val="none" w:sz="0" w:space="0" w:color="auto"/>
                    <w:right w:val="none" w:sz="0" w:space="0" w:color="auto"/>
                  </w:divBdr>
                  <w:divsChild>
                    <w:div w:id="1593781300">
                      <w:marLeft w:val="0"/>
                      <w:marRight w:val="0"/>
                      <w:marTop w:val="0"/>
                      <w:marBottom w:val="0"/>
                      <w:divBdr>
                        <w:top w:val="none" w:sz="0" w:space="0" w:color="auto"/>
                        <w:left w:val="none" w:sz="0" w:space="0" w:color="auto"/>
                        <w:bottom w:val="none" w:sz="0" w:space="0" w:color="auto"/>
                        <w:right w:val="none" w:sz="0" w:space="0" w:color="auto"/>
                      </w:divBdr>
                    </w:div>
                  </w:divsChild>
                </w:div>
                <w:div w:id="1164127505">
                  <w:marLeft w:val="0"/>
                  <w:marRight w:val="0"/>
                  <w:marTop w:val="0"/>
                  <w:marBottom w:val="0"/>
                  <w:divBdr>
                    <w:top w:val="none" w:sz="0" w:space="0" w:color="auto"/>
                    <w:left w:val="none" w:sz="0" w:space="0" w:color="auto"/>
                    <w:bottom w:val="none" w:sz="0" w:space="0" w:color="auto"/>
                    <w:right w:val="none" w:sz="0" w:space="0" w:color="auto"/>
                  </w:divBdr>
                  <w:divsChild>
                    <w:div w:id="29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9308">
              <w:marLeft w:val="0"/>
              <w:marRight w:val="0"/>
              <w:marTop w:val="0"/>
              <w:marBottom w:val="0"/>
              <w:divBdr>
                <w:top w:val="none" w:sz="0" w:space="0" w:color="auto"/>
                <w:left w:val="none" w:sz="0" w:space="0" w:color="auto"/>
                <w:bottom w:val="none" w:sz="0" w:space="0" w:color="auto"/>
                <w:right w:val="none" w:sz="0" w:space="0" w:color="auto"/>
              </w:divBdr>
              <w:divsChild>
                <w:div w:id="179049025">
                  <w:marLeft w:val="0"/>
                  <w:marRight w:val="0"/>
                  <w:marTop w:val="0"/>
                  <w:marBottom w:val="0"/>
                  <w:divBdr>
                    <w:top w:val="none" w:sz="0" w:space="0" w:color="auto"/>
                    <w:left w:val="none" w:sz="0" w:space="0" w:color="auto"/>
                    <w:bottom w:val="none" w:sz="0" w:space="0" w:color="auto"/>
                    <w:right w:val="none" w:sz="0" w:space="0" w:color="auto"/>
                  </w:divBdr>
                  <w:divsChild>
                    <w:div w:id="1993409006">
                      <w:marLeft w:val="0"/>
                      <w:marRight w:val="0"/>
                      <w:marTop w:val="0"/>
                      <w:marBottom w:val="0"/>
                      <w:divBdr>
                        <w:top w:val="none" w:sz="0" w:space="0" w:color="auto"/>
                        <w:left w:val="none" w:sz="0" w:space="0" w:color="auto"/>
                        <w:bottom w:val="none" w:sz="0" w:space="0" w:color="auto"/>
                        <w:right w:val="none" w:sz="0" w:space="0" w:color="auto"/>
                      </w:divBdr>
                    </w:div>
                  </w:divsChild>
                </w:div>
                <w:div w:id="312367270">
                  <w:marLeft w:val="0"/>
                  <w:marRight w:val="0"/>
                  <w:marTop w:val="0"/>
                  <w:marBottom w:val="0"/>
                  <w:divBdr>
                    <w:top w:val="none" w:sz="0" w:space="0" w:color="auto"/>
                    <w:left w:val="none" w:sz="0" w:space="0" w:color="auto"/>
                    <w:bottom w:val="none" w:sz="0" w:space="0" w:color="auto"/>
                    <w:right w:val="none" w:sz="0" w:space="0" w:color="auto"/>
                  </w:divBdr>
                  <w:divsChild>
                    <w:div w:id="1140533368">
                      <w:marLeft w:val="0"/>
                      <w:marRight w:val="0"/>
                      <w:marTop w:val="0"/>
                      <w:marBottom w:val="0"/>
                      <w:divBdr>
                        <w:top w:val="none" w:sz="0" w:space="0" w:color="auto"/>
                        <w:left w:val="none" w:sz="0" w:space="0" w:color="auto"/>
                        <w:bottom w:val="none" w:sz="0" w:space="0" w:color="auto"/>
                        <w:right w:val="none" w:sz="0" w:space="0" w:color="auto"/>
                      </w:divBdr>
                    </w:div>
                  </w:divsChild>
                </w:div>
                <w:div w:id="284047226">
                  <w:marLeft w:val="0"/>
                  <w:marRight w:val="0"/>
                  <w:marTop w:val="0"/>
                  <w:marBottom w:val="0"/>
                  <w:divBdr>
                    <w:top w:val="none" w:sz="0" w:space="0" w:color="auto"/>
                    <w:left w:val="none" w:sz="0" w:space="0" w:color="auto"/>
                    <w:bottom w:val="none" w:sz="0" w:space="0" w:color="auto"/>
                    <w:right w:val="none" w:sz="0" w:space="0" w:color="auto"/>
                  </w:divBdr>
                  <w:divsChild>
                    <w:div w:id="1966504852">
                      <w:marLeft w:val="0"/>
                      <w:marRight w:val="0"/>
                      <w:marTop w:val="0"/>
                      <w:marBottom w:val="0"/>
                      <w:divBdr>
                        <w:top w:val="none" w:sz="0" w:space="0" w:color="auto"/>
                        <w:left w:val="none" w:sz="0" w:space="0" w:color="auto"/>
                        <w:bottom w:val="none" w:sz="0" w:space="0" w:color="auto"/>
                        <w:right w:val="none" w:sz="0" w:space="0" w:color="auto"/>
                      </w:divBdr>
                    </w:div>
                  </w:divsChild>
                </w:div>
                <w:div w:id="1392575635">
                  <w:marLeft w:val="0"/>
                  <w:marRight w:val="0"/>
                  <w:marTop w:val="0"/>
                  <w:marBottom w:val="0"/>
                  <w:divBdr>
                    <w:top w:val="none" w:sz="0" w:space="0" w:color="auto"/>
                    <w:left w:val="none" w:sz="0" w:space="0" w:color="auto"/>
                    <w:bottom w:val="none" w:sz="0" w:space="0" w:color="auto"/>
                    <w:right w:val="none" w:sz="0" w:space="0" w:color="auto"/>
                  </w:divBdr>
                  <w:divsChild>
                    <w:div w:id="1847791122">
                      <w:marLeft w:val="0"/>
                      <w:marRight w:val="0"/>
                      <w:marTop w:val="0"/>
                      <w:marBottom w:val="0"/>
                      <w:divBdr>
                        <w:top w:val="none" w:sz="0" w:space="0" w:color="auto"/>
                        <w:left w:val="none" w:sz="0" w:space="0" w:color="auto"/>
                        <w:bottom w:val="none" w:sz="0" w:space="0" w:color="auto"/>
                        <w:right w:val="none" w:sz="0" w:space="0" w:color="auto"/>
                      </w:divBdr>
                    </w:div>
                  </w:divsChild>
                </w:div>
                <w:div w:id="23134991">
                  <w:marLeft w:val="0"/>
                  <w:marRight w:val="0"/>
                  <w:marTop w:val="0"/>
                  <w:marBottom w:val="0"/>
                  <w:divBdr>
                    <w:top w:val="none" w:sz="0" w:space="0" w:color="auto"/>
                    <w:left w:val="none" w:sz="0" w:space="0" w:color="auto"/>
                    <w:bottom w:val="none" w:sz="0" w:space="0" w:color="auto"/>
                    <w:right w:val="none" w:sz="0" w:space="0" w:color="auto"/>
                  </w:divBdr>
                  <w:divsChild>
                    <w:div w:id="4787434">
                      <w:marLeft w:val="0"/>
                      <w:marRight w:val="0"/>
                      <w:marTop w:val="0"/>
                      <w:marBottom w:val="0"/>
                      <w:divBdr>
                        <w:top w:val="none" w:sz="0" w:space="0" w:color="auto"/>
                        <w:left w:val="none" w:sz="0" w:space="0" w:color="auto"/>
                        <w:bottom w:val="none" w:sz="0" w:space="0" w:color="auto"/>
                        <w:right w:val="none" w:sz="0" w:space="0" w:color="auto"/>
                      </w:divBdr>
                    </w:div>
                  </w:divsChild>
                </w:div>
                <w:div w:id="1452016027">
                  <w:marLeft w:val="0"/>
                  <w:marRight w:val="0"/>
                  <w:marTop w:val="0"/>
                  <w:marBottom w:val="0"/>
                  <w:divBdr>
                    <w:top w:val="none" w:sz="0" w:space="0" w:color="auto"/>
                    <w:left w:val="none" w:sz="0" w:space="0" w:color="auto"/>
                    <w:bottom w:val="none" w:sz="0" w:space="0" w:color="auto"/>
                    <w:right w:val="none" w:sz="0" w:space="0" w:color="auto"/>
                  </w:divBdr>
                  <w:divsChild>
                    <w:div w:id="12873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3323">
          <w:marLeft w:val="0"/>
          <w:marRight w:val="0"/>
          <w:marTop w:val="0"/>
          <w:marBottom w:val="0"/>
          <w:divBdr>
            <w:top w:val="none" w:sz="0" w:space="0" w:color="auto"/>
            <w:left w:val="none" w:sz="0" w:space="0" w:color="auto"/>
            <w:bottom w:val="none" w:sz="0" w:space="0" w:color="auto"/>
            <w:right w:val="none" w:sz="0" w:space="0" w:color="auto"/>
          </w:divBdr>
          <w:divsChild>
            <w:div w:id="1228104769">
              <w:marLeft w:val="0"/>
              <w:marRight w:val="0"/>
              <w:marTop w:val="0"/>
              <w:marBottom w:val="0"/>
              <w:divBdr>
                <w:top w:val="none" w:sz="0" w:space="0" w:color="auto"/>
                <w:left w:val="none" w:sz="0" w:space="0" w:color="auto"/>
                <w:bottom w:val="none" w:sz="0" w:space="0" w:color="auto"/>
                <w:right w:val="none" w:sz="0" w:space="0" w:color="auto"/>
              </w:divBdr>
            </w:div>
            <w:div w:id="1237204563">
              <w:marLeft w:val="0"/>
              <w:marRight w:val="0"/>
              <w:marTop w:val="0"/>
              <w:marBottom w:val="0"/>
              <w:divBdr>
                <w:top w:val="none" w:sz="0" w:space="0" w:color="auto"/>
                <w:left w:val="none" w:sz="0" w:space="0" w:color="auto"/>
                <w:bottom w:val="none" w:sz="0" w:space="0" w:color="auto"/>
                <w:right w:val="none" w:sz="0" w:space="0" w:color="auto"/>
              </w:divBdr>
              <w:divsChild>
                <w:div w:id="1669753537">
                  <w:marLeft w:val="0"/>
                  <w:marRight w:val="0"/>
                  <w:marTop w:val="0"/>
                  <w:marBottom w:val="0"/>
                  <w:divBdr>
                    <w:top w:val="none" w:sz="0" w:space="0" w:color="auto"/>
                    <w:left w:val="none" w:sz="0" w:space="0" w:color="auto"/>
                    <w:bottom w:val="none" w:sz="0" w:space="0" w:color="auto"/>
                    <w:right w:val="none" w:sz="0" w:space="0" w:color="auto"/>
                  </w:divBdr>
                  <w:divsChild>
                    <w:div w:id="811751026">
                      <w:marLeft w:val="0"/>
                      <w:marRight w:val="0"/>
                      <w:marTop w:val="0"/>
                      <w:marBottom w:val="0"/>
                      <w:divBdr>
                        <w:top w:val="none" w:sz="0" w:space="0" w:color="auto"/>
                        <w:left w:val="none" w:sz="0" w:space="0" w:color="auto"/>
                        <w:bottom w:val="none" w:sz="0" w:space="0" w:color="auto"/>
                        <w:right w:val="single" w:sz="6" w:space="0" w:color="1188FF"/>
                      </w:divBdr>
                    </w:div>
                  </w:divsChild>
                </w:div>
                <w:div w:id="644941796">
                  <w:marLeft w:val="0"/>
                  <w:marRight w:val="0"/>
                  <w:marTop w:val="0"/>
                  <w:marBottom w:val="0"/>
                  <w:divBdr>
                    <w:top w:val="none" w:sz="0" w:space="0" w:color="auto"/>
                    <w:left w:val="none" w:sz="0" w:space="0" w:color="auto"/>
                    <w:bottom w:val="none" w:sz="0" w:space="0" w:color="auto"/>
                    <w:right w:val="none" w:sz="0" w:space="0" w:color="auto"/>
                  </w:divBdr>
                  <w:divsChild>
                    <w:div w:id="356659641">
                      <w:marLeft w:val="0"/>
                      <w:marRight w:val="0"/>
                      <w:marTop w:val="0"/>
                      <w:marBottom w:val="0"/>
                      <w:divBdr>
                        <w:top w:val="none" w:sz="0" w:space="0" w:color="auto"/>
                        <w:left w:val="none" w:sz="0" w:space="0" w:color="auto"/>
                        <w:bottom w:val="none" w:sz="0" w:space="0" w:color="auto"/>
                        <w:right w:val="single" w:sz="6" w:space="0" w:color="1188FF"/>
                      </w:divBdr>
                    </w:div>
                  </w:divsChild>
                </w:div>
                <w:div w:id="812068347">
                  <w:marLeft w:val="0"/>
                  <w:marRight w:val="0"/>
                  <w:marTop w:val="0"/>
                  <w:marBottom w:val="0"/>
                  <w:divBdr>
                    <w:top w:val="none" w:sz="0" w:space="0" w:color="auto"/>
                    <w:left w:val="none" w:sz="0" w:space="0" w:color="auto"/>
                    <w:bottom w:val="none" w:sz="0" w:space="0" w:color="auto"/>
                    <w:right w:val="none" w:sz="0" w:space="0" w:color="auto"/>
                  </w:divBdr>
                  <w:divsChild>
                    <w:div w:id="1239099973">
                      <w:marLeft w:val="0"/>
                      <w:marRight w:val="0"/>
                      <w:marTop w:val="0"/>
                      <w:marBottom w:val="0"/>
                      <w:divBdr>
                        <w:top w:val="none" w:sz="0" w:space="0" w:color="auto"/>
                        <w:left w:val="none" w:sz="0" w:space="0" w:color="auto"/>
                        <w:bottom w:val="none" w:sz="0" w:space="0" w:color="auto"/>
                        <w:right w:val="single" w:sz="6" w:space="0" w:color="1188FF"/>
                      </w:divBdr>
                    </w:div>
                  </w:divsChild>
                </w:div>
                <w:div w:id="1485003025">
                  <w:marLeft w:val="0"/>
                  <w:marRight w:val="0"/>
                  <w:marTop w:val="0"/>
                  <w:marBottom w:val="0"/>
                  <w:divBdr>
                    <w:top w:val="none" w:sz="0" w:space="0" w:color="auto"/>
                    <w:left w:val="none" w:sz="0" w:space="0" w:color="auto"/>
                    <w:bottom w:val="none" w:sz="0" w:space="0" w:color="auto"/>
                    <w:right w:val="none" w:sz="0" w:space="0" w:color="auto"/>
                  </w:divBdr>
                  <w:divsChild>
                    <w:div w:id="267783124">
                      <w:marLeft w:val="0"/>
                      <w:marRight w:val="0"/>
                      <w:marTop w:val="0"/>
                      <w:marBottom w:val="0"/>
                      <w:divBdr>
                        <w:top w:val="none" w:sz="0" w:space="0" w:color="auto"/>
                        <w:left w:val="none" w:sz="0" w:space="0" w:color="auto"/>
                        <w:bottom w:val="none" w:sz="0" w:space="0" w:color="auto"/>
                        <w:right w:val="single" w:sz="6" w:space="0" w:color="1188FF"/>
                      </w:divBdr>
                    </w:div>
                  </w:divsChild>
                </w:div>
                <w:div w:id="894586167">
                  <w:marLeft w:val="0"/>
                  <w:marRight w:val="0"/>
                  <w:marTop w:val="0"/>
                  <w:marBottom w:val="0"/>
                  <w:divBdr>
                    <w:top w:val="none" w:sz="0" w:space="0" w:color="auto"/>
                    <w:left w:val="none" w:sz="0" w:space="0" w:color="auto"/>
                    <w:bottom w:val="none" w:sz="0" w:space="0" w:color="auto"/>
                    <w:right w:val="none" w:sz="0" w:space="0" w:color="auto"/>
                  </w:divBdr>
                  <w:divsChild>
                    <w:div w:id="2048212958">
                      <w:marLeft w:val="0"/>
                      <w:marRight w:val="0"/>
                      <w:marTop w:val="0"/>
                      <w:marBottom w:val="0"/>
                      <w:divBdr>
                        <w:top w:val="none" w:sz="0" w:space="0" w:color="auto"/>
                        <w:left w:val="none" w:sz="0" w:space="0" w:color="auto"/>
                        <w:bottom w:val="none" w:sz="0" w:space="0" w:color="auto"/>
                        <w:right w:val="single" w:sz="6" w:space="0" w:color="1188FF"/>
                      </w:divBdr>
                    </w:div>
                  </w:divsChild>
                </w:div>
                <w:div w:id="1612282742">
                  <w:marLeft w:val="0"/>
                  <w:marRight w:val="0"/>
                  <w:marTop w:val="0"/>
                  <w:marBottom w:val="0"/>
                  <w:divBdr>
                    <w:top w:val="none" w:sz="0" w:space="0" w:color="auto"/>
                    <w:left w:val="none" w:sz="0" w:space="0" w:color="auto"/>
                    <w:bottom w:val="none" w:sz="0" w:space="0" w:color="auto"/>
                    <w:right w:val="none" w:sz="0" w:space="0" w:color="auto"/>
                  </w:divBdr>
                  <w:divsChild>
                    <w:div w:id="1617716744">
                      <w:marLeft w:val="0"/>
                      <w:marRight w:val="0"/>
                      <w:marTop w:val="0"/>
                      <w:marBottom w:val="0"/>
                      <w:divBdr>
                        <w:top w:val="none" w:sz="0" w:space="0" w:color="auto"/>
                        <w:left w:val="none" w:sz="0" w:space="0" w:color="auto"/>
                        <w:bottom w:val="none" w:sz="0" w:space="0" w:color="auto"/>
                        <w:right w:val="single" w:sz="6" w:space="0" w:color="1188FF"/>
                      </w:divBdr>
                    </w:div>
                  </w:divsChild>
                </w:div>
                <w:div w:id="1276672301">
                  <w:marLeft w:val="0"/>
                  <w:marRight w:val="0"/>
                  <w:marTop w:val="0"/>
                  <w:marBottom w:val="0"/>
                  <w:divBdr>
                    <w:top w:val="none" w:sz="0" w:space="0" w:color="auto"/>
                    <w:left w:val="none" w:sz="0" w:space="0" w:color="auto"/>
                    <w:bottom w:val="none" w:sz="0" w:space="0" w:color="auto"/>
                    <w:right w:val="none" w:sz="0" w:space="0" w:color="auto"/>
                  </w:divBdr>
                  <w:divsChild>
                    <w:div w:id="279269410">
                      <w:marLeft w:val="0"/>
                      <w:marRight w:val="0"/>
                      <w:marTop w:val="0"/>
                      <w:marBottom w:val="0"/>
                      <w:divBdr>
                        <w:top w:val="none" w:sz="0" w:space="0" w:color="auto"/>
                        <w:left w:val="none" w:sz="0" w:space="0" w:color="auto"/>
                        <w:bottom w:val="none" w:sz="0" w:space="0" w:color="auto"/>
                        <w:right w:val="single" w:sz="6" w:space="0" w:color="1188FF"/>
                      </w:divBdr>
                    </w:div>
                  </w:divsChild>
                </w:div>
                <w:div w:id="1648702733">
                  <w:marLeft w:val="0"/>
                  <w:marRight w:val="0"/>
                  <w:marTop w:val="0"/>
                  <w:marBottom w:val="0"/>
                  <w:divBdr>
                    <w:top w:val="none" w:sz="0" w:space="0" w:color="auto"/>
                    <w:left w:val="none" w:sz="0" w:space="0" w:color="auto"/>
                    <w:bottom w:val="none" w:sz="0" w:space="0" w:color="auto"/>
                    <w:right w:val="none" w:sz="0" w:space="0" w:color="auto"/>
                  </w:divBdr>
                  <w:divsChild>
                    <w:div w:id="1820685229">
                      <w:marLeft w:val="0"/>
                      <w:marRight w:val="0"/>
                      <w:marTop w:val="0"/>
                      <w:marBottom w:val="0"/>
                      <w:divBdr>
                        <w:top w:val="none" w:sz="0" w:space="0" w:color="auto"/>
                        <w:left w:val="none" w:sz="0" w:space="0" w:color="auto"/>
                        <w:bottom w:val="none" w:sz="0" w:space="0" w:color="auto"/>
                        <w:right w:val="single" w:sz="6" w:space="0" w:color="1188FF"/>
                      </w:divBdr>
                    </w:div>
                  </w:divsChild>
                </w:div>
                <w:div w:id="762803697">
                  <w:marLeft w:val="0"/>
                  <w:marRight w:val="0"/>
                  <w:marTop w:val="0"/>
                  <w:marBottom w:val="0"/>
                  <w:divBdr>
                    <w:top w:val="none" w:sz="0" w:space="0" w:color="auto"/>
                    <w:left w:val="none" w:sz="0" w:space="0" w:color="auto"/>
                    <w:bottom w:val="none" w:sz="0" w:space="0" w:color="auto"/>
                    <w:right w:val="none" w:sz="0" w:space="0" w:color="auto"/>
                  </w:divBdr>
                  <w:divsChild>
                    <w:div w:id="1360661583">
                      <w:marLeft w:val="0"/>
                      <w:marRight w:val="0"/>
                      <w:marTop w:val="0"/>
                      <w:marBottom w:val="0"/>
                      <w:divBdr>
                        <w:top w:val="none" w:sz="0" w:space="0" w:color="auto"/>
                        <w:left w:val="none" w:sz="0" w:space="0" w:color="auto"/>
                        <w:bottom w:val="none" w:sz="0" w:space="0" w:color="auto"/>
                        <w:right w:val="single" w:sz="6" w:space="0" w:color="1188FF"/>
                      </w:divBdr>
                    </w:div>
                  </w:divsChild>
                </w:div>
                <w:div w:id="2139255985">
                  <w:marLeft w:val="0"/>
                  <w:marRight w:val="0"/>
                  <w:marTop w:val="0"/>
                  <w:marBottom w:val="0"/>
                  <w:divBdr>
                    <w:top w:val="none" w:sz="0" w:space="0" w:color="auto"/>
                    <w:left w:val="none" w:sz="0" w:space="0" w:color="auto"/>
                    <w:bottom w:val="none" w:sz="0" w:space="0" w:color="auto"/>
                    <w:right w:val="none" w:sz="0" w:space="0" w:color="auto"/>
                  </w:divBdr>
                  <w:divsChild>
                    <w:div w:id="1178619863">
                      <w:marLeft w:val="0"/>
                      <w:marRight w:val="0"/>
                      <w:marTop w:val="0"/>
                      <w:marBottom w:val="0"/>
                      <w:divBdr>
                        <w:top w:val="none" w:sz="0" w:space="0" w:color="auto"/>
                        <w:left w:val="none" w:sz="0" w:space="0" w:color="auto"/>
                        <w:bottom w:val="none" w:sz="0" w:space="0" w:color="auto"/>
                        <w:right w:val="single" w:sz="6" w:space="0" w:color="1188FF"/>
                      </w:divBdr>
                    </w:div>
                  </w:divsChild>
                </w:div>
                <w:div w:id="1011177974">
                  <w:marLeft w:val="0"/>
                  <w:marRight w:val="0"/>
                  <w:marTop w:val="0"/>
                  <w:marBottom w:val="0"/>
                  <w:divBdr>
                    <w:top w:val="none" w:sz="0" w:space="0" w:color="auto"/>
                    <w:left w:val="none" w:sz="0" w:space="0" w:color="auto"/>
                    <w:bottom w:val="none" w:sz="0" w:space="0" w:color="auto"/>
                    <w:right w:val="none" w:sz="0" w:space="0" w:color="auto"/>
                  </w:divBdr>
                  <w:divsChild>
                    <w:div w:id="1297904903">
                      <w:marLeft w:val="0"/>
                      <w:marRight w:val="0"/>
                      <w:marTop w:val="0"/>
                      <w:marBottom w:val="0"/>
                      <w:divBdr>
                        <w:top w:val="none" w:sz="0" w:space="0" w:color="auto"/>
                        <w:left w:val="none" w:sz="0" w:space="0" w:color="auto"/>
                        <w:bottom w:val="none" w:sz="0" w:space="0" w:color="auto"/>
                        <w:right w:val="single" w:sz="6" w:space="0" w:color="1188FF"/>
                      </w:divBdr>
                    </w:div>
                  </w:divsChild>
                </w:div>
                <w:div w:id="1460567297">
                  <w:marLeft w:val="0"/>
                  <w:marRight w:val="0"/>
                  <w:marTop w:val="0"/>
                  <w:marBottom w:val="0"/>
                  <w:divBdr>
                    <w:top w:val="none" w:sz="0" w:space="0" w:color="auto"/>
                    <w:left w:val="none" w:sz="0" w:space="0" w:color="auto"/>
                    <w:bottom w:val="none" w:sz="0" w:space="0" w:color="auto"/>
                    <w:right w:val="none" w:sz="0" w:space="0" w:color="auto"/>
                  </w:divBdr>
                  <w:divsChild>
                    <w:div w:id="1232353219">
                      <w:marLeft w:val="0"/>
                      <w:marRight w:val="0"/>
                      <w:marTop w:val="0"/>
                      <w:marBottom w:val="0"/>
                      <w:divBdr>
                        <w:top w:val="none" w:sz="0" w:space="0" w:color="auto"/>
                        <w:left w:val="none" w:sz="0" w:space="0" w:color="auto"/>
                        <w:bottom w:val="none" w:sz="0" w:space="0" w:color="auto"/>
                        <w:right w:val="single" w:sz="6" w:space="0" w:color="1188FF"/>
                      </w:divBdr>
                    </w:div>
                  </w:divsChild>
                </w:div>
                <w:div w:id="6106048">
                  <w:marLeft w:val="0"/>
                  <w:marRight w:val="0"/>
                  <w:marTop w:val="0"/>
                  <w:marBottom w:val="0"/>
                  <w:divBdr>
                    <w:top w:val="none" w:sz="0" w:space="0" w:color="auto"/>
                    <w:left w:val="none" w:sz="0" w:space="0" w:color="auto"/>
                    <w:bottom w:val="none" w:sz="0" w:space="0" w:color="auto"/>
                    <w:right w:val="none" w:sz="0" w:space="0" w:color="auto"/>
                  </w:divBdr>
                  <w:divsChild>
                    <w:div w:id="772091924">
                      <w:marLeft w:val="0"/>
                      <w:marRight w:val="0"/>
                      <w:marTop w:val="0"/>
                      <w:marBottom w:val="0"/>
                      <w:divBdr>
                        <w:top w:val="none" w:sz="0" w:space="0" w:color="auto"/>
                        <w:left w:val="none" w:sz="0" w:space="0" w:color="auto"/>
                        <w:bottom w:val="none" w:sz="0" w:space="0" w:color="auto"/>
                        <w:right w:val="single" w:sz="6" w:space="0" w:color="1188FF"/>
                      </w:divBdr>
                    </w:div>
                  </w:divsChild>
                </w:div>
                <w:div w:id="2006126660">
                  <w:marLeft w:val="0"/>
                  <w:marRight w:val="0"/>
                  <w:marTop w:val="0"/>
                  <w:marBottom w:val="0"/>
                  <w:divBdr>
                    <w:top w:val="none" w:sz="0" w:space="0" w:color="auto"/>
                    <w:left w:val="none" w:sz="0" w:space="0" w:color="auto"/>
                    <w:bottom w:val="none" w:sz="0" w:space="0" w:color="auto"/>
                    <w:right w:val="none" w:sz="0" w:space="0" w:color="auto"/>
                  </w:divBdr>
                  <w:divsChild>
                    <w:div w:id="56557678">
                      <w:marLeft w:val="0"/>
                      <w:marRight w:val="0"/>
                      <w:marTop w:val="0"/>
                      <w:marBottom w:val="0"/>
                      <w:divBdr>
                        <w:top w:val="none" w:sz="0" w:space="0" w:color="auto"/>
                        <w:left w:val="none" w:sz="0" w:space="0" w:color="auto"/>
                        <w:bottom w:val="none" w:sz="0" w:space="0" w:color="auto"/>
                        <w:right w:val="single" w:sz="6" w:space="0" w:color="1188FF"/>
                      </w:divBdr>
                    </w:div>
                  </w:divsChild>
                </w:div>
                <w:div w:id="1775323275">
                  <w:marLeft w:val="0"/>
                  <w:marRight w:val="0"/>
                  <w:marTop w:val="0"/>
                  <w:marBottom w:val="0"/>
                  <w:divBdr>
                    <w:top w:val="none" w:sz="0" w:space="0" w:color="auto"/>
                    <w:left w:val="none" w:sz="0" w:space="0" w:color="auto"/>
                    <w:bottom w:val="none" w:sz="0" w:space="0" w:color="auto"/>
                    <w:right w:val="none" w:sz="0" w:space="0" w:color="auto"/>
                  </w:divBdr>
                  <w:divsChild>
                    <w:div w:id="312494154">
                      <w:marLeft w:val="0"/>
                      <w:marRight w:val="0"/>
                      <w:marTop w:val="0"/>
                      <w:marBottom w:val="0"/>
                      <w:divBdr>
                        <w:top w:val="none" w:sz="0" w:space="0" w:color="auto"/>
                        <w:left w:val="none" w:sz="0" w:space="0" w:color="auto"/>
                        <w:bottom w:val="none" w:sz="0" w:space="0" w:color="auto"/>
                        <w:right w:val="single" w:sz="6" w:space="0" w:color="1188FF"/>
                      </w:divBdr>
                    </w:div>
                  </w:divsChild>
                </w:div>
                <w:div w:id="1707364963">
                  <w:marLeft w:val="0"/>
                  <w:marRight w:val="0"/>
                  <w:marTop w:val="0"/>
                  <w:marBottom w:val="0"/>
                  <w:divBdr>
                    <w:top w:val="none" w:sz="0" w:space="0" w:color="auto"/>
                    <w:left w:val="none" w:sz="0" w:space="0" w:color="auto"/>
                    <w:bottom w:val="none" w:sz="0" w:space="0" w:color="auto"/>
                    <w:right w:val="none" w:sz="0" w:space="0" w:color="auto"/>
                  </w:divBdr>
                  <w:divsChild>
                    <w:div w:id="402067076">
                      <w:marLeft w:val="0"/>
                      <w:marRight w:val="0"/>
                      <w:marTop w:val="0"/>
                      <w:marBottom w:val="0"/>
                      <w:divBdr>
                        <w:top w:val="none" w:sz="0" w:space="0" w:color="auto"/>
                        <w:left w:val="none" w:sz="0" w:space="0" w:color="auto"/>
                        <w:bottom w:val="none" w:sz="0" w:space="0" w:color="auto"/>
                        <w:right w:val="single" w:sz="6" w:space="0" w:color="1188FF"/>
                      </w:divBdr>
                    </w:div>
                  </w:divsChild>
                </w:div>
                <w:div w:id="1839685753">
                  <w:marLeft w:val="0"/>
                  <w:marRight w:val="0"/>
                  <w:marTop w:val="0"/>
                  <w:marBottom w:val="0"/>
                  <w:divBdr>
                    <w:top w:val="none" w:sz="0" w:space="0" w:color="auto"/>
                    <w:left w:val="none" w:sz="0" w:space="0" w:color="auto"/>
                    <w:bottom w:val="none" w:sz="0" w:space="0" w:color="auto"/>
                    <w:right w:val="none" w:sz="0" w:space="0" w:color="auto"/>
                  </w:divBdr>
                  <w:divsChild>
                    <w:div w:id="1394934393">
                      <w:marLeft w:val="0"/>
                      <w:marRight w:val="0"/>
                      <w:marTop w:val="0"/>
                      <w:marBottom w:val="0"/>
                      <w:divBdr>
                        <w:top w:val="none" w:sz="0" w:space="0" w:color="auto"/>
                        <w:left w:val="none" w:sz="0" w:space="0" w:color="auto"/>
                        <w:bottom w:val="none" w:sz="0" w:space="0" w:color="auto"/>
                        <w:right w:val="single" w:sz="6" w:space="0" w:color="1188FF"/>
                      </w:divBdr>
                    </w:div>
                  </w:divsChild>
                </w:div>
                <w:div w:id="1691099185">
                  <w:marLeft w:val="0"/>
                  <w:marRight w:val="0"/>
                  <w:marTop w:val="0"/>
                  <w:marBottom w:val="0"/>
                  <w:divBdr>
                    <w:top w:val="none" w:sz="0" w:space="0" w:color="auto"/>
                    <w:left w:val="none" w:sz="0" w:space="0" w:color="auto"/>
                    <w:bottom w:val="none" w:sz="0" w:space="0" w:color="auto"/>
                    <w:right w:val="none" w:sz="0" w:space="0" w:color="auto"/>
                  </w:divBdr>
                  <w:divsChild>
                    <w:div w:id="758909181">
                      <w:marLeft w:val="0"/>
                      <w:marRight w:val="0"/>
                      <w:marTop w:val="0"/>
                      <w:marBottom w:val="0"/>
                      <w:divBdr>
                        <w:top w:val="none" w:sz="0" w:space="0" w:color="auto"/>
                        <w:left w:val="none" w:sz="0" w:space="0" w:color="auto"/>
                        <w:bottom w:val="none" w:sz="0" w:space="0" w:color="auto"/>
                        <w:right w:val="single" w:sz="6" w:space="0" w:color="1188FF"/>
                      </w:divBdr>
                    </w:div>
                  </w:divsChild>
                </w:div>
                <w:div w:id="30499031">
                  <w:marLeft w:val="0"/>
                  <w:marRight w:val="0"/>
                  <w:marTop w:val="0"/>
                  <w:marBottom w:val="0"/>
                  <w:divBdr>
                    <w:top w:val="none" w:sz="0" w:space="0" w:color="auto"/>
                    <w:left w:val="none" w:sz="0" w:space="0" w:color="auto"/>
                    <w:bottom w:val="none" w:sz="0" w:space="0" w:color="auto"/>
                    <w:right w:val="none" w:sz="0" w:space="0" w:color="auto"/>
                  </w:divBdr>
                  <w:divsChild>
                    <w:div w:id="2011256438">
                      <w:marLeft w:val="0"/>
                      <w:marRight w:val="0"/>
                      <w:marTop w:val="0"/>
                      <w:marBottom w:val="0"/>
                      <w:divBdr>
                        <w:top w:val="none" w:sz="0" w:space="0" w:color="auto"/>
                        <w:left w:val="none" w:sz="0" w:space="0" w:color="auto"/>
                        <w:bottom w:val="none" w:sz="0" w:space="0" w:color="auto"/>
                        <w:right w:val="single" w:sz="6" w:space="0" w:color="1188FF"/>
                      </w:divBdr>
                    </w:div>
                  </w:divsChild>
                </w:div>
              </w:divsChild>
            </w:div>
            <w:div w:id="730930402">
              <w:marLeft w:val="0"/>
              <w:marRight w:val="0"/>
              <w:marTop w:val="0"/>
              <w:marBottom w:val="0"/>
              <w:divBdr>
                <w:top w:val="none" w:sz="0" w:space="0" w:color="auto"/>
                <w:left w:val="none" w:sz="0" w:space="0" w:color="auto"/>
                <w:bottom w:val="none" w:sz="0" w:space="0" w:color="auto"/>
                <w:right w:val="none" w:sz="0" w:space="0" w:color="auto"/>
              </w:divBdr>
              <w:divsChild>
                <w:div w:id="180825653">
                  <w:marLeft w:val="0"/>
                  <w:marRight w:val="0"/>
                  <w:marTop w:val="75"/>
                  <w:marBottom w:val="75"/>
                  <w:divBdr>
                    <w:top w:val="none" w:sz="0" w:space="0" w:color="auto"/>
                    <w:left w:val="none" w:sz="0" w:space="0" w:color="auto"/>
                    <w:bottom w:val="none" w:sz="0" w:space="0" w:color="auto"/>
                    <w:right w:val="none" w:sz="0" w:space="0" w:color="auto"/>
                  </w:divBdr>
                  <w:divsChild>
                    <w:div w:id="334917290">
                      <w:marLeft w:val="3848"/>
                      <w:marRight w:val="0"/>
                      <w:marTop w:val="0"/>
                      <w:marBottom w:val="0"/>
                      <w:divBdr>
                        <w:top w:val="none" w:sz="0" w:space="0" w:color="auto"/>
                        <w:left w:val="none" w:sz="0" w:space="0" w:color="auto"/>
                        <w:bottom w:val="none" w:sz="0" w:space="0" w:color="auto"/>
                        <w:right w:val="none" w:sz="0" w:space="0" w:color="auto"/>
                      </w:divBdr>
                    </w:div>
                  </w:divsChild>
                </w:div>
              </w:divsChild>
            </w:div>
            <w:div w:id="1582179181">
              <w:marLeft w:val="0"/>
              <w:marRight w:val="0"/>
              <w:marTop w:val="0"/>
              <w:marBottom w:val="0"/>
              <w:divBdr>
                <w:top w:val="none" w:sz="0" w:space="0" w:color="auto"/>
                <w:left w:val="none" w:sz="0" w:space="0" w:color="auto"/>
                <w:bottom w:val="none" w:sz="0" w:space="0" w:color="auto"/>
                <w:right w:val="none" w:sz="0" w:space="0" w:color="auto"/>
              </w:divBdr>
              <w:divsChild>
                <w:div w:id="1665429878">
                  <w:marLeft w:val="0"/>
                  <w:marRight w:val="0"/>
                  <w:marTop w:val="0"/>
                  <w:marBottom w:val="75"/>
                  <w:divBdr>
                    <w:top w:val="single" w:sz="6" w:space="0" w:color="1188FF"/>
                    <w:left w:val="single" w:sz="6" w:space="0" w:color="1188FF"/>
                    <w:bottom w:val="single" w:sz="6" w:space="0" w:color="1188FF"/>
                    <w:right w:val="single" w:sz="6" w:space="0" w:color="1188FF"/>
                  </w:divBdr>
                  <w:divsChild>
                    <w:div w:id="591086849">
                      <w:marLeft w:val="75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7507">
      <w:bodyDiv w:val="1"/>
      <w:marLeft w:val="0"/>
      <w:marRight w:val="0"/>
      <w:marTop w:val="0"/>
      <w:marBottom w:val="0"/>
      <w:divBdr>
        <w:top w:val="none" w:sz="0" w:space="0" w:color="auto"/>
        <w:left w:val="none" w:sz="0" w:space="0" w:color="auto"/>
        <w:bottom w:val="none" w:sz="0" w:space="0" w:color="auto"/>
        <w:right w:val="none" w:sz="0" w:space="0" w:color="auto"/>
      </w:divBdr>
    </w:div>
    <w:div w:id="950355124">
      <w:bodyDiv w:val="1"/>
      <w:marLeft w:val="0"/>
      <w:marRight w:val="0"/>
      <w:marTop w:val="0"/>
      <w:marBottom w:val="0"/>
      <w:divBdr>
        <w:top w:val="none" w:sz="0" w:space="0" w:color="auto"/>
        <w:left w:val="none" w:sz="0" w:space="0" w:color="auto"/>
        <w:bottom w:val="none" w:sz="0" w:space="0" w:color="auto"/>
        <w:right w:val="none" w:sz="0" w:space="0" w:color="auto"/>
      </w:divBdr>
    </w:div>
    <w:div w:id="1206404698">
      <w:bodyDiv w:val="1"/>
      <w:marLeft w:val="0"/>
      <w:marRight w:val="0"/>
      <w:marTop w:val="0"/>
      <w:marBottom w:val="0"/>
      <w:divBdr>
        <w:top w:val="none" w:sz="0" w:space="0" w:color="auto"/>
        <w:left w:val="none" w:sz="0" w:space="0" w:color="auto"/>
        <w:bottom w:val="none" w:sz="0" w:space="0" w:color="auto"/>
        <w:right w:val="none" w:sz="0" w:space="0" w:color="auto"/>
      </w:divBdr>
    </w:div>
    <w:div w:id="1212426912">
      <w:bodyDiv w:val="1"/>
      <w:marLeft w:val="0"/>
      <w:marRight w:val="0"/>
      <w:marTop w:val="0"/>
      <w:marBottom w:val="0"/>
      <w:divBdr>
        <w:top w:val="none" w:sz="0" w:space="0" w:color="auto"/>
        <w:left w:val="none" w:sz="0" w:space="0" w:color="auto"/>
        <w:bottom w:val="none" w:sz="0" w:space="0" w:color="auto"/>
        <w:right w:val="none" w:sz="0" w:space="0" w:color="auto"/>
      </w:divBdr>
    </w:div>
    <w:div w:id="1831021902">
      <w:bodyDiv w:val="1"/>
      <w:marLeft w:val="0"/>
      <w:marRight w:val="0"/>
      <w:marTop w:val="0"/>
      <w:marBottom w:val="0"/>
      <w:divBdr>
        <w:top w:val="none" w:sz="0" w:space="0" w:color="auto"/>
        <w:left w:val="none" w:sz="0" w:space="0" w:color="auto"/>
        <w:bottom w:val="none" w:sz="0" w:space="0" w:color="auto"/>
        <w:right w:val="none" w:sz="0" w:space="0" w:color="auto"/>
      </w:divBdr>
    </w:div>
    <w:div w:id="20288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2020-08-28T21:46:00Z</dcterms:created>
  <dcterms:modified xsi:type="dcterms:W3CDTF">2020-08-28T21:46:00Z</dcterms:modified>
</cp:coreProperties>
</file>