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40A4" w14:textId="77777777" w:rsidR="00D65DF6" w:rsidRPr="0069175D" w:rsidRDefault="00D65DF6" w:rsidP="0069175D">
      <w:pPr>
        <w:spacing w:after="0"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Cursos: 3°A, 3°C y 3°D</w:t>
      </w:r>
    </w:p>
    <w:p w14:paraId="699BB236" w14:textId="77777777" w:rsidR="00D65DF6" w:rsidRPr="0069175D" w:rsidRDefault="00D65DF6" w:rsidP="0069175D">
      <w:pPr>
        <w:spacing w:after="0"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 xml:space="preserve">Profesores: Adrián </w:t>
      </w:r>
      <w:proofErr w:type="spellStart"/>
      <w:r w:rsidRPr="0069175D">
        <w:rPr>
          <w:rFonts w:ascii="Times New Roman" w:hAnsi="Times New Roman" w:cs="Times New Roman"/>
          <w:b/>
          <w:bCs/>
          <w:sz w:val="24"/>
          <w:szCs w:val="24"/>
        </w:rPr>
        <w:t>Campestri</w:t>
      </w:r>
      <w:proofErr w:type="spellEnd"/>
      <w:r w:rsidRPr="0069175D">
        <w:rPr>
          <w:rFonts w:ascii="Times New Roman" w:hAnsi="Times New Roman" w:cs="Times New Roman"/>
          <w:b/>
          <w:bCs/>
          <w:sz w:val="24"/>
          <w:szCs w:val="24"/>
        </w:rPr>
        <w:t xml:space="preserve"> y </w:t>
      </w:r>
      <w:proofErr w:type="spellStart"/>
      <w:r w:rsidRPr="0069175D">
        <w:rPr>
          <w:rFonts w:ascii="Times New Roman" w:hAnsi="Times New Roman" w:cs="Times New Roman"/>
          <w:b/>
          <w:bCs/>
          <w:sz w:val="24"/>
          <w:szCs w:val="24"/>
        </w:rPr>
        <w:t>Luisina</w:t>
      </w:r>
      <w:proofErr w:type="spellEnd"/>
      <w:r w:rsidRPr="0069175D">
        <w:rPr>
          <w:rFonts w:ascii="Times New Roman" w:hAnsi="Times New Roman" w:cs="Times New Roman"/>
          <w:b/>
          <w:bCs/>
          <w:sz w:val="24"/>
          <w:szCs w:val="24"/>
        </w:rPr>
        <w:t xml:space="preserve"> Macchi</w:t>
      </w:r>
    </w:p>
    <w:p w14:paraId="1510AB58" w14:textId="77777777" w:rsidR="00D65DF6" w:rsidRPr="0069175D" w:rsidRDefault="00D65DF6" w:rsidP="0069175D">
      <w:pPr>
        <w:spacing w:after="0" w:line="276" w:lineRule="auto"/>
        <w:jc w:val="both"/>
        <w:rPr>
          <w:rFonts w:ascii="Times New Roman" w:hAnsi="Times New Roman" w:cs="Times New Roman"/>
          <w:b/>
          <w:bCs/>
          <w:sz w:val="24"/>
          <w:szCs w:val="24"/>
        </w:rPr>
      </w:pPr>
    </w:p>
    <w:p w14:paraId="3B8A0DC2" w14:textId="5AB757A9" w:rsidR="00D65DF6" w:rsidRPr="0069175D" w:rsidRDefault="00D65DF6" w:rsidP="0069175D">
      <w:pPr>
        <w:spacing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Trabajo Práctico N°</w:t>
      </w:r>
      <w:r w:rsidR="00207A2F" w:rsidRPr="0069175D">
        <w:rPr>
          <w:rFonts w:ascii="Times New Roman" w:hAnsi="Times New Roman" w:cs="Times New Roman"/>
          <w:b/>
          <w:bCs/>
          <w:sz w:val="24"/>
          <w:szCs w:val="24"/>
        </w:rPr>
        <w:t>7</w:t>
      </w:r>
    </w:p>
    <w:p w14:paraId="3A3EAD8F" w14:textId="3888A13B" w:rsidR="00D65DF6" w:rsidRPr="0069175D" w:rsidRDefault="00D65DF6" w:rsidP="0069175D">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¡Hola! ¿Cómo están? Esperamos, como siempre, que estén bien y cuidándose mucho. En esta oportunidad, trabajaremos otro recurso de la cohesión: </w:t>
      </w:r>
      <w:r w:rsidRPr="0069175D">
        <w:rPr>
          <w:rFonts w:ascii="Times New Roman" w:hAnsi="Times New Roman" w:cs="Times New Roman"/>
          <w:b/>
          <w:bCs/>
          <w:i/>
          <w:iCs/>
          <w:sz w:val="24"/>
          <w:szCs w:val="24"/>
        </w:rPr>
        <w:t>la referencia pronominal</w:t>
      </w:r>
      <w:r w:rsidRPr="0069175D">
        <w:rPr>
          <w:rFonts w:ascii="Times New Roman" w:hAnsi="Times New Roman" w:cs="Times New Roman"/>
          <w:sz w:val="24"/>
          <w:szCs w:val="24"/>
        </w:rPr>
        <w:t>. Este recurso consiste en la utilización de pronombres para sustituir sustantivos y evitar su repetición</w:t>
      </w:r>
      <w:r w:rsidR="0069175D" w:rsidRPr="0069175D">
        <w:rPr>
          <w:rFonts w:ascii="Times New Roman" w:hAnsi="Times New Roman" w:cs="Times New Roman"/>
          <w:sz w:val="24"/>
          <w:szCs w:val="24"/>
        </w:rPr>
        <w:t xml:space="preserve"> en un texto</w:t>
      </w:r>
      <w:r w:rsidRPr="0069175D">
        <w:rPr>
          <w:rFonts w:ascii="Times New Roman" w:hAnsi="Times New Roman" w:cs="Times New Roman"/>
          <w:sz w:val="24"/>
          <w:szCs w:val="24"/>
        </w:rPr>
        <w:t>. Para</w:t>
      </w:r>
      <w:r w:rsidR="0069175D" w:rsidRPr="0069175D">
        <w:rPr>
          <w:rFonts w:ascii="Times New Roman" w:hAnsi="Times New Roman" w:cs="Times New Roman"/>
          <w:sz w:val="24"/>
          <w:szCs w:val="24"/>
        </w:rPr>
        <w:t xml:space="preserve"> que puedan resolver las actividades</w:t>
      </w:r>
      <w:r w:rsidRPr="0069175D">
        <w:rPr>
          <w:rFonts w:ascii="Times New Roman" w:hAnsi="Times New Roman" w:cs="Times New Roman"/>
          <w:sz w:val="24"/>
          <w:szCs w:val="24"/>
        </w:rPr>
        <w:t>, les pedimos que lean atentamente</w:t>
      </w:r>
      <w:r w:rsidR="00207A2F" w:rsidRPr="0069175D">
        <w:rPr>
          <w:rFonts w:ascii="Times New Roman" w:hAnsi="Times New Roman" w:cs="Times New Roman"/>
          <w:sz w:val="24"/>
          <w:szCs w:val="24"/>
        </w:rPr>
        <w:t xml:space="preserve"> la ficha sobre </w:t>
      </w:r>
      <w:r w:rsidR="00207A2F" w:rsidRPr="0069175D">
        <w:rPr>
          <w:rFonts w:ascii="Times New Roman" w:hAnsi="Times New Roman" w:cs="Times New Roman"/>
          <w:b/>
          <w:bCs/>
          <w:i/>
          <w:iCs/>
          <w:sz w:val="24"/>
          <w:szCs w:val="24"/>
        </w:rPr>
        <w:t>pronombres</w:t>
      </w:r>
      <w:r w:rsidR="00207A2F" w:rsidRPr="0069175D">
        <w:rPr>
          <w:rFonts w:ascii="Times New Roman" w:hAnsi="Times New Roman" w:cs="Times New Roman"/>
          <w:sz w:val="24"/>
          <w:szCs w:val="24"/>
        </w:rPr>
        <w:t xml:space="preserve"> que incluimos en este material</w:t>
      </w:r>
      <w:r w:rsidRPr="0069175D">
        <w:rPr>
          <w:rFonts w:ascii="Times New Roman" w:hAnsi="Times New Roman" w:cs="Times New Roman"/>
          <w:sz w:val="24"/>
          <w:szCs w:val="24"/>
        </w:rPr>
        <w:t xml:space="preserve">. </w:t>
      </w:r>
    </w:p>
    <w:p w14:paraId="37FC6BE6" w14:textId="77777777" w:rsidR="00DF20BD" w:rsidRPr="0069175D" w:rsidRDefault="00DF20BD" w:rsidP="0069175D">
      <w:pPr>
        <w:spacing w:after="0" w:line="276" w:lineRule="auto"/>
        <w:jc w:val="both"/>
        <w:rPr>
          <w:rFonts w:ascii="Times New Roman" w:hAnsi="Times New Roman" w:cs="Times New Roman"/>
          <w:sz w:val="24"/>
          <w:szCs w:val="24"/>
        </w:rPr>
      </w:pPr>
    </w:p>
    <w:p w14:paraId="14428E26" w14:textId="0A1982F7" w:rsidR="00D65DF6" w:rsidRDefault="00D65DF6" w:rsidP="0069175D">
      <w:pPr>
        <w:spacing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La fecha de entrega es </w:t>
      </w:r>
      <w:r w:rsidRPr="0069175D">
        <w:rPr>
          <w:rFonts w:ascii="Times New Roman" w:hAnsi="Times New Roman" w:cs="Times New Roman"/>
          <w:b/>
          <w:bCs/>
          <w:sz w:val="24"/>
          <w:szCs w:val="24"/>
        </w:rPr>
        <w:t xml:space="preserve">el </w:t>
      </w:r>
      <w:r w:rsidR="0069175D" w:rsidRPr="0069175D">
        <w:rPr>
          <w:rFonts w:ascii="Times New Roman" w:hAnsi="Times New Roman" w:cs="Times New Roman"/>
          <w:b/>
          <w:bCs/>
          <w:sz w:val="24"/>
          <w:szCs w:val="24"/>
        </w:rPr>
        <w:t xml:space="preserve">miércoles 23 </w:t>
      </w:r>
      <w:r w:rsidRPr="0069175D">
        <w:rPr>
          <w:rFonts w:ascii="Times New Roman" w:hAnsi="Times New Roman" w:cs="Times New Roman"/>
          <w:b/>
          <w:bCs/>
          <w:sz w:val="24"/>
          <w:szCs w:val="24"/>
        </w:rPr>
        <w:t>de septiembre</w:t>
      </w:r>
      <w:r w:rsidRPr="0069175D">
        <w:rPr>
          <w:rFonts w:ascii="Times New Roman" w:hAnsi="Times New Roman" w:cs="Times New Roman"/>
          <w:sz w:val="24"/>
          <w:szCs w:val="24"/>
        </w:rPr>
        <w:t xml:space="preserve">. Traten de enviarlo a tiempo. Asimismo, les solicitamos que el trabajo esté escrito preferentemente en documento de Word (Arial o Times New </w:t>
      </w:r>
      <w:proofErr w:type="spellStart"/>
      <w:r w:rsidRPr="0069175D">
        <w:rPr>
          <w:rFonts w:ascii="Times New Roman" w:hAnsi="Times New Roman" w:cs="Times New Roman"/>
          <w:sz w:val="24"/>
          <w:szCs w:val="24"/>
        </w:rPr>
        <w:t>Roman</w:t>
      </w:r>
      <w:proofErr w:type="spellEnd"/>
      <w:r w:rsidRPr="0069175D">
        <w:rPr>
          <w:rFonts w:ascii="Times New Roman" w:hAnsi="Times New Roman" w:cs="Times New Roman"/>
          <w:sz w:val="24"/>
          <w:szCs w:val="24"/>
        </w:rPr>
        <w:t xml:space="preserve">, 12) o como notas, si no tienen computadora y van a escribir desde el celular. No obstante, si alguien no tiene los recursos para hacerlo, les pedimos que responda con letra grande y clara y que envíe fotos. Desde luego, la intención no es que se queden sin entregar el trabajo por esta causa. </w:t>
      </w:r>
    </w:p>
    <w:p w14:paraId="0FC20178" w14:textId="2F0332A0" w:rsidR="00592DC5" w:rsidRPr="00A64AF3" w:rsidRDefault="00592DC5" w:rsidP="0069175D">
      <w:pPr>
        <w:spacing w:line="276" w:lineRule="auto"/>
        <w:jc w:val="both"/>
        <w:rPr>
          <w:rFonts w:ascii="Times New Roman" w:hAnsi="Times New Roman" w:cs="Times New Roman"/>
          <w:b/>
          <w:bCs/>
          <w:sz w:val="24"/>
          <w:szCs w:val="24"/>
        </w:rPr>
      </w:pPr>
      <w:r w:rsidRPr="00A64AF3">
        <w:rPr>
          <w:rFonts w:ascii="Times New Roman" w:hAnsi="Times New Roman" w:cs="Times New Roman"/>
          <w:b/>
          <w:bCs/>
          <w:sz w:val="24"/>
          <w:szCs w:val="24"/>
        </w:rPr>
        <w:t xml:space="preserve">Por otro lado, les pedimos que comiencen a leer la novela </w:t>
      </w:r>
      <w:r w:rsidR="00A64AF3">
        <w:rPr>
          <w:rFonts w:ascii="Times New Roman" w:hAnsi="Times New Roman" w:cs="Times New Roman"/>
          <w:b/>
          <w:bCs/>
          <w:i/>
          <w:iCs/>
          <w:sz w:val="24"/>
          <w:szCs w:val="24"/>
        </w:rPr>
        <w:t>Crímenes imperceptibles</w:t>
      </w:r>
      <w:r w:rsidRPr="00A64AF3">
        <w:rPr>
          <w:rFonts w:ascii="Times New Roman" w:hAnsi="Times New Roman" w:cs="Times New Roman"/>
          <w:b/>
          <w:bCs/>
          <w:sz w:val="24"/>
          <w:szCs w:val="24"/>
        </w:rPr>
        <w:t xml:space="preserve"> de</w:t>
      </w:r>
      <w:r w:rsidR="00A64AF3">
        <w:rPr>
          <w:rFonts w:ascii="Times New Roman" w:hAnsi="Times New Roman" w:cs="Times New Roman"/>
          <w:b/>
          <w:bCs/>
          <w:sz w:val="24"/>
          <w:szCs w:val="24"/>
        </w:rPr>
        <w:t xml:space="preserve"> Guillermo Martínez</w:t>
      </w:r>
      <w:r w:rsidRPr="00A64AF3">
        <w:rPr>
          <w:rFonts w:ascii="Times New Roman" w:hAnsi="Times New Roman" w:cs="Times New Roman"/>
          <w:b/>
          <w:bCs/>
          <w:sz w:val="24"/>
          <w:szCs w:val="24"/>
        </w:rPr>
        <w:t xml:space="preserve">, porque las próximas actividades que enviemos serán sobre esta </w:t>
      </w:r>
      <w:proofErr w:type="spellStart"/>
      <w:r w:rsidR="009E10AA">
        <w:rPr>
          <w:rFonts w:ascii="Times New Roman" w:hAnsi="Times New Roman" w:cs="Times New Roman"/>
          <w:b/>
          <w:bCs/>
          <w:sz w:val="24"/>
          <w:szCs w:val="24"/>
        </w:rPr>
        <w:t>obra</w:t>
      </w:r>
      <w:r w:rsidRPr="00A64AF3">
        <w:rPr>
          <w:rFonts w:ascii="Times New Roman" w:hAnsi="Times New Roman" w:cs="Times New Roman"/>
          <w:b/>
          <w:bCs/>
          <w:sz w:val="24"/>
          <w:szCs w:val="24"/>
        </w:rPr>
        <w:t>a</w:t>
      </w:r>
      <w:proofErr w:type="spellEnd"/>
      <w:r w:rsidRPr="00A64AF3">
        <w:rPr>
          <w:rFonts w:ascii="Times New Roman" w:hAnsi="Times New Roman" w:cs="Times New Roman"/>
          <w:b/>
          <w:bCs/>
          <w:sz w:val="24"/>
          <w:szCs w:val="24"/>
        </w:rPr>
        <w:t>. Para ello, la subimos a la página en PDF.</w:t>
      </w:r>
    </w:p>
    <w:p w14:paraId="58540997" w14:textId="77777777" w:rsidR="00D65DF6" w:rsidRPr="0069175D" w:rsidRDefault="00D65DF6" w:rsidP="0069175D">
      <w:pPr>
        <w:spacing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Por último, respondan las consignas con atención y REVISEN LA REDACCIÓN ANTES DE ENTREGAR. Consideren las pautas de escritura trabajadas en los años anteriores (coherencia, cohesión, puntuación, uso de mayúsculas, etc.). El trabajo es de </w:t>
      </w:r>
      <w:r w:rsidRPr="0069175D">
        <w:rPr>
          <w:rFonts w:ascii="Times New Roman" w:hAnsi="Times New Roman" w:cs="Times New Roman"/>
          <w:b/>
          <w:bCs/>
          <w:sz w:val="24"/>
          <w:szCs w:val="24"/>
        </w:rPr>
        <w:t>elaboración individual</w:t>
      </w:r>
      <w:r w:rsidRPr="0069175D">
        <w:rPr>
          <w:rFonts w:ascii="Times New Roman" w:hAnsi="Times New Roman" w:cs="Times New Roman"/>
          <w:sz w:val="24"/>
          <w:szCs w:val="24"/>
        </w:rPr>
        <w:t xml:space="preserve">, por lo que no puede haber dos escritos iguales. Por favor, no envíen copias del mismo trabajo. Si recibimos “duplicados”, vamos a considerar el trabajo “no entregado”. </w:t>
      </w:r>
    </w:p>
    <w:p w14:paraId="2B00D221" w14:textId="77777777" w:rsidR="00D65DF6" w:rsidRPr="0069175D" w:rsidRDefault="00D65DF6" w:rsidP="0069175D">
      <w:pPr>
        <w:spacing w:line="276" w:lineRule="auto"/>
        <w:jc w:val="both"/>
        <w:rPr>
          <w:rFonts w:ascii="Times New Roman" w:hAnsi="Times New Roman" w:cs="Times New Roman"/>
          <w:sz w:val="24"/>
          <w:szCs w:val="24"/>
        </w:rPr>
      </w:pPr>
      <w:r w:rsidRPr="0069175D">
        <w:rPr>
          <w:rFonts w:ascii="Times New Roman" w:hAnsi="Times New Roman" w:cs="Times New Roman"/>
          <w:sz w:val="24"/>
          <w:szCs w:val="24"/>
        </w:rPr>
        <w:t>Como señalamos anteriormente, cada división le enviará el trabajo y hará las consultas necesarias a su profesor. Para ello, les recordamos nuestros mails:</w:t>
      </w:r>
    </w:p>
    <w:p w14:paraId="598A0185" w14:textId="77777777" w:rsidR="00D65DF6" w:rsidRPr="0069175D" w:rsidRDefault="00D65DF6" w:rsidP="0069175D">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Si </w:t>
      </w:r>
      <w:proofErr w:type="spellStart"/>
      <w:r w:rsidRPr="0069175D">
        <w:rPr>
          <w:rFonts w:ascii="Times New Roman" w:hAnsi="Times New Roman" w:cs="Times New Roman"/>
          <w:sz w:val="24"/>
          <w:szCs w:val="24"/>
        </w:rPr>
        <w:t>sos</w:t>
      </w:r>
      <w:proofErr w:type="spellEnd"/>
      <w:r w:rsidRPr="0069175D">
        <w:rPr>
          <w:rFonts w:ascii="Times New Roman" w:hAnsi="Times New Roman" w:cs="Times New Roman"/>
          <w:sz w:val="24"/>
          <w:szCs w:val="24"/>
        </w:rPr>
        <w:t xml:space="preserve"> estudiante de 3°A y 3°C, enviar el trabajo realizado y/o consultas a la profesora Macchi </w:t>
      </w:r>
      <w:proofErr w:type="spellStart"/>
      <w:r w:rsidRPr="0069175D">
        <w:rPr>
          <w:rFonts w:ascii="Times New Roman" w:hAnsi="Times New Roman" w:cs="Times New Roman"/>
          <w:sz w:val="24"/>
          <w:szCs w:val="24"/>
        </w:rPr>
        <w:t>Luisina</w:t>
      </w:r>
      <w:proofErr w:type="spellEnd"/>
      <w:r w:rsidRPr="0069175D">
        <w:rPr>
          <w:rFonts w:ascii="Times New Roman" w:hAnsi="Times New Roman" w:cs="Times New Roman"/>
          <w:sz w:val="24"/>
          <w:szCs w:val="24"/>
        </w:rPr>
        <w:t xml:space="preserve"> a la siguiente dirección de mail: </w:t>
      </w:r>
      <w:hyperlink r:id="rId7" w:history="1">
        <w:r w:rsidRPr="0069175D">
          <w:rPr>
            <w:rStyle w:val="Hyperlink"/>
            <w:rFonts w:ascii="Times New Roman" w:hAnsi="Times New Roman" w:cs="Times New Roman"/>
            <w:sz w:val="24"/>
            <w:szCs w:val="24"/>
          </w:rPr>
          <w:t>luisimacchi@gmail.com</w:t>
        </w:r>
      </w:hyperlink>
    </w:p>
    <w:p w14:paraId="1E693ABD" w14:textId="77777777" w:rsidR="00D65DF6" w:rsidRPr="0069175D" w:rsidRDefault="00D65DF6" w:rsidP="0069175D">
      <w:pPr>
        <w:spacing w:after="0" w:line="276" w:lineRule="auto"/>
        <w:jc w:val="both"/>
        <w:rPr>
          <w:rFonts w:ascii="Times New Roman" w:hAnsi="Times New Roman" w:cs="Times New Roman"/>
          <w:sz w:val="24"/>
          <w:szCs w:val="24"/>
        </w:rPr>
      </w:pPr>
    </w:p>
    <w:p w14:paraId="45FF1BF5" w14:textId="77777777" w:rsidR="00D65DF6" w:rsidRPr="0069175D" w:rsidRDefault="00D65DF6" w:rsidP="0069175D">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Si </w:t>
      </w:r>
      <w:proofErr w:type="spellStart"/>
      <w:r w:rsidRPr="0069175D">
        <w:rPr>
          <w:rFonts w:ascii="Times New Roman" w:hAnsi="Times New Roman" w:cs="Times New Roman"/>
          <w:sz w:val="24"/>
          <w:szCs w:val="24"/>
        </w:rPr>
        <w:t>sos</w:t>
      </w:r>
      <w:proofErr w:type="spellEnd"/>
      <w:r w:rsidRPr="0069175D">
        <w:rPr>
          <w:rFonts w:ascii="Times New Roman" w:hAnsi="Times New Roman" w:cs="Times New Roman"/>
          <w:sz w:val="24"/>
          <w:szCs w:val="24"/>
        </w:rPr>
        <w:t xml:space="preserve"> estudiante de 3°D, enviar el trabajo realizado y/o consultas al profesor Adrián </w:t>
      </w:r>
      <w:proofErr w:type="spellStart"/>
      <w:r w:rsidRPr="0069175D">
        <w:rPr>
          <w:rFonts w:ascii="Times New Roman" w:hAnsi="Times New Roman" w:cs="Times New Roman"/>
          <w:sz w:val="24"/>
          <w:szCs w:val="24"/>
        </w:rPr>
        <w:t>Campestri</w:t>
      </w:r>
      <w:proofErr w:type="spellEnd"/>
      <w:r w:rsidRPr="0069175D">
        <w:rPr>
          <w:rFonts w:ascii="Times New Roman" w:hAnsi="Times New Roman" w:cs="Times New Roman"/>
          <w:sz w:val="24"/>
          <w:szCs w:val="24"/>
        </w:rPr>
        <w:t xml:space="preserve"> a la siguiente dirección de mail:  </w:t>
      </w:r>
      <w:hyperlink r:id="rId8" w:history="1">
        <w:r w:rsidRPr="0069175D">
          <w:rPr>
            <w:rStyle w:val="Hyperlink"/>
            <w:rFonts w:ascii="Times New Roman" w:hAnsi="Times New Roman" w:cs="Times New Roman"/>
            <w:sz w:val="24"/>
            <w:szCs w:val="24"/>
          </w:rPr>
          <w:t>aroc661@gmail.com</w:t>
        </w:r>
      </w:hyperlink>
    </w:p>
    <w:p w14:paraId="66E061CA" w14:textId="77777777" w:rsidR="00D65DF6" w:rsidRPr="0069175D" w:rsidRDefault="00D65DF6" w:rsidP="0069175D">
      <w:pPr>
        <w:spacing w:line="276" w:lineRule="auto"/>
        <w:jc w:val="both"/>
        <w:rPr>
          <w:rFonts w:ascii="Times New Roman" w:hAnsi="Times New Roman" w:cs="Times New Roman"/>
        </w:rPr>
      </w:pPr>
    </w:p>
    <w:p w14:paraId="08A908E0" w14:textId="77777777" w:rsidR="00A64AF3" w:rsidRDefault="00A64AF3" w:rsidP="0069175D">
      <w:pPr>
        <w:spacing w:after="0" w:line="276" w:lineRule="auto"/>
        <w:jc w:val="both"/>
        <w:rPr>
          <w:rFonts w:ascii="Times New Roman" w:eastAsia="Times New Roman" w:hAnsi="Times New Roman" w:cs="Times New Roman"/>
          <w:b/>
          <w:sz w:val="24"/>
          <w:szCs w:val="24"/>
          <w:lang w:val="es-ES_tradnl" w:eastAsia="es-ES_tradnl"/>
        </w:rPr>
      </w:pPr>
    </w:p>
    <w:p w14:paraId="4D37521E" w14:textId="63DBF73F" w:rsidR="00D65DF6" w:rsidRPr="0069175D" w:rsidRDefault="0069175D" w:rsidP="00126049">
      <w:pPr>
        <w:spacing w:after="0" w:line="360" w:lineRule="auto"/>
        <w:jc w:val="both"/>
        <w:rPr>
          <w:rFonts w:ascii="Times New Roman" w:eastAsia="Times New Roman" w:hAnsi="Times New Roman" w:cs="Times New Roman"/>
          <w:b/>
          <w:sz w:val="24"/>
          <w:szCs w:val="24"/>
          <w:lang w:val="es-ES_tradnl" w:eastAsia="es-ES_tradnl"/>
        </w:rPr>
      </w:pPr>
      <w:r w:rsidRPr="0069175D">
        <w:rPr>
          <w:rFonts w:ascii="Times New Roman" w:eastAsia="Times New Roman" w:hAnsi="Times New Roman" w:cs="Times New Roman"/>
          <w:b/>
          <w:sz w:val="24"/>
          <w:szCs w:val="24"/>
          <w:lang w:val="es-ES_tradnl" w:eastAsia="es-ES_tradnl"/>
        </w:rPr>
        <w:t>FICHA TEÓRICA: “</w:t>
      </w:r>
      <w:r w:rsidR="00D65DF6" w:rsidRPr="0069175D">
        <w:rPr>
          <w:rFonts w:ascii="Times New Roman" w:eastAsia="Times New Roman" w:hAnsi="Times New Roman" w:cs="Times New Roman"/>
          <w:b/>
          <w:sz w:val="24"/>
          <w:szCs w:val="24"/>
          <w:lang w:val="es-ES_tradnl" w:eastAsia="es-ES_tradnl"/>
        </w:rPr>
        <w:t>CLASES DE PALABRAS: EL PRONOMBRE</w:t>
      </w:r>
      <w:r w:rsidRPr="0069175D">
        <w:rPr>
          <w:rFonts w:ascii="Times New Roman" w:eastAsia="Times New Roman" w:hAnsi="Times New Roman" w:cs="Times New Roman"/>
          <w:b/>
          <w:sz w:val="24"/>
          <w:szCs w:val="24"/>
          <w:lang w:val="es-ES_tradnl" w:eastAsia="es-ES_tradnl"/>
        </w:rPr>
        <w:t>”</w:t>
      </w:r>
    </w:p>
    <w:p w14:paraId="294010D7" w14:textId="77777777" w:rsidR="0069175D" w:rsidRPr="0069175D" w:rsidRDefault="0069175D" w:rsidP="00126049">
      <w:pPr>
        <w:spacing w:after="0" w:line="360" w:lineRule="auto"/>
        <w:jc w:val="both"/>
        <w:rPr>
          <w:rFonts w:ascii="Times New Roman" w:eastAsia="Times New Roman" w:hAnsi="Times New Roman" w:cs="Times New Roman"/>
          <w:b/>
          <w:sz w:val="24"/>
          <w:szCs w:val="24"/>
          <w:lang w:eastAsia="es-ES_tradnl"/>
        </w:rPr>
      </w:pPr>
    </w:p>
    <w:p w14:paraId="7B6727D8" w14:textId="0D14216C" w:rsidR="00FF4E2F" w:rsidRPr="00FF4E2F" w:rsidRDefault="00FF4E2F" w:rsidP="00126049">
      <w:pPr>
        <w:spacing w:after="0" w:line="360" w:lineRule="auto"/>
        <w:jc w:val="both"/>
        <w:rPr>
          <w:rFonts w:ascii="Times New Roman" w:eastAsia="Times New Roman" w:hAnsi="Times New Roman" w:cs="Times New Roman"/>
          <w:b/>
          <w:i/>
          <w:iCs/>
          <w:sz w:val="24"/>
          <w:szCs w:val="24"/>
          <w:lang w:eastAsia="es-ES_tradnl"/>
        </w:rPr>
      </w:pPr>
      <w:r w:rsidRPr="00FF4E2F">
        <w:rPr>
          <w:rFonts w:ascii="Times New Roman" w:eastAsia="Times New Roman" w:hAnsi="Times New Roman" w:cs="Times New Roman"/>
          <w:bCs/>
          <w:sz w:val="24"/>
          <w:szCs w:val="24"/>
          <w:lang w:eastAsia="es-ES_tradnl"/>
        </w:rPr>
        <w:t xml:space="preserve">La presencia de pronombres en un texto responde a la necesidad de no repetir varias veces la misma palabra o construcción. La función de los pronombres es hacer referencia o aludir a un sustantivo nombrado antes (anáfora) o después de él (catáfora). Es decir, el uso de pronombres (lo, yo, esto, las, etc.) en los textos permite referirse a lo ya nombrado o a lo que está por </w:t>
      </w:r>
      <w:r w:rsidRPr="00FF4E2F">
        <w:rPr>
          <w:rFonts w:ascii="Times New Roman" w:eastAsia="Times New Roman" w:hAnsi="Times New Roman" w:cs="Times New Roman"/>
          <w:bCs/>
          <w:sz w:val="24"/>
          <w:szCs w:val="24"/>
          <w:lang w:eastAsia="es-ES_tradnl"/>
        </w:rPr>
        <w:lastRenderedPageBreak/>
        <w:t xml:space="preserve">nombrarse sustituyéndolo, sin repetir. Este fenómeno de cohesión se llama </w:t>
      </w:r>
      <w:r w:rsidRPr="00FF4E2F">
        <w:rPr>
          <w:rFonts w:ascii="Times New Roman" w:eastAsia="Times New Roman" w:hAnsi="Times New Roman" w:cs="Times New Roman"/>
          <w:b/>
          <w:i/>
          <w:iCs/>
          <w:sz w:val="24"/>
          <w:szCs w:val="24"/>
          <w:lang w:eastAsia="es-ES_tradnl"/>
        </w:rPr>
        <w:t>referencia pronominal.</w:t>
      </w:r>
    </w:p>
    <w:p w14:paraId="5852DF7C" w14:textId="7E547B2C" w:rsidR="00FF4E2F" w:rsidRDefault="00FF4E2F" w:rsidP="00126049">
      <w:pPr>
        <w:spacing w:after="0" w:line="360" w:lineRule="auto"/>
        <w:jc w:val="both"/>
        <w:rPr>
          <w:rFonts w:ascii="Times New Roman" w:eastAsia="Times New Roman" w:hAnsi="Times New Roman" w:cs="Times New Roman"/>
          <w:bCs/>
          <w:sz w:val="24"/>
          <w:szCs w:val="24"/>
          <w:lang w:eastAsia="es-ES_tradnl"/>
        </w:rPr>
      </w:pPr>
    </w:p>
    <w:p w14:paraId="58D8594E" w14:textId="28B9F20D" w:rsidR="00FF4E2F" w:rsidRDefault="00FF4E2F" w:rsidP="00126049">
      <w:pPr>
        <w:spacing w:after="0" w:line="360" w:lineRule="auto"/>
        <w:jc w:val="both"/>
        <w:rPr>
          <w:rFonts w:ascii="Times New Roman" w:eastAsia="Times New Roman" w:hAnsi="Times New Roman" w:cs="Times New Roman"/>
          <w:bCs/>
          <w:i/>
          <w:iCs/>
          <w:sz w:val="24"/>
          <w:szCs w:val="24"/>
          <w:lang w:eastAsia="es-ES_tradnl"/>
        </w:rPr>
      </w:pPr>
      <w:r w:rsidRPr="00FF4E2F">
        <w:rPr>
          <w:rFonts w:ascii="Times New Roman" w:eastAsia="Times New Roman" w:hAnsi="Times New Roman" w:cs="Times New Roman"/>
          <w:bCs/>
          <w:i/>
          <w:iCs/>
          <w:sz w:val="24"/>
          <w:szCs w:val="24"/>
          <w:lang w:eastAsia="es-ES_tradnl"/>
        </w:rPr>
        <w:t xml:space="preserve">Tomen </w:t>
      </w:r>
      <w:r w:rsidRPr="00FF4E2F">
        <w:rPr>
          <w:rFonts w:ascii="Times New Roman" w:eastAsia="Times New Roman" w:hAnsi="Times New Roman" w:cs="Times New Roman"/>
          <w:bCs/>
          <w:i/>
          <w:iCs/>
          <w:sz w:val="24"/>
          <w:szCs w:val="24"/>
          <w:u w:val="single"/>
          <w:lang w:eastAsia="es-ES_tradnl"/>
        </w:rPr>
        <w:t>el otro círculo de cartón</w:t>
      </w:r>
      <w:r w:rsidRPr="00FF4E2F">
        <w:rPr>
          <w:rFonts w:ascii="Times New Roman" w:eastAsia="Times New Roman" w:hAnsi="Times New Roman" w:cs="Times New Roman"/>
          <w:bCs/>
          <w:i/>
          <w:iCs/>
          <w:sz w:val="24"/>
          <w:szCs w:val="24"/>
          <w:lang w:eastAsia="es-ES_tradnl"/>
        </w:rPr>
        <w:t xml:space="preserve"> y hágan</w:t>
      </w:r>
      <w:r w:rsidRPr="00FF4E2F">
        <w:rPr>
          <w:rFonts w:ascii="Times New Roman" w:eastAsia="Times New Roman" w:hAnsi="Times New Roman" w:cs="Times New Roman"/>
          <w:bCs/>
          <w:i/>
          <w:iCs/>
          <w:sz w:val="24"/>
          <w:szCs w:val="24"/>
          <w:u w:val="single"/>
          <w:lang w:eastAsia="es-ES_tradnl"/>
        </w:rPr>
        <w:t>le</w:t>
      </w:r>
      <w:r w:rsidRPr="00FF4E2F">
        <w:rPr>
          <w:rFonts w:ascii="Times New Roman" w:eastAsia="Times New Roman" w:hAnsi="Times New Roman" w:cs="Times New Roman"/>
          <w:bCs/>
          <w:i/>
          <w:iCs/>
          <w:sz w:val="24"/>
          <w:szCs w:val="24"/>
          <w:lang w:eastAsia="es-ES_tradnl"/>
        </w:rPr>
        <w:t xml:space="preserve"> un orificio.</w:t>
      </w:r>
    </w:p>
    <w:p w14:paraId="0087B2F8" w14:textId="70E98A30" w:rsidR="009E10AA" w:rsidRDefault="009E10AA" w:rsidP="00126049">
      <w:pPr>
        <w:spacing w:after="0" w:line="360" w:lineRule="auto"/>
        <w:jc w:val="both"/>
        <w:rPr>
          <w:rFonts w:ascii="Times New Roman" w:eastAsia="Times New Roman" w:hAnsi="Times New Roman" w:cs="Times New Roman"/>
          <w:bCs/>
          <w:i/>
          <w:iCs/>
          <w:sz w:val="24"/>
          <w:szCs w:val="24"/>
          <w:lang w:eastAsia="es-ES_tradnl"/>
        </w:rPr>
      </w:pPr>
    </w:p>
    <w:p w14:paraId="4A67592F" w14:textId="4C3D956C" w:rsidR="009E10AA" w:rsidRPr="009E10AA" w:rsidRDefault="009E10AA" w:rsidP="00126049">
      <w:pPr>
        <w:spacing w:after="0" w:line="360" w:lineRule="auto"/>
        <w:jc w:val="both"/>
        <w:rPr>
          <w:rFonts w:ascii="Times New Roman" w:eastAsia="Times New Roman" w:hAnsi="Times New Roman" w:cs="Times New Roman"/>
          <w:b/>
          <w:i/>
          <w:iCs/>
          <w:sz w:val="24"/>
          <w:szCs w:val="24"/>
          <w:lang w:eastAsia="es-ES_tradnl"/>
        </w:rPr>
      </w:pPr>
      <w:r>
        <w:rPr>
          <w:rFonts w:ascii="Times New Roman" w:eastAsia="Times New Roman" w:hAnsi="Times New Roman" w:cs="Times New Roman"/>
          <w:bCs/>
          <w:sz w:val="24"/>
          <w:szCs w:val="24"/>
          <w:lang w:eastAsia="es-ES_tradnl"/>
        </w:rPr>
        <w:t xml:space="preserve">En este ejemplo, el pronombre “le” tiene como referente la construcción sustantiva “el otro círculo de cartón”. Es decir, el referente está antes del pronombre en el texto, por eso se trata de un caso de </w:t>
      </w:r>
      <w:r w:rsidRPr="009E10AA">
        <w:rPr>
          <w:rFonts w:ascii="Times New Roman" w:eastAsia="Times New Roman" w:hAnsi="Times New Roman" w:cs="Times New Roman"/>
          <w:b/>
          <w:i/>
          <w:iCs/>
          <w:sz w:val="24"/>
          <w:szCs w:val="24"/>
          <w:lang w:eastAsia="es-ES_tradnl"/>
        </w:rPr>
        <w:t xml:space="preserve">anáfora. </w:t>
      </w:r>
    </w:p>
    <w:p w14:paraId="6A137251" w14:textId="77777777" w:rsidR="00FF4E2F" w:rsidRPr="00FF4E2F" w:rsidRDefault="00FF4E2F" w:rsidP="00126049">
      <w:pPr>
        <w:spacing w:after="0" w:line="360" w:lineRule="auto"/>
        <w:jc w:val="both"/>
        <w:rPr>
          <w:rFonts w:ascii="Times New Roman" w:eastAsia="Times New Roman" w:hAnsi="Times New Roman" w:cs="Times New Roman"/>
          <w:bCs/>
          <w:i/>
          <w:iCs/>
          <w:sz w:val="24"/>
          <w:szCs w:val="24"/>
          <w:lang w:eastAsia="es-ES_tradnl"/>
        </w:rPr>
      </w:pPr>
    </w:p>
    <w:p w14:paraId="0A06531B" w14:textId="719A3EC0" w:rsidR="00FF4E2F" w:rsidRDefault="00FF4E2F" w:rsidP="00126049">
      <w:pPr>
        <w:spacing w:after="0" w:line="360" w:lineRule="auto"/>
        <w:jc w:val="both"/>
        <w:rPr>
          <w:rFonts w:ascii="Times New Roman" w:eastAsia="Times New Roman" w:hAnsi="Times New Roman" w:cs="Times New Roman"/>
          <w:bCs/>
          <w:i/>
          <w:iCs/>
          <w:sz w:val="24"/>
          <w:szCs w:val="24"/>
          <w:lang w:eastAsia="es-ES_tradnl"/>
        </w:rPr>
      </w:pPr>
      <w:r w:rsidRPr="00FF4E2F">
        <w:rPr>
          <w:rFonts w:ascii="Times New Roman" w:eastAsia="Times New Roman" w:hAnsi="Times New Roman" w:cs="Times New Roman"/>
          <w:bCs/>
          <w:i/>
          <w:iCs/>
          <w:sz w:val="24"/>
          <w:szCs w:val="24"/>
          <w:lang w:eastAsia="es-ES_tradnl"/>
        </w:rPr>
        <w:t>Sosténgan</w:t>
      </w:r>
      <w:r w:rsidRPr="00FF4E2F">
        <w:rPr>
          <w:rFonts w:ascii="Times New Roman" w:eastAsia="Times New Roman" w:hAnsi="Times New Roman" w:cs="Times New Roman"/>
          <w:bCs/>
          <w:i/>
          <w:iCs/>
          <w:sz w:val="24"/>
          <w:szCs w:val="24"/>
          <w:u w:val="single"/>
          <w:lang w:eastAsia="es-ES_tradnl"/>
        </w:rPr>
        <w:t>lo</w:t>
      </w:r>
      <w:r w:rsidRPr="009E10AA">
        <w:rPr>
          <w:rFonts w:ascii="Times New Roman" w:eastAsia="Times New Roman" w:hAnsi="Times New Roman" w:cs="Times New Roman"/>
          <w:bCs/>
          <w:i/>
          <w:iCs/>
          <w:sz w:val="24"/>
          <w:szCs w:val="24"/>
          <w:lang w:eastAsia="es-ES_tradnl"/>
        </w:rPr>
        <w:t xml:space="preserve"> </w:t>
      </w:r>
      <w:r w:rsidRPr="00FF4E2F">
        <w:rPr>
          <w:rFonts w:ascii="Times New Roman" w:eastAsia="Times New Roman" w:hAnsi="Times New Roman" w:cs="Times New Roman"/>
          <w:bCs/>
          <w:i/>
          <w:iCs/>
          <w:sz w:val="24"/>
          <w:szCs w:val="24"/>
          <w:lang w:eastAsia="es-ES_tradnl"/>
        </w:rPr>
        <w:t xml:space="preserve">hasta asegurarse de que </w:t>
      </w:r>
      <w:r w:rsidRPr="00FF4E2F">
        <w:rPr>
          <w:rFonts w:ascii="Times New Roman" w:eastAsia="Times New Roman" w:hAnsi="Times New Roman" w:cs="Times New Roman"/>
          <w:bCs/>
          <w:i/>
          <w:iCs/>
          <w:sz w:val="24"/>
          <w:szCs w:val="24"/>
          <w:u w:val="single"/>
          <w:lang w:eastAsia="es-ES_tradnl"/>
        </w:rPr>
        <w:t>el espejo</w:t>
      </w:r>
      <w:r w:rsidRPr="00FF4E2F">
        <w:rPr>
          <w:rFonts w:ascii="Times New Roman" w:eastAsia="Times New Roman" w:hAnsi="Times New Roman" w:cs="Times New Roman"/>
          <w:bCs/>
          <w:i/>
          <w:iCs/>
          <w:sz w:val="24"/>
          <w:szCs w:val="24"/>
          <w:lang w:eastAsia="es-ES_tradnl"/>
        </w:rPr>
        <w:t xml:space="preserve"> esté bien firme.</w:t>
      </w:r>
    </w:p>
    <w:p w14:paraId="456648E1" w14:textId="0006C6C5" w:rsidR="009E10AA" w:rsidRDefault="009E10AA" w:rsidP="00126049">
      <w:pPr>
        <w:spacing w:after="0" w:line="360" w:lineRule="auto"/>
        <w:jc w:val="both"/>
        <w:rPr>
          <w:rFonts w:ascii="Times New Roman" w:eastAsia="Times New Roman" w:hAnsi="Times New Roman" w:cs="Times New Roman"/>
          <w:bCs/>
          <w:i/>
          <w:iCs/>
          <w:sz w:val="24"/>
          <w:szCs w:val="24"/>
          <w:lang w:eastAsia="es-ES_tradnl"/>
        </w:rPr>
      </w:pPr>
    </w:p>
    <w:p w14:paraId="1F041DAE" w14:textId="639F2F3B" w:rsidR="009E10AA" w:rsidRDefault="009E10AA" w:rsidP="00126049">
      <w:pPr>
        <w:spacing w:after="0" w:line="360" w:lineRule="auto"/>
        <w:jc w:val="both"/>
        <w:rPr>
          <w:rFonts w:ascii="Times New Roman" w:eastAsia="Times New Roman" w:hAnsi="Times New Roman" w:cs="Times New Roman"/>
          <w:b/>
          <w:i/>
          <w:iCs/>
          <w:sz w:val="24"/>
          <w:szCs w:val="24"/>
          <w:lang w:eastAsia="es-ES_tradnl"/>
        </w:rPr>
      </w:pPr>
      <w:r>
        <w:rPr>
          <w:rFonts w:ascii="Times New Roman" w:eastAsia="Times New Roman" w:hAnsi="Times New Roman" w:cs="Times New Roman"/>
          <w:bCs/>
          <w:sz w:val="24"/>
          <w:szCs w:val="24"/>
          <w:lang w:eastAsia="es-ES_tradnl"/>
        </w:rPr>
        <w:t xml:space="preserve">En cambio, en este ejemplo, el pronombre “lo” aparece antes de su referente “el espejo”. Por lo tanto, se trata de un caso de </w:t>
      </w:r>
      <w:r w:rsidRPr="009E10AA">
        <w:rPr>
          <w:rFonts w:ascii="Times New Roman" w:eastAsia="Times New Roman" w:hAnsi="Times New Roman" w:cs="Times New Roman"/>
          <w:b/>
          <w:i/>
          <w:iCs/>
          <w:sz w:val="24"/>
          <w:szCs w:val="24"/>
          <w:lang w:eastAsia="es-ES_tradnl"/>
        </w:rPr>
        <w:t xml:space="preserve">catáfora. </w:t>
      </w:r>
    </w:p>
    <w:p w14:paraId="6CE3C817" w14:textId="77777777" w:rsidR="009E10AA" w:rsidRPr="009E10AA" w:rsidRDefault="009E10AA" w:rsidP="00126049">
      <w:pPr>
        <w:spacing w:after="0" w:line="360" w:lineRule="auto"/>
        <w:jc w:val="both"/>
        <w:rPr>
          <w:rFonts w:ascii="Times New Roman" w:eastAsia="Times New Roman" w:hAnsi="Times New Roman" w:cs="Times New Roman"/>
          <w:b/>
          <w:i/>
          <w:iCs/>
          <w:sz w:val="24"/>
          <w:szCs w:val="24"/>
          <w:lang w:eastAsia="es-ES_tradnl"/>
        </w:rPr>
      </w:pPr>
    </w:p>
    <w:p w14:paraId="61E265EB" w14:textId="77777777" w:rsidR="00FF4E2F" w:rsidRPr="00FF4E2F" w:rsidRDefault="00FF4E2F" w:rsidP="00126049">
      <w:pPr>
        <w:spacing w:after="0" w:line="360" w:lineRule="auto"/>
        <w:jc w:val="both"/>
        <w:rPr>
          <w:rFonts w:ascii="Times New Roman" w:eastAsia="Times New Roman" w:hAnsi="Times New Roman" w:cs="Times New Roman"/>
          <w:bCs/>
          <w:sz w:val="24"/>
          <w:szCs w:val="24"/>
          <w:lang w:eastAsia="es-ES_tradnl"/>
        </w:rPr>
      </w:pPr>
    </w:p>
    <w:p w14:paraId="161C2FA5" w14:textId="42D26E55" w:rsidR="00D65DF6" w:rsidRPr="0069175D" w:rsidRDefault="009E10AA"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E</w:t>
      </w:r>
      <w:r w:rsidR="00D65DF6" w:rsidRPr="0069175D">
        <w:rPr>
          <w:rFonts w:ascii="Times New Roman" w:eastAsia="Times New Roman" w:hAnsi="Times New Roman" w:cs="Times New Roman"/>
          <w:sz w:val="24"/>
          <w:szCs w:val="24"/>
          <w:lang w:eastAsia="es-ES_tradnl"/>
        </w:rPr>
        <w:t>l pronombre es una clase de palabras que no tiene significado propio, sino que lo toma de la situación comunicativa o del contexto lingüístico. Por ejemplo:</w:t>
      </w:r>
    </w:p>
    <w:p w14:paraId="525C848A"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p w14:paraId="4255736E"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i/>
          <w:sz w:val="24"/>
          <w:szCs w:val="24"/>
          <w:lang w:eastAsia="es-ES_tradnl"/>
        </w:rPr>
        <w:t xml:space="preserve">Tenía un lápiz azul, pero </w:t>
      </w:r>
      <w:r w:rsidRPr="0069175D">
        <w:rPr>
          <w:rFonts w:ascii="Times New Roman" w:eastAsia="Times New Roman" w:hAnsi="Times New Roman" w:cs="Times New Roman"/>
          <w:b/>
          <w:i/>
          <w:sz w:val="24"/>
          <w:szCs w:val="24"/>
          <w:u w:val="single"/>
          <w:lang w:eastAsia="es-ES_tradnl"/>
        </w:rPr>
        <w:t>lo</w:t>
      </w:r>
      <w:r w:rsidRPr="0069175D">
        <w:rPr>
          <w:rFonts w:ascii="Times New Roman" w:eastAsia="Times New Roman" w:hAnsi="Times New Roman" w:cs="Times New Roman"/>
          <w:i/>
          <w:sz w:val="24"/>
          <w:szCs w:val="24"/>
          <w:lang w:eastAsia="es-ES_tradnl"/>
        </w:rPr>
        <w:t xml:space="preserve"> perdí. </w:t>
      </w:r>
      <w:r w:rsidRPr="0069175D">
        <w:rPr>
          <w:rFonts w:ascii="Times New Roman" w:eastAsia="Times New Roman" w:hAnsi="Times New Roman" w:cs="Times New Roman"/>
          <w:sz w:val="24"/>
          <w:szCs w:val="24"/>
          <w:lang w:eastAsia="es-ES_tradnl"/>
        </w:rPr>
        <w:t xml:space="preserve">(El pronombre </w:t>
      </w:r>
      <w:proofErr w:type="gramStart"/>
      <w:r w:rsidRPr="0069175D">
        <w:rPr>
          <w:rFonts w:ascii="Times New Roman" w:eastAsia="Times New Roman" w:hAnsi="Times New Roman" w:cs="Times New Roman"/>
          <w:b/>
          <w:sz w:val="24"/>
          <w:szCs w:val="24"/>
          <w:lang w:eastAsia="es-ES_tradnl"/>
        </w:rPr>
        <w:t>lo</w:t>
      </w:r>
      <w:r w:rsidRPr="0069175D">
        <w:rPr>
          <w:rFonts w:ascii="Times New Roman" w:eastAsia="Times New Roman" w:hAnsi="Times New Roman" w:cs="Times New Roman"/>
          <w:sz w:val="24"/>
          <w:szCs w:val="24"/>
          <w:lang w:eastAsia="es-ES_tradnl"/>
        </w:rPr>
        <w:t xml:space="preserve"> se</w:t>
      </w:r>
      <w:proofErr w:type="gramEnd"/>
      <w:r w:rsidRPr="0069175D">
        <w:rPr>
          <w:rFonts w:ascii="Times New Roman" w:eastAsia="Times New Roman" w:hAnsi="Times New Roman" w:cs="Times New Roman"/>
          <w:sz w:val="24"/>
          <w:szCs w:val="24"/>
          <w:lang w:eastAsia="es-ES_tradnl"/>
        </w:rPr>
        <w:t xml:space="preserve"> refiere a aquello que fue perdido, es decir, “el lápiz azul”.)</w:t>
      </w:r>
    </w:p>
    <w:p w14:paraId="306BFF9E" w14:textId="77777777" w:rsidR="0069175D" w:rsidRPr="0069175D" w:rsidRDefault="0069175D" w:rsidP="00126049">
      <w:pPr>
        <w:spacing w:after="0" w:line="360" w:lineRule="auto"/>
        <w:jc w:val="both"/>
        <w:rPr>
          <w:rFonts w:ascii="Times New Roman" w:eastAsia="Times New Roman" w:hAnsi="Times New Roman" w:cs="Times New Roman"/>
          <w:sz w:val="24"/>
          <w:szCs w:val="24"/>
          <w:lang w:eastAsia="es-ES_tradnl"/>
        </w:rPr>
      </w:pPr>
    </w:p>
    <w:p w14:paraId="633A1FDF" w14:textId="7AF89D0D"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El pronombre tiene entonces dos usos, uno que depende de la situación comunicativa (el uso deíctico) y otro que depende del contexto lingüístico (el uso anafórico</w:t>
      </w:r>
      <w:r w:rsidR="009E10AA">
        <w:rPr>
          <w:rFonts w:ascii="Times New Roman" w:eastAsia="Times New Roman" w:hAnsi="Times New Roman" w:cs="Times New Roman"/>
          <w:sz w:val="24"/>
          <w:szCs w:val="24"/>
          <w:lang w:eastAsia="es-ES_tradnl"/>
        </w:rPr>
        <w:t xml:space="preserve"> y catafórico</w:t>
      </w: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sz w:val="24"/>
          <w:szCs w:val="24"/>
          <w:lang w:val="es-ES_tradnl" w:eastAsia="es-ES_tradnl"/>
        </w:rPr>
        <w:t xml:space="preserve">. </w:t>
      </w:r>
      <w:r w:rsidRPr="0069175D">
        <w:rPr>
          <w:rFonts w:ascii="Times New Roman" w:eastAsia="Times New Roman" w:hAnsi="Times New Roman" w:cs="Times New Roman"/>
          <w:sz w:val="24"/>
          <w:szCs w:val="24"/>
          <w:lang w:eastAsia="es-ES_tradnl"/>
        </w:rPr>
        <w:t xml:space="preserve">El </w:t>
      </w:r>
      <w:r w:rsidRPr="0069175D">
        <w:rPr>
          <w:rFonts w:ascii="Times New Roman" w:eastAsia="Times New Roman" w:hAnsi="Times New Roman" w:cs="Times New Roman"/>
          <w:b/>
          <w:sz w:val="24"/>
          <w:szCs w:val="24"/>
          <w:lang w:eastAsia="es-ES_tradnl"/>
        </w:rPr>
        <w:t>uso deíctico</w:t>
      </w:r>
      <w:r w:rsidRPr="0069175D">
        <w:rPr>
          <w:rFonts w:ascii="Times New Roman" w:eastAsia="Times New Roman" w:hAnsi="Times New Roman" w:cs="Times New Roman"/>
          <w:sz w:val="24"/>
          <w:szCs w:val="24"/>
          <w:lang w:eastAsia="es-ES_tradnl"/>
        </w:rPr>
        <w:t xml:space="preserve"> se da cuando el pronombre remite </w:t>
      </w:r>
      <w:r w:rsidR="009E10AA">
        <w:rPr>
          <w:rFonts w:ascii="Times New Roman" w:eastAsia="Times New Roman" w:hAnsi="Times New Roman" w:cs="Times New Roman"/>
          <w:sz w:val="24"/>
          <w:szCs w:val="24"/>
          <w:lang w:eastAsia="es-ES_tradnl"/>
        </w:rPr>
        <w:t xml:space="preserve">o señala </w:t>
      </w:r>
      <w:r w:rsidRPr="0069175D">
        <w:rPr>
          <w:rFonts w:ascii="Times New Roman" w:eastAsia="Times New Roman" w:hAnsi="Times New Roman" w:cs="Times New Roman"/>
          <w:sz w:val="24"/>
          <w:szCs w:val="24"/>
          <w:lang w:eastAsia="es-ES_tradnl"/>
        </w:rPr>
        <w:t>un elemento de la situación comunicativa.</w:t>
      </w:r>
      <w:r w:rsidRPr="0069175D">
        <w:rPr>
          <w:rFonts w:ascii="Times New Roman" w:eastAsia="Times New Roman" w:hAnsi="Times New Roman" w:cs="Times New Roman"/>
          <w:sz w:val="24"/>
          <w:szCs w:val="24"/>
          <w:vertAlign w:val="superscript"/>
          <w:lang w:eastAsia="es-ES_tradnl"/>
        </w:rPr>
        <w:t xml:space="preserve"> </w:t>
      </w:r>
      <w:r w:rsidRPr="0069175D">
        <w:rPr>
          <w:rFonts w:ascii="Times New Roman" w:eastAsia="Times New Roman" w:hAnsi="Times New Roman" w:cs="Times New Roman"/>
          <w:sz w:val="24"/>
          <w:szCs w:val="24"/>
          <w:vertAlign w:val="superscript"/>
          <w:lang w:eastAsia="es-ES_tradnl"/>
        </w:rPr>
        <w:footnoteReference w:id="1"/>
      </w:r>
      <w:r w:rsidRPr="0069175D">
        <w:rPr>
          <w:rFonts w:ascii="Times New Roman" w:eastAsia="Times New Roman" w:hAnsi="Times New Roman" w:cs="Times New Roman"/>
          <w:sz w:val="24"/>
          <w:szCs w:val="24"/>
          <w:lang w:eastAsia="es-ES_tradnl"/>
        </w:rPr>
        <w:t xml:space="preserve">  Ejemplos: </w:t>
      </w:r>
    </w:p>
    <w:p w14:paraId="47E590D8"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p w14:paraId="4CF27859" w14:textId="77777777" w:rsidR="00D65DF6" w:rsidRPr="0069175D" w:rsidRDefault="00D65DF6" w:rsidP="00126049">
      <w:pPr>
        <w:spacing w:after="0" w:line="360" w:lineRule="auto"/>
        <w:ind w:left="170"/>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i/>
          <w:sz w:val="24"/>
          <w:szCs w:val="24"/>
          <w:u w:val="single"/>
          <w:lang w:eastAsia="es-ES_tradnl"/>
        </w:rPr>
        <w:t>Yo</w:t>
      </w:r>
      <w:r w:rsidRPr="0069175D">
        <w:rPr>
          <w:rFonts w:ascii="Times New Roman" w:eastAsia="Times New Roman" w:hAnsi="Times New Roman" w:cs="Times New Roman"/>
          <w:sz w:val="24"/>
          <w:szCs w:val="24"/>
          <w:lang w:eastAsia="es-ES_tradnl"/>
        </w:rPr>
        <w:t xml:space="preserve"> (refiere al emisor) no creo que sea cierto lo que </w:t>
      </w:r>
      <w:proofErr w:type="gramStart"/>
      <w:r w:rsidRPr="0069175D">
        <w:rPr>
          <w:rFonts w:ascii="Times New Roman" w:eastAsia="Times New Roman" w:hAnsi="Times New Roman" w:cs="Times New Roman"/>
          <w:i/>
          <w:sz w:val="24"/>
          <w:szCs w:val="24"/>
          <w:u w:val="single"/>
          <w:lang w:eastAsia="es-ES_tradnl"/>
        </w:rPr>
        <w:t>usted</w:t>
      </w:r>
      <w:r w:rsidRPr="0069175D">
        <w:rPr>
          <w:rFonts w:ascii="Times New Roman" w:eastAsia="Times New Roman" w:hAnsi="Times New Roman" w:cs="Times New Roman"/>
          <w:sz w:val="24"/>
          <w:szCs w:val="24"/>
          <w:lang w:eastAsia="es-ES_tradnl"/>
        </w:rPr>
        <w:t xml:space="preserve">  (</w:t>
      </w:r>
      <w:proofErr w:type="gramEnd"/>
      <w:r w:rsidRPr="0069175D">
        <w:rPr>
          <w:rFonts w:ascii="Times New Roman" w:eastAsia="Times New Roman" w:hAnsi="Times New Roman" w:cs="Times New Roman"/>
          <w:sz w:val="24"/>
          <w:szCs w:val="24"/>
          <w:lang w:eastAsia="es-ES_tradnl"/>
        </w:rPr>
        <w:t>refiere al receptor) dice.</w:t>
      </w:r>
    </w:p>
    <w:p w14:paraId="0CFFCBEC" w14:textId="29307885" w:rsidR="00D65DF6" w:rsidRPr="0069175D" w:rsidRDefault="00D65DF6" w:rsidP="00126049">
      <w:pPr>
        <w:spacing w:after="0" w:line="360" w:lineRule="auto"/>
        <w:ind w:left="170"/>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Martín prefiere </w:t>
      </w:r>
      <w:r w:rsidRPr="0069175D">
        <w:rPr>
          <w:rFonts w:ascii="Times New Roman" w:eastAsia="Times New Roman" w:hAnsi="Times New Roman" w:cs="Times New Roman"/>
          <w:i/>
          <w:sz w:val="24"/>
          <w:szCs w:val="24"/>
          <w:u w:val="single"/>
          <w:lang w:eastAsia="es-ES_tradnl"/>
        </w:rPr>
        <w:t>estos</w:t>
      </w:r>
      <w:r w:rsidRPr="0069175D">
        <w:rPr>
          <w:rFonts w:ascii="Times New Roman" w:eastAsia="Times New Roman" w:hAnsi="Times New Roman" w:cs="Times New Roman"/>
          <w:sz w:val="24"/>
          <w:szCs w:val="24"/>
          <w:lang w:eastAsia="es-ES_tradnl"/>
        </w:rPr>
        <w:t xml:space="preserve"> y no </w:t>
      </w:r>
      <w:r w:rsidRPr="0069175D">
        <w:rPr>
          <w:rFonts w:ascii="Times New Roman" w:eastAsia="Times New Roman" w:hAnsi="Times New Roman" w:cs="Times New Roman"/>
          <w:i/>
          <w:sz w:val="24"/>
          <w:szCs w:val="24"/>
          <w:u w:val="single"/>
          <w:lang w:eastAsia="es-ES_tradnl"/>
        </w:rPr>
        <w:t>esos</w:t>
      </w:r>
      <w:r w:rsidRPr="0069175D">
        <w:rPr>
          <w:rFonts w:ascii="Times New Roman" w:eastAsia="Times New Roman" w:hAnsi="Times New Roman" w:cs="Times New Roman"/>
          <w:sz w:val="24"/>
          <w:szCs w:val="24"/>
          <w:lang w:eastAsia="es-ES_tradnl"/>
        </w:rPr>
        <w:t>. (“</w:t>
      </w:r>
      <w:r w:rsidRPr="0069175D">
        <w:rPr>
          <w:rFonts w:ascii="Times New Roman" w:eastAsia="Times New Roman" w:hAnsi="Times New Roman" w:cs="Times New Roman"/>
          <w:i/>
          <w:sz w:val="24"/>
          <w:szCs w:val="24"/>
          <w:lang w:eastAsia="es-ES_tradnl"/>
        </w:rPr>
        <w:t>estos”</w:t>
      </w:r>
      <w:r w:rsidRPr="0069175D">
        <w:rPr>
          <w:rFonts w:ascii="Times New Roman" w:eastAsia="Times New Roman" w:hAnsi="Times New Roman" w:cs="Times New Roman"/>
          <w:sz w:val="24"/>
          <w:szCs w:val="24"/>
          <w:lang w:eastAsia="es-ES_tradnl"/>
        </w:rPr>
        <w:t xml:space="preserve"> y “</w:t>
      </w:r>
      <w:r w:rsidRPr="0069175D">
        <w:rPr>
          <w:rFonts w:ascii="Times New Roman" w:eastAsia="Times New Roman" w:hAnsi="Times New Roman" w:cs="Times New Roman"/>
          <w:i/>
          <w:sz w:val="24"/>
          <w:szCs w:val="24"/>
          <w:lang w:eastAsia="es-ES_tradnl"/>
        </w:rPr>
        <w:t>esos”</w:t>
      </w:r>
      <w:r w:rsidRPr="0069175D">
        <w:rPr>
          <w:rFonts w:ascii="Times New Roman" w:eastAsia="Times New Roman" w:hAnsi="Times New Roman" w:cs="Times New Roman"/>
          <w:sz w:val="24"/>
          <w:szCs w:val="24"/>
          <w:lang w:eastAsia="es-ES_tradnl"/>
        </w:rPr>
        <w:t xml:space="preserve"> refieren a</w:t>
      </w:r>
      <w:r w:rsidR="009E10AA">
        <w:rPr>
          <w:rFonts w:ascii="Times New Roman" w:eastAsia="Times New Roman" w:hAnsi="Times New Roman" w:cs="Times New Roman"/>
          <w:sz w:val="24"/>
          <w:szCs w:val="24"/>
          <w:lang w:eastAsia="es-ES_tradnl"/>
        </w:rPr>
        <w:t xml:space="preserve"> un</w:t>
      </w:r>
      <w:r w:rsidRPr="0069175D">
        <w:rPr>
          <w:rFonts w:ascii="Times New Roman" w:eastAsia="Times New Roman" w:hAnsi="Times New Roman" w:cs="Times New Roman"/>
          <w:sz w:val="24"/>
          <w:szCs w:val="24"/>
          <w:lang w:eastAsia="es-ES_tradnl"/>
        </w:rPr>
        <w:t xml:space="preserve"> referente</w:t>
      </w:r>
      <w:r w:rsidR="009E10AA">
        <w:rPr>
          <w:rFonts w:ascii="Times New Roman" w:eastAsia="Times New Roman" w:hAnsi="Times New Roman" w:cs="Times New Roman"/>
          <w:sz w:val="24"/>
          <w:szCs w:val="24"/>
          <w:lang w:eastAsia="es-ES_tradnl"/>
        </w:rPr>
        <w:t xml:space="preserve"> señalado en la situación comunicativa</w:t>
      </w:r>
      <w:r w:rsidRPr="0069175D">
        <w:rPr>
          <w:rFonts w:ascii="Times New Roman" w:eastAsia="Times New Roman" w:hAnsi="Times New Roman" w:cs="Times New Roman"/>
          <w:sz w:val="24"/>
          <w:szCs w:val="24"/>
          <w:lang w:eastAsia="es-ES_tradnl"/>
        </w:rPr>
        <w:t>)</w:t>
      </w:r>
    </w:p>
    <w:p w14:paraId="4C3ECB31"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p w14:paraId="2005E1F5" w14:textId="7FF972F9"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lastRenderedPageBreak/>
        <w:t xml:space="preserve">El </w:t>
      </w:r>
      <w:r w:rsidRPr="0069175D">
        <w:rPr>
          <w:rFonts w:ascii="Times New Roman" w:eastAsia="Times New Roman" w:hAnsi="Times New Roman" w:cs="Times New Roman"/>
          <w:b/>
          <w:sz w:val="24"/>
          <w:szCs w:val="24"/>
          <w:lang w:eastAsia="es-ES_tradnl"/>
        </w:rPr>
        <w:t>uso anafórico</w:t>
      </w:r>
      <w:r w:rsidRPr="0069175D">
        <w:rPr>
          <w:rFonts w:ascii="Times New Roman" w:eastAsia="Times New Roman" w:hAnsi="Times New Roman" w:cs="Times New Roman"/>
          <w:sz w:val="24"/>
          <w:szCs w:val="24"/>
          <w:lang w:eastAsia="es-ES_tradnl"/>
        </w:rPr>
        <w:t xml:space="preserve"> </w:t>
      </w:r>
      <w:r w:rsidR="009E10AA" w:rsidRPr="009E10AA">
        <w:rPr>
          <w:rFonts w:ascii="Times New Roman" w:eastAsia="Times New Roman" w:hAnsi="Times New Roman" w:cs="Times New Roman"/>
          <w:b/>
          <w:bCs/>
          <w:sz w:val="24"/>
          <w:szCs w:val="24"/>
          <w:lang w:eastAsia="es-ES_tradnl"/>
        </w:rPr>
        <w:t>y catafórico</w:t>
      </w:r>
      <w:r w:rsidR="009E10AA">
        <w:rPr>
          <w:rFonts w:ascii="Times New Roman" w:eastAsia="Times New Roman" w:hAnsi="Times New Roman" w:cs="Times New Roman"/>
          <w:sz w:val="24"/>
          <w:szCs w:val="24"/>
          <w:lang w:eastAsia="es-ES_tradnl"/>
        </w:rPr>
        <w:t xml:space="preserve"> se utiliza </w:t>
      </w:r>
      <w:r w:rsidRPr="0069175D">
        <w:rPr>
          <w:rFonts w:ascii="Times New Roman" w:eastAsia="Times New Roman" w:hAnsi="Times New Roman" w:cs="Times New Roman"/>
          <w:sz w:val="24"/>
          <w:szCs w:val="24"/>
          <w:lang w:eastAsia="es-ES_tradnl"/>
        </w:rPr>
        <w:t xml:space="preserve">cuando el pronombre remite a una expresión mencionada antes </w:t>
      </w:r>
      <w:r w:rsidR="009E10AA">
        <w:rPr>
          <w:rFonts w:ascii="Times New Roman" w:eastAsia="Times New Roman" w:hAnsi="Times New Roman" w:cs="Times New Roman"/>
          <w:sz w:val="24"/>
          <w:szCs w:val="24"/>
          <w:lang w:eastAsia="es-ES_tradnl"/>
        </w:rPr>
        <w:t xml:space="preserve">o después </w:t>
      </w:r>
      <w:r w:rsidRPr="0069175D">
        <w:rPr>
          <w:rFonts w:ascii="Times New Roman" w:eastAsia="Times New Roman" w:hAnsi="Times New Roman" w:cs="Times New Roman"/>
          <w:sz w:val="24"/>
          <w:szCs w:val="24"/>
          <w:lang w:eastAsia="es-ES_tradnl"/>
        </w:rPr>
        <w:t>en el contexto lingüístico</w:t>
      </w:r>
      <w:r w:rsidR="009E10AA">
        <w:rPr>
          <w:rFonts w:ascii="Times New Roman" w:eastAsia="Times New Roman" w:hAnsi="Times New Roman" w:cs="Times New Roman"/>
          <w:sz w:val="24"/>
          <w:szCs w:val="24"/>
          <w:lang w:eastAsia="es-ES_tradnl"/>
        </w:rPr>
        <w:t xml:space="preserve"> o texto</w:t>
      </w:r>
      <w:r w:rsidRPr="0069175D">
        <w:rPr>
          <w:rFonts w:ascii="Times New Roman" w:eastAsia="Times New Roman" w:hAnsi="Times New Roman" w:cs="Times New Roman"/>
          <w:sz w:val="24"/>
          <w:szCs w:val="24"/>
          <w:lang w:eastAsia="es-ES_tradnl"/>
        </w:rPr>
        <w:t xml:space="preserve">. Ejemplos: </w:t>
      </w:r>
    </w:p>
    <w:p w14:paraId="1CBA2E9A"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p w14:paraId="2D9A7F12" w14:textId="713DF1D8" w:rsidR="00D65DF6"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María fue a visitar a su hermano, pero no </w:t>
      </w:r>
      <w:r w:rsidRPr="0069175D">
        <w:rPr>
          <w:rFonts w:ascii="Times New Roman" w:eastAsia="Times New Roman" w:hAnsi="Times New Roman" w:cs="Times New Roman"/>
          <w:i/>
          <w:sz w:val="24"/>
          <w:szCs w:val="24"/>
          <w:u w:val="single"/>
          <w:lang w:eastAsia="es-ES_tradnl"/>
        </w:rPr>
        <w:t>lo</w:t>
      </w:r>
      <w:r w:rsidRPr="0069175D">
        <w:rPr>
          <w:rFonts w:ascii="Times New Roman" w:eastAsia="Times New Roman" w:hAnsi="Times New Roman" w:cs="Times New Roman"/>
          <w:sz w:val="24"/>
          <w:szCs w:val="24"/>
          <w:lang w:eastAsia="es-ES_tradnl"/>
        </w:rPr>
        <w:t xml:space="preserve"> encontró. (</w:t>
      </w:r>
      <w:r w:rsidRPr="0069175D">
        <w:rPr>
          <w:rFonts w:ascii="Times New Roman" w:eastAsia="Times New Roman" w:hAnsi="Times New Roman" w:cs="Times New Roman"/>
          <w:i/>
          <w:sz w:val="24"/>
          <w:szCs w:val="24"/>
          <w:lang w:eastAsia="es-ES_tradnl"/>
        </w:rPr>
        <w:t>Lo</w:t>
      </w:r>
      <w:r w:rsidRPr="0069175D">
        <w:rPr>
          <w:rFonts w:ascii="Times New Roman" w:eastAsia="Times New Roman" w:hAnsi="Times New Roman" w:cs="Times New Roman"/>
          <w:sz w:val="24"/>
          <w:szCs w:val="24"/>
          <w:lang w:eastAsia="es-ES_tradnl"/>
        </w:rPr>
        <w:t xml:space="preserve"> remite anafóricamente a “su hermano”)</w:t>
      </w:r>
    </w:p>
    <w:p w14:paraId="7073D783" w14:textId="77777777" w:rsidR="00AF3C4E" w:rsidRPr="0069175D" w:rsidRDefault="00AF3C4E" w:rsidP="00126049">
      <w:pPr>
        <w:spacing w:after="0" w:line="360" w:lineRule="auto"/>
        <w:jc w:val="both"/>
        <w:rPr>
          <w:rFonts w:ascii="Times New Roman" w:eastAsia="Times New Roman" w:hAnsi="Times New Roman" w:cs="Times New Roman"/>
          <w:sz w:val="24"/>
          <w:szCs w:val="24"/>
          <w:lang w:eastAsia="es-ES_tradnl"/>
        </w:rPr>
      </w:pPr>
    </w:p>
    <w:p w14:paraId="5C5ADC44" w14:textId="3263F718" w:rsidR="00D65DF6" w:rsidRDefault="00AF3C4E" w:rsidP="00126049">
      <w:pPr>
        <w:spacing w:after="0" w:line="360" w:lineRule="auto"/>
        <w:jc w:val="both"/>
        <w:rPr>
          <w:rFonts w:ascii="Times New Roman" w:eastAsia="Times New Roman" w:hAnsi="Times New Roman" w:cs="Times New Roman"/>
          <w:sz w:val="24"/>
          <w:szCs w:val="24"/>
          <w:lang w:eastAsia="es-ES_tradnl"/>
        </w:rPr>
      </w:pPr>
      <w:r w:rsidRPr="00AF3C4E">
        <w:rPr>
          <w:rFonts w:ascii="Times New Roman" w:eastAsia="Times New Roman" w:hAnsi="Times New Roman" w:cs="Times New Roman"/>
          <w:sz w:val="24"/>
          <w:szCs w:val="24"/>
          <w:u w:val="single"/>
          <w:lang w:eastAsia="es-ES_tradnl"/>
        </w:rPr>
        <w:t>Ellos</w:t>
      </w:r>
      <w:r>
        <w:rPr>
          <w:rFonts w:ascii="Times New Roman" w:eastAsia="Times New Roman" w:hAnsi="Times New Roman" w:cs="Times New Roman"/>
          <w:sz w:val="24"/>
          <w:szCs w:val="24"/>
          <w:lang w:eastAsia="es-ES_tradnl"/>
        </w:rPr>
        <w:t xml:space="preserve"> no </w:t>
      </w:r>
      <w:r w:rsidRPr="00AF3C4E">
        <w:rPr>
          <w:rFonts w:ascii="Times New Roman" w:eastAsia="Times New Roman" w:hAnsi="Times New Roman" w:cs="Times New Roman"/>
          <w:sz w:val="24"/>
          <w:szCs w:val="24"/>
          <w:u w:val="single"/>
          <w:lang w:eastAsia="es-ES_tradnl"/>
        </w:rPr>
        <w:t>lo</w:t>
      </w:r>
      <w:r>
        <w:rPr>
          <w:rFonts w:ascii="Times New Roman" w:eastAsia="Times New Roman" w:hAnsi="Times New Roman" w:cs="Times New Roman"/>
          <w:sz w:val="24"/>
          <w:szCs w:val="24"/>
          <w:lang w:eastAsia="es-ES_tradnl"/>
        </w:rPr>
        <w:t xml:space="preserve"> querían hacer, pero, finalmente, mi padre y mi madre decidieron viajar. (</w:t>
      </w:r>
      <w:r w:rsidRPr="00AF3C4E">
        <w:rPr>
          <w:rFonts w:ascii="Times New Roman" w:eastAsia="Times New Roman" w:hAnsi="Times New Roman" w:cs="Times New Roman"/>
          <w:i/>
          <w:iCs/>
          <w:sz w:val="24"/>
          <w:szCs w:val="24"/>
          <w:lang w:eastAsia="es-ES_tradnl"/>
        </w:rPr>
        <w:t xml:space="preserve">Ellos </w:t>
      </w:r>
      <w:r>
        <w:rPr>
          <w:rFonts w:ascii="Times New Roman" w:eastAsia="Times New Roman" w:hAnsi="Times New Roman" w:cs="Times New Roman"/>
          <w:sz w:val="24"/>
          <w:szCs w:val="24"/>
          <w:lang w:eastAsia="es-ES_tradnl"/>
        </w:rPr>
        <w:t xml:space="preserve">y </w:t>
      </w:r>
      <w:r w:rsidRPr="00AF3C4E">
        <w:rPr>
          <w:rFonts w:ascii="Times New Roman" w:eastAsia="Times New Roman" w:hAnsi="Times New Roman" w:cs="Times New Roman"/>
          <w:i/>
          <w:iCs/>
          <w:sz w:val="24"/>
          <w:szCs w:val="24"/>
          <w:lang w:eastAsia="es-ES_tradnl"/>
        </w:rPr>
        <w:t xml:space="preserve">lo </w:t>
      </w:r>
      <w:r>
        <w:rPr>
          <w:rFonts w:ascii="Times New Roman" w:eastAsia="Times New Roman" w:hAnsi="Times New Roman" w:cs="Times New Roman"/>
          <w:sz w:val="24"/>
          <w:szCs w:val="24"/>
          <w:lang w:eastAsia="es-ES_tradnl"/>
        </w:rPr>
        <w:t>refieren catafóricamente a “mi padre y mi madre” y a “viajar” respectivamente)</w:t>
      </w:r>
    </w:p>
    <w:p w14:paraId="712D3759" w14:textId="12ADE872" w:rsidR="00AF3C4E" w:rsidRDefault="00AF3C4E" w:rsidP="00126049">
      <w:pPr>
        <w:spacing w:after="0" w:line="360" w:lineRule="auto"/>
        <w:jc w:val="both"/>
        <w:rPr>
          <w:rFonts w:ascii="Times New Roman" w:eastAsia="Times New Roman" w:hAnsi="Times New Roman" w:cs="Times New Roman"/>
          <w:sz w:val="24"/>
          <w:szCs w:val="24"/>
          <w:lang w:eastAsia="es-ES_tradnl"/>
        </w:rPr>
      </w:pPr>
    </w:p>
    <w:p w14:paraId="34BB16F6" w14:textId="52AF84C5" w:rsidR="00AF3C4E" w:rsidRDefault="00AF3C4E"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pronombre siempre debe concordar en sus rasgos de género, número, persona, etc. con el sustantivo al que hace referencia. Si esto no ocurre, la referencia no se produce:</w:t>
      </w:r>
    </w:p>
    <w:p w14:paraId="328555A8" w14:textId="4033CA93" w:rsidR="00AF3C4E" w:rsidRDefault="00AF3C4E" w:rsidP="00126049">
      <w:pPr>
        <w:spacing w:after="0" w:line="360" w:lineRule="auto"/>
        <w:jc w:val="both"/>
        <w:rPr>
          <w:rFonts w:ascii="Times New Roman" w:eastAsia="Times New Roman" w:hAnsi="Times New Roman" w:cs="Times New Roman"/>
          <w:sz w:val="24"/>
          <w:szCs w:val="24"/>
          <w:lang w:eastAsia="es-ES_tradnl"/>
        </w:rPr>
      </w:pPr>
    </w:p>
    <w:p w14:paraId="1DEF3A41" w14:textId="6BC56016" w:rsidR="00AF3C4E" w:rsidRDefault="00AF3C4E"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bookmarkStart w:id="0" w:name="_Hlk50963952"/>
      <w:r>
        <w:rPr>
          <w:rFonts w:ascii="Times New Roman" w:eastAsia="Times New Roman" w:hAnsi="Times New Roman" w:cs="Times New Roman"/>
          <w:sz w:val="24"/>
          <w:szCs w:val="24"/>
          <w:lang w:eastAsia="es-ES_tradnl"/>
        </w:rPr>
        <w:t xml:space="preserve">Compré </w:t>
      </w:r>
      <w:r w:rsidRPr="00AF3C4E">
        <w:rPr>
          <w:rFonts w:ascii="Times New Roman" w:eastAsia="Times New Roman" w:hAnsi="Times New Roman" w:cs="Times New Roman"/>
          <w:sz w:val="24"/>
          <w:szCs w:val="24"/>
          <w:u w:val="single"/>
          <w:lang w:eastAsia="es-ES_tradnl"/>
        </w:rPr>
        <w:t>una casa.</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b/>
          <w:bCs/>
          <w:sz w:val="24"/>
          <w:szCs w:val="24"/>
          <w:u w:val="single"/>
          <w:lang w:eastAsia="es-ES_tradnl"/>
        </w:rPr>
        <w:t>É</w:t>
      </w:r>
      <w:r w:rsidRPr="00AF3C4E">
        <w:rPr>
          <w:rFonts w:ascii="Times New Roman" w:eastAsia="Times New Roman" w:hAnsi="Times New Roman" w:cs="Times New Roman"/>
          <w:b/>
          <w:bCs/>
          <w:sz w:val="24"/>
          <w:szCs w:val="24"/>
          <w:u w:val="single"/>
          <w:lang w:eastAsia="es-ES_tradnl"/>
        </w:rPr>
        <w:t>ste</w:t>
      </w:r>
      <w:r>
        <w:rPr>
          <w:rFonts w:ascii="Times New Roman" w:eastAsia="Times New Roman" w:hAnsi="Times New Roman" w:cs="Times New Roman"/>
          <w:sz w:val="24"/>
          <w:szCs w:val="24"/>
          <w:lang w:eastAsia="es-ES_tradnl"/>
        </w:rPr>
        <w:t xml:space="preserve"> estaba a muy buen precio.</w:t>
      </w:r>
    </w:p>
    <w:bookmarkEnd w:id="0"/>
    <w:p w14:paraId="04F87FE0" w14:textId="77777777" w:rsidR="00126049" w:rsidRDefault="00126049" w:rsidP="00126049">
      <w:pPr>
        <w:spacing w:after="0" w:line="360" w:lineRule="auto"/>
        <w:jc w:val="both"/>
        <w:rPr>
          <w:rFonts w:ascii="Times New Roman" w:eastAsia="Times New Roman" w:hAnsi="Times New Roman" w:cs="Times New Roman"/>
          <w:sz w:val="24"/>
          <w:szCs w:val="24"/>
          <w:lang w:eastAsia="es-ES_tradnl"/>
        </w:rPr>
      </w:pPr>
    </w:p>
    <w:p w14:paraId="0EF81830" w14:textId="026D522A" w:rsidR="00126049" w:rsidRDefault="00AF3C4E"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este ejemplo, el pronombre no puede hacer referencia a “una casa”. Para que ello sea posible, el pronombre debe tener los rasgos </w:t>
      </w:r>
      <w:r w:rsidR="00126049">
        <w:rPr>
          <w:rFonts w:ascii="Times New Roman" w:eastAsia="Times New Roman" w:hAnsi="Times New Roman" w:cs="Times New Roman"/>
          <w:sz w:val="24"/>
          <w:szCs w:val="24"/>
          <w:lang w:eastAsia="es-ES_tradnl"/>
        </w:rPr>
        <w:t>femenino y singular como la construcción a la que intenta sustituir:</w:t>
      </w:r>
    </w:p>
    <w:p w14:paraId="38BBC38F" w14:textId="5642E978" w:rsidR="00126049" w:rsidRDefault="00126049" w:rsidP="00126049">
      <w:pPr>
        <w:spacing w:after="0" w:line="360" w:lineRule="auto"/>
        <w:jc w:val="both"/>
        <w:rPr>
          <w:rFonts w:ascii="Times New Roman" w:eastAsia="Times New Roman" w:hAnsi="Times New Roman" w:cs="Times New Roman"/>
          <w:sz w:val="24"/>
          <w:szCs w:val="24"/>
          <w:lang w:eastAsia="es-ES_tradnl"/>
        </w:rPr>
      </w:pPr>
    </w:p>
    <w:p w14:paraId="7EA61633" w14:textId="36F5D52C" w:rsidR="00126049" w:rsidRDefault="00126049"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Compré </w:t>
      </w:r>
      <w:r w:rsidRPr="00AF3C4E">
        <w:rPr>
          <w:rFonts w:ascii="Times New Roman" w:eastAsia="Times New Roman" w:hAnsi="Times New Roman" w:cs="Times New Roman"/>
          <w:sz w:val="24"/>
          <w:szCs w:val="24"/>
          <w:u w:val="single"/>
          <w:lang w:eastAsia="es-ES_tradnl"/>
        </w:rPr>
        <w:t>una casa.</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b/>
          <w:bCs/>
          <w:sz w:val="24"/>
          <w:szCs w:val="24"/>
          <w:u w:val="single"/>
          <w:lang w:eastAsia="es-ES_tradnl"/>
        </w:rPr>
        <w:t>É</w:t>
      </w:r>
      <w:r w:rsidRPr="00AF3C4E">
        <w:rPr>
          <w:rFonts w:ascii="Times New Roman" w:eastAsia="Times New Roman" w:hAnsi="Times New Roman" w:cs="Times New Roman"/>
          <w:b/>
          <w:bCs/>
          <w:sz w:val="24"/>
          <w:szCs w:val="24"/>
          <w:u w:val="single"/>
          <w:lang w:eastAsia="es-ES_tradnl"/>
        </w:rPr>
        <w:t>st</w:t>
      </w:r>
      <w:r>
        <w:rPr>
          <w:rFonts w:ascii="Times New Roman" w:eastAsia="Times New Roman" w:hAnsi="Times New Roman" w:cs="Times New Roman"/>
          <w:b/>
          <w:bCs/>
          <w:sz w:val="24"/>
          <w:szCs w:val="24"/>
          <w:u w:val="single"/>
          <w:lang w:eastAsia="es-ES_tradnl"/>
        </w:rPr>
        <w:t>a</w:t>
      </w:r>
      <w:r>
        <w:rPr>
          <w:rFonts w:ascii="Times New Roman" w:eastAsia="Times New Roman" w:hAnsi="Times New Roman" w:cs="Times New Roman"/>
          <w:sz w:val="24"/>
          <w:szCs w:val="24"/>
          <w:lang w:eastAsia="es-ES_tradnl"/>
        </w:rPr>
        <w:t xml:space="preserve"> estaba a muy buen precio.</w:t>
      </w:r>
      <w:r>
        <w:rPr>
          <w:rFonts w:ascii="Times New Roman" w:eastAsia="Times New Roman" w:hAnsi="Times New Roman" w:cs="Times New Roman"/>
          <w:sz w:val="24"/>
          <w:szCs w:val="24"/>
          <w:lang w:eastAsia="es-ES_tradnl"/>
        </w:rPr>
        <w:t xml:space="preserve"> </w:t>
      </w:r>
    </w:p>
    <w:p w14:paraId="60038B97" w14:textId="77777777" w:rsidR="00126049" w:rsidRDefault="00126049" w:rsidP="00126049">
      <w:pPr>
        <w:spacing w:after="0" w:line="360" w:lineRule="auto"/>
        <w:jc w:val="both"/>
        <w:rPr>
          <w:rFonts w:ascii="Times New Roman" w:eastAsia="Times New Roman" w:hAnsi="Times New Roman" w:cs="Times New Roman"/>
          <w:sz w:val="24"/>
          <w:szCs w:val="24"/>
          <w:lang w:eastAsia="es-ES_tradnl"/>
        </w:rPr>
      </w:pPr>
    </w:p>
    <w:p w14:paraId="0E0421B5" w14:textId="0FFFD082" w:rsidR="00AF3C4E" w:rsidRDefault="00126049" w:rsidP="0012604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 esta coincidencia de rasgos, se denomina </w:t>
      </w:r>
      <w:r w:rsidRPr="00126049">
        <w:rPr>
          <w:rFonts w:ascii="Times New Roman" w:eastAsia="Times New Roman" w:hAnsi="Times New Roman" w:cs="Times New Roman"/>
          <w:i/>
          <w:iCs/>
          <w:sz w:val="24"/>
          <w:szCs w:val="24"/>
          <w:lang w:eastAsia="es-ES_tradnl"/>
        </w:rPr>
        <w:t>concordancia entre el pronombre y su referente</w:t>
      </w:r>
      <w:r>
        <w:rPr>
          <w:rFonts w:ascii="Times New Roman" w:eastAsia="Times New Roman" w:hAnsi="Times New Roman" w:cs="Times New Roman"/>
          <w:sz w:val="24"/>
          <w:szCs w:val="24"/>
          <w:lang w:eastAsia="es-ES_tradnl"/>
        </w:rPr>
        <w:t xml:space="preserve">. </w:t>
      </w:r>
    </w:p>
    <w:p w14:paraId="24411E8E" w14:textId="77777777" w:rsidR="00AF3C4E" w:rsidRPr="0069175D" w:rsidRDefault="00AF3C4E" w:rsidP="00126049">
      <w:pPr>
        <w:spacing w:after="0" w:line="360" w:lineRule="auto"/>
        <w:jc w:val="both"/>
        <w:rPr>
          <w:rFonts w:ascii="Times New Roman" w:eastAsia="Times New Roman" w:hAnsi="Times New Roman" w:cs="Times New Roman"/>
          <w:sz w:val="24"/>
          <w:szCs w:val="24"/>
          <w:lang w:val="es-ES_tradnl" w:eastAsia="es-ES_tradnl"/>
        </w:rPr>
      </w:pPr>
    </w:p>
    <w:p w14:paraId="0B03EE3C" w14:textId="77777777" w:rsidR="005625A8" w:rsidRDefault="005625A8" w:rsidP="00126049">
      <w:pPr>
        <w:spacing w:after="0" w:line="360" w:lineRule="auto"/>
        <w:jc w:val="both"/>
        <w:rPr>
          <w:rFonts w:ascii="Times New Roman" w:eastAsia="Times New Roman" w:hAnsi="Times New Roman" w:cs="Times New Roman"/>
          <w:b/>
          <w:bCs/>
          <w:sz w:val="24"/>
          <w:szCs w:val="24"/>
          <w:lang w:eastAsia="es-ES_tradnl"/>
        </w:rPr>
      </w:pPr>
    </w:p>
    <w:p w14:paraId="193DA9FE" w14:textId="179CB782" w:rsidR="00D65DF6" w:rsidRPr="00E927AA"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bCs/>
          <w:sz w:val="24"/>
          <w:szCs w:val="24"/>
          <w:lang w:eastAsia="es-ES_tradnl"/>
        </w:rPr>
        <w:t>Semánticamente, los pronombres se clasifican en: personales, posesivos, demostrativos, relativos, enfáticos e indefinidos.</w:t>
      </w:r>
      <w:r w:rsidR="00AF3C4E">
        <w:rPr>
          <w:rFonts w:ascii="Times New Roman" w:eastAsia="Times New Roman" w:hAnsi="Times New Roman" w:cs="Times New Roman"/>
          <w:b/>
          <w:bCs/>
          <w:sz w:val="24"/>
          <w:szCs w:val="24"/>
          <w:lang w:eastAsia="es-ES_tradnl"/>
        </w:rPr>
        <w:t xml:space="preserve"> </w:t>
      </w:r>
      <w:r w:rsidR="00E927AA" w:rsidRPr="00E927AA">
        <w:rPr>
          <w:rFonts w:ascii="Times New Roman" w:eastAsia="Times New Roman" w:hAnsi="Times New Roman" w:cs="Times New Roman"/>
          <w:sz w:val="24"/>
          <w:szCs w:val="24"/>
          <w:lang w:eastAsia="es-ES_tradnl"/>
        </w:rPr>
        <w:t xml:space="preserve">A continuación, presentaremos algunas de estas clases. No presten </w:t>
      </w:r>
      <w:r w:rsidR="005625A8">
        <w:rPr>
          <w:rFonts w:ascii="Times New Roman" w:eastAsia="Times New Roman" w:hAnsi="Times New Roman" w:cs="Times New Roman"/>
          <w:sz w:val="24"/>
          <w:szCs w:val="24"/>
          <w:lang w:eastAsia="es-ES_tradnl"/>
        </w:rPr>
        <w:t xml:space="preserve">demasiada </w:t>
      </w:r>
      <w:r w:rsidR="00E927AA" w:rsidRPr="00E927AA">
        <w:rPr>
          <w:rFonts w:ascii="Times New Roman" w:eastAsia="Times New Roman" w:hAnsi="Times New Roman" w:cs="Times New Roman"/>
          <w:sz w:val="24"/>
          <w:szCs w:val="24"/>
          <w:lang w:eastAsia="es-ES_tradnl"/>
        </w:rPr>
        <w:t xml:space="preserve">atención a </w:t>
      </w:r>
      <w:r w:rsidR="005625A8">
        <w:rPr>
          <w:rFonts w:ascii="Times New Roman" w:eastAsia="Times New Roman" w:hAnsi="Times New Roman" w:cs="Times New Roman"/>
          <w:sz w:val="24"/>
          <w:szCs w:val="24"/>
          <w:lang w:eastAsia="es-ES_tradnl"/>
        </w:rPr>
        <w:t>las funciones sintácticas de los pronombres</w:t>
      </w:r>
      <w:r w:rsidR="00E927AA" w:rsidRPr="00E927AA">
        <w:rPr>
          <w:rFonts w:ascii="Times New Roman" w:eastAsia="Times New Roman" w:hAnsi="Times New Roman" w:cs="Times New Roman"/>
          <w:sz w:val="24"/>
          <w:szCs w:val="24"/>
          <w:lang w:eastAsia="es-ES_tradnl"/>
        </w:rPr>
        <w:t>, porque no las trabaj</w:t>
      </w:r>
      <w:r w:rsidR="00E927AA">
        <w:rPr>
          <w:rFonts w:ascii="Times New Roman" w:eastAsia="Times New Roman" w:hAnsi="Times New Roman" w:cs="Times New Roman"/>
          <w:sz w:val="24"/>
          <w:szCs w:val="24"/>
          <w:lang w:eastAsia="es-ES_tradnl"/>
        </w:rPr>
        <w:t>a</w:t>
      </w:r>
      <w:r w:rsidR="00E927AA" w:rsidRPr="00E927AA">
        <w:rPr>
          <w:rFonts w:ascii="Times New Roman" w:eastAsia="Times New Roman" w:hAnsi="Times New Roman" w:cs="Times New Roman"/>
          <w:sz w:val="24"/>
          <w:szCs w:val="24"/>
          <w:lang w:eastAsia="es-ES_tradnl"/>
        </w:rPr>
        <w:t>remos. Sólo nos interesa que puedan reconocer los tipos y su uso como recurso de cohesión.</w:t>
      </w:r>
    </w:p>
    <w:p w14:paraId="1CF5F6A1" w14:textId="77777777" w:rsidR="00E927AA" w:rsidRPr="0069175D" w:rsidRDefault="00E927AA" w:rsidP="00126049">
      <w:pPr>
        <w:spacing w:after="0" w:line="360" w:lineRule="auto"/>
        <w:jc w:val="both"/>
        <w:rPr>
          <w:rFonts w:ascii="Times New Roman" w:eastAsia="Times New Roman" w:hAnsi="Times New Roman" w:cs="Times New Roman"/>
          <w:b/>
          <w:bCs/>
          <w:sz w:val="24"/>
          <w:szCs w:val="24"/>
          <w:lang w:eastAsia="es-ES_tradnl"/>
        </w:rPr>
      </w:pPr>
    </w:p>
    <w:p w14:paraId="6DAF21EE" w14:textId="77777777" w:rsidR="00D65DF6" w:rsidRPr="0069175D" w:rsidRDefault="00D65DF6" w:rsidP="00126049">
      <w:pPr>
        <w:spacing w:after="0" w:line="360" w:lineRule="auto"/>
        <w:jc w:val="both"/>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Pronombres personales</w:t>
      </w:r>
    </w:p>
    <w:p w14:paraId="58CB049A" w14:textId="77777777" w:rsidR="00AF3C4E" w:rsidRDefault="00AF3C4E" w:rsidP="00126049">
      <w:pPr>
        <w:spacing w:after="0" w:line="360" w:lineRule="auto"/>
        <w:jc w:val="both"/>
        <w:rPr>
          <w:rFonts w:ascii="Times New Roman" w:eastAsia="Times New Roman" w:hAnsi="Times New Roman" w:cs="Times New Roman"/>
          <w:sz w:val="24"/>
          <w:szCs w:val="24"/>
          <w:lang w:eastAsia="es-ES_tradnl"/>
        </w:rPr>
      </w:pPr>
    </w:p>
    <w:p w14:paraId="72B58B30" w14:textId="079E23AB"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personales designan a los participantes de la situación comunicativa. Por ejemplo, el pronombre </w:t>
      </w:r>
      <w:proofErr w:type="gramStart"/>
      <w:r w:rsidRPr="0069175D">
        <w:rPr>
          <w:rFonts w:ascii="Times New Roman" w:eastAsia="Times New Roman" w:hAnsi="Times New Roman" w:cs="Times New Roman"/>
          <w:i/>
          <w:sz w:val="24"/>
          <w:szCs w:val="24"/>
          <w:lang w:eastAsia="es-ES_tradnl"/>
        </w:rPr>
        <w:t>yo</w:t>
      </w:r>
      <w:r w:rsidRPr="0069175D">
        <w:rPr>
          <w:rFonts w:ascii="Times New Roman" w:eastAsia="Times New Roman" w:hAnsi="Times New Roman" w:cs="Times New Roman"/>
          <w:sz w:val="24"/>
          <w:szCs w:val="24"/>
          <w:lang w:eastAsia="es-ES_tradnl"/>
        </w:rPr>
        <w:t xml:space="preserve"> señala</w:t>
      </w:r>
      <w:proofErr w:type="gramEnd"/>
      <w:r w:rsidRPr="0069175D">
        <w:rPr>
          <w:rFonts w:ascii="Times New Roman" w:eastAsia="Times New Roman" w:hAnsi="Times New Roman" w:cs="Times New Roman"/>
          <w:sz w:val="24"/>
          <w:szCs w:val="24"/>
          <w:lang w:eastAsia="es-ES_tradnl"/>
        </w:rPr>
        <w:t xml:space="preserve"> al emisor, a la persona que toma la palabra. </w:t>
      </w:r>
    </w:p>
    <w:p w14:paraId="39A9A7A6" w14:textId="57C63CCF" w:rsidR="00D65DF6"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lastRenderedPageBreak/>
        <w:t>Morfológicamente, cambian en género, número y persona. Según su función sintáctica, se los agrupa de esta manera:</w:t>
      </w:r>
    </w:p>
    <w:p w14:paraId="6B17BD52" w14:textId="77777777" w:rsidR="00A64AF3" w:rsidRPr="0069175D" w:rsidRDefault="00A64AF3" w:rsidP="00126049">
      <w:pPr>
        <w:spacing w:after="0" w:line="360" w:lineRule="auto"/>
        <w:jc w:val="both"/>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296"/>
        <w:gridCol w:w="1012"/>
        <w:gridCol w:w="923"/>
        <w:gridCol w:w="1390"/>
        <w:gridCol w:w="2417"/>
      </w:tblGrid>
      <w:tr w:rsidR="00D65DF6" w:rsidRPr="0069175D" w14:paraId="322AA05D" w14:textId="77777777" w:rsidTr="00AE2BAE">
        <w:tc>
          <w:tcPr>
            <w:tcW w:w="0" w:type="auto"/>
            <w:vAlign w:val="center"/>
          </w:tcPr>
          <w:p w14:paraId="3C9164D8" w14:textId="77777777" w:rsidR="00D65DF6" w:rsidRPr="0069175D" w:rsidRDefault="00D65DF6" w:rsidP="0069175D">
            <w:pPr>
              <w:spacing w:after="0" w:line="276" w:lineRule="auto"/>
              <w:ind w:left="720"/>
              <w:contextualSpacing/>
              <w:rPr>
                <w:rFonts w:ascii="Times New Roman" w:eastAsia="Times New Roman" w:hAnsi="Times New Roman" w:cs="Times New Roman"/>
                <w:b/>
                <w:sz w:val="24"/>
                <w:szCs w:val="24"/>
                <w:lang w:eastAsia="es-ES_tradnl"/>
              </w:rPr>
            </w:pPr>
          </w:p>
        </w:tc>
        <w:tc>
          <w:tcPr>
            <w:tcW w:w="0" w:type="auto"/>
            <w:gridSpan w:val="5"/>
            <w:vAlign w:val="center"/>
          </w:tcPr>
          <w:p w14:paraId="30D68EA2" w14:textId="77777777" w:rsidR="00D65DF6" w:rsidRPr="0069175D" w:rsidRDefault="00D65DF6" w:rsidP="0069175D">
            <w:pPr>
              <w:spacing w:after="0" w:line="276" w:lineRule="auto"/>
              <w:ind w:left="720"/>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FUNCIÓN SINTÁCTICA</w:t>
            </w:r>
          </w:p>
        </w:tc>
      </w:tr>
      <w:tr w:rsidR="00D65DF6" w:rsidRPr="0069175D" w14:paraId="77127DD7" w14:textId="77777777" w:rsidTr="00AE2BAE">
        <w:tc>
          <w:tcPr>
            <w:tcW w:w="0" w:type="auto"/>
            <w:vAlign w:val="center"/>
          </w:tcPr>
          <w:p w14:paraId="2856DC83"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PERSONA Y NÚMERO</w:t>
            </w:r>
          </w:p>
        </w:tc>
        <w:tc>
          <w:tcPr>
            <w:tcW w:w="0" w:type="auto"/>
            <w:vAlign w:val="center"/>
          </w:tcPr>
          <w:p w14:paraId="2756676E"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SUJETO</w:t>
            </w:r>
          </w:p>
        </w:tc>
        <w:tc>
          <w:tcPr>
            <w:tcW w:w="0" w:type="auto"/>
            <w:vAlign w:val="center"/>
          </w:tcPr>
          <w:p w14:paraId="38CAB8A2"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OD</w:t>
            </w:r>
          </w:p>
        </w:tc>
        <w:tc>
          <w:tcPr>
            <w:tcW w:w="0" w:type="auto"/>
            <w:vAlign w:val="center"/>
          </w:tcPr>
          <w:p w14:paraId="5419F83D"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OI</w:t>
            </w:r>
          </w:p>
        </w:tc>
        <w:tc>
          <w:tcPr>
            <w:tcW w:w="0" w:type="auto"/>
            <w:vAlign w:val="center"/>
          </w:tcPr>
          <w:p w14:paraId="035530C1"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TÉRMINO</w:t>
            </w:r>
          </w:p>
        </w:tc>
        <w:tc>
          <w:tcPr>
            <w:tcW w:w="0" w:type="auto"/>
            <w:vAlign w:val="center"/>
          </w:tcPr>
          <w:p w14:paraId="763C0180" w14:textId="77777777" w:rsidR="00D65DF6" w:rsidRPr="0069175D" w:rsidRDefault="00D65DF6" w:rsidP="0069175D">
            <w:pPr>
              <w:spacing w:after="0" w:line="276" w:lineRule="auto"/>
              <w:contextualSpacing/>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CIRCUNSTANCIAL</w:t>
            </w:r>
          </w:p>
        </w:tc>
      </w:tr>
      <w:tr w:rsidR="00D65DF6" w:rsidRPr="0069175D" w14:paraId="02F73C81" w14:textId="77777777" w:rsidTr="00AE2BAE">
        <w:tc>
          <w:tcPr>
            <w:tcW w:w="0" w:type="auto"/>
            <w:vAlign w:val="center"/>
          </w:tcPr>
          <w:p w14:paraId="1B729911"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singular</w:t>
            </w:r>
          </w:p>
          <w:p w14:paraId="1666F3AD"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(Emisor)</w:t>
            </w:r>
          </w:p>
        </w:tc>
        <w:tc>
          <w:tcPr>
            <w:tcW w:w="0" w:type="auto"/>
            <w:vAlign w:val="center"/>
          </w:tcPr>
          <w:p w14:paraId="069EE6CD"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yo</w:t>
            </w:r>
          </w:p>
        </w:tc>
        <w:tc>
          <w:tcPr>
            <w:tcW w:w="0" w:type="auto"/>
            <w:vAlign w:val="center"/>
          </w:tcPr>
          <w:p w14:paraId="19090DBB"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me</w:t>
            </w:r>
          </w:p>
        </w:tc>
        <w:tc>
          <w:tcPr>
            <w:tcW w:w="0" w:type="auto"/>
            <w:vAlign w:val="center"/>
          </w:tcPr>
          <w:p w14:paraId="0B608ED0"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me</w:t>
            </w:r>
          </w:p>
        </w:tc>
        <w:tc>
          <w:tcPr>
            <w:tcW w:w="0" w:type="auto"/>
            <w:vAlign w:val="center"/>
          </w:tcPr>
          <w:p w14:paraId="125366CE"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mí</w:t>
            </w:r>
          </w:p>
        </w:tc>
        <w:tc>
          <w:tcPr>
            <w:tcW w:w="0" w:type="auto"/>
            <w:vAlign w:val="center"/>
          </w:tcPr>
          <w:p w14:paraId="249BAAE1"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conmigo</w:t>
            </w:r>
          </w:p>
        </w:tc>
      </w:tr>
      <w:tr w:rsidR="00D65DF6" w:rsidRPr="0069175D" w14:paraId="5F43F59F" w14:textId="77777777" w:rsidTr="00AE2BAE">
        <w:tc>
          <w:tcPr>
            <w:tcW w:w="0" w:type="auto"/>
            <w:vAlign w:val="center"/>
          </w:tcPr>
          <w:p w14:paraId="61D8CE45"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singular</w:t>
            </w:r>
          </w:p>
          <w:p w14:paraId="556E09C1"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(Receptor)</w:t>
            </w:r>
          </w:p>
        </w:tc>
        <w:tc>
          <w:tcPr>
            <w:tcW w:w="0" w:type="auto"/>
            <w:vAlign w:val="center"/>
          </w:tcPr>
          <w:p w14:paraId="7979160A"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tú-vos</w:t>
            </w:r>
          </w:p>
          <w:p w14:paraId="354F712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w:t>
            </w:r>
          </w:p>
        </w:tc>
        <w:tc>
          <w:tcPr>
            <w:tcW w:w="0" w:type="auto"/>
            <w:vAlign w:val="center"/>
          </w:tcPr>
          <w:p w14:paraId="43B5826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te</w:t>
            </w:r>
          </w:p>
          <w:p w14:paraId="2559301E"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w:t>
            </w:r>
          </w:p>
        </w:tc>
        <w:tc>
          <w:tcPr>
            <w:tcW w:w="0" w:type="auto"/>
            <w:vAlign w:val="center"/>
          </w:tcPr>
          <w:p w14:paraId="6997C24B"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te</w:t>
            </w:r>
          </w:p>
          <w:p w14:paraId="7E059773"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w:t>
            </w:r>
          </w:p>
        </w:tc>
        <w:tc>
          <w:tcPr>
            <w:tcW w:w="0" w:type="auto"/>
            <w:vAlign w:val="center"/>
          </w:tcPr>
          <w:p w14:paraId="37901FA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ti</w:t>
            </w:r>
          </w:p>
          <w:p w14:paraId="2F1BDDEE"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5B1DC222"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contigo</w:t>
            </w:r>
          </w:p>
          <w:p w14:paraId="1FAD87EB"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consigo</w:t>
            </w:r>
          </w:p>
        </w:tc>
      </w:tr>
      <w:tr w:rsidR="00D65DF6" w:rsidRPr="0069175D" w14:paraId="2591C881" w14:textId="77777777" w:rsidTr="00AE2BAE">
        <w:tc>
          <w:tcPr>
            <w:tcW w:w="0" w:type="auto"/>
            <w:vAlign w:val="center"/>
          </w:tcPr>
          <w:p w14:paraId="4D32B7E4"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singular</w:t>
            </w:r>
          </w:p>
          <w:p w14:paraId="2DC58B95"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(Referente)</w:t>
            </w:r>
          </w:p>
        </w:tc>
        <w:tc>
          <w:tcPr>
            <w:tcW w:w="0" w:type="auto"/>
            <w:vAlign w:val="center"/>
          </w:tcPr>
          <w:p w14:paraId="0E88A03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él-ella</w:t>
            </w:r>
          </w:p>
        </w:tc>
        <w:tc>
          <w:tcPr>
            <w:tcW w:w="0" w:type="auto"/>
            <w:vAlign w:val="center"/>
          </w:tcPr>
          <w:p w14:paraId="2A77CDC1"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lo-la-se</w:t>
            </w:r>
          </w:p>
        </w:tc>
        <w:tc>
          <w:tcPr>
            <w:tcW w:w="0" w:type="auto"/>
            <w:vAlign w:val="center"/>
          </w:tcPr>
          <w:p w14:paraId="511D222E"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le-se</w:t>
            </w:r>
          </w:p>
        </w:tc>
        <w:tc>
          <w:tcPr>
            <w:tcW w:w="0" w:type="auto"/>
            <w:vAlign w:val="center"/>
          </w:tcPr>
          <w:p w14:paraId="65B519F9"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sí</w:t>
            </w:r>
          </w:p>
        </w:tc>
        <w:tc>
          <w:tcPr>
            <w:tcW w:w="0" w:type="auto"/>
            <w:vAlign w:val="center"/>
          </w:tcPr>
          <w:p w14:paraId="6FB2486F"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consigo</w:t>
            </w:r>
          </w:p>
        </w:tc>
      </w:tr>
      <w:tr w:rsidR="00D65DF6" w:rsidRPr="0069175D" w14:paraId="30064FAE" w14:textId="77777777" w:rsidTr="00AE2BAE">
        <w:tc>
          <w:tcPr>
            <w:tcW w:w="0" w:type="auto"/>
            <w:vAlign w:val="center"/>
          </w:tcPr>
          <w:p w14:paraId="64C5D234"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plural</w:t>
            </w:r>
          </w:p>
          <w:p w14:paraId="141E10D3"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(Emisor)</w:t>
            </w:r>
          </w:p>
        </w:tc>
        <w:tc>
          <w:tcPr>
            <w:tcW w:w="0" w:type="auto"/>
            <w:vAlign w:val="center"/>
          </w:tcPr>
          <w:p w14:paraId="607832C3"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nosotros/as</w:t>
            </w:r>
          </w:p>
        </w:tc>
        <w:tc>
          <w:tcPr>
            <w:tcW w:w="0" w:type="auto"/>
            <w:vAlign w:val="center"/>
          </w:tcPr>
          <w:p w14:paraId="7E4040F2"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w:t>
            </w:r>
          </w:p>
        </w:tc>
        <w:tc>
          <w:tcPr>
            <w:tcW w:w="0" w:type="auto"/>
            <w:vAlign w:val="center"/>
          </w:tcPr>
          <w:p w14:paraId="02088984"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w:t>
            </w:r>
          </w:p>
        </w:tc>
        <w:tc>
          <w:tcPr>
            <w:tcW w:w="0" w:type="auto"/>
            <w:vAlign w:val="center"/>
          </w:tcPr>
          <w:p w14:paraId="1C903B56"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6441166D"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r w:rsidR="00D65DF6" w:rsidRPr="0069175D" w14:paraId="36563A54" w14:textId="77777777" w:rsidTr="00AE2BAE">
        <w:tc>
          <w:tcPr>
            <w:tcW w:w="0" w:type="auto"/>
            <w:vAlign w:val="center"/>
          </w:tcPr>
          <w:p w14:paraId="7D2B9841"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plural</w:t>
            </w:r>
          </w:p>
          <w:p w14:paraId="0C7CF1D9"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(Receptor)</w:t>
            </w:r>
          </w:p>
        </w:tc>
        <w:tc>
          <w:tcPr>
            <w:tcW w:w="0" w:type="auto"/>
            <w:vAlign w:val="center"/>
          </w:tcPr>
          <w:p w14:paraId="3056CB9A"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vosotros/as</w:t>
            </w:r>
          </w:p>
          <w:p w14:paraId="0CCDAE83"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49AC89B7"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7B2C1F2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66B4D830"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p w14:paraId="42D6975C"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3D7969CE"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p w14:paraId="75DCE551"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r w:rsidR="00D65DF6" w:rsidRPr="0069175D" w14:paraId="7557C2A3" w14:textId="77777777" w:rsidTr="00AE2BAE">
        <w:tc>
          <w:tcPr>
            <w:tcW w:w="0" w:type="auto"/>
            <w:vAlign w:val="center"/>
          </w:tcPr>
          <w:p w14:paraId="2508838E"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plural</w:t>
            </w:r>
          </w:p>
          <w:p w14:paraId="52ABACA9"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(Referente)</w:t>
            </w:r>
          </w:p>
        </w:tc>
        <w:tc>
          <w:tcPr>
            <w:tcW w:w="0" w:type="auto"/>
            <w:vAlign w:val="center"/>
          </w:tcPr>
          <w:p w14:paraId="1F0BB393"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ellos/as</w:t>
            </w:r>
          </w:p>
        </w:tc>
        <w:tc>
          <w:tcPr>
            <w:tcW w:w="0" w:type="auto"/>
            <w:vAlign w:val="center"/>
          </w:tcPr>
          <w:p w14:paraId="1EF4E2A0"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los-las-se</w:t>
            </w:r>
          </w:p>
        </w:tc>
        <w:tc>
          <w:tcPr>
            <w:tcW w:w="0" w:type="auto"/>
            <w:vAlign w:val="center"/>
          </w:tcPr>
          <w:p w14:paraId="33A6CDE5"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les-se</w:t>
            </w:r>
          </w:p>
        </w:tc>
        <w:tc>
          <w:tcPr>
            <w:tcW w:w="0" w:type="auto"/>
            <w:vAlign w:val="center"/>
          </w:tcPr>
          <w:p w14:paraId="2135A5C2"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2224B59B" w14:textId="77777777" w:rsidR="00D65DF6" w:rsidRPr="0069175D" w:rsidRDefault="00D65DF6" w:rsidP="0069175D">
            <w:pPr>
              <w:spacing w:after="0" w:line="276" w:lineRule="auto"/>
              <w:contextualSpacing/>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bl>
    <w:p w14:paraId="1AFA1902" w14:textId="77777777" w:rsidR="00AF3C4E" w:rsidRDefault="00AF3C4E" w:rsidP="0069175D">
      <w:pPr>
        <w:spacing w:after="0" w:line="276" w:lineRule="auto"/>
        <w:rPr>
          <w:rFonts w:ascii="Times New Roman" w:eastAsia="Times New Roman" w:hAnsi="Times New Roman" w:cs="Times New Roman"/>
          <w:sz w:val="24"/>
          <w:szCs w:val="24"/>
          <w:lang w:eastAsia="es-ES_tradnl"/>
        </w:rPr>
      </w:pPr>
    </w:p>
    <w:p w14:paraId="42D2E46C" w14:textId="5AF8EF1D" w:rsidR="00D65DF6" w:rsidRPr="0069175D" w:rsidRDefault="00D65DF6" w:rsidP="00E927AA">
      <w:pPr>
        <w:spacing w:after="0" w:line="360" w:lineRule="auto"/>
        <w:jc w:val="both"/>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sz w:val="24"/>
          <w:szCs w:val="24"/>
          <w:lang w:eastAsia="es-ES_tradnl"/>
        </w:rPr>
        <w:t xml:space="preserve">Con respecto al pronombre con función sujeto </w:t>
      </w:r>
      <w:r w:rsidRPr="0069175D">
        <w:rPr>
          <w:rFonts w:ascii="Times New Roman" w:eastAsia="Times New Roman" w:hAnsi="Times New Roman" w:cs="Times New Roman"/>
          <w:i/>
          <w:sz w:val="24"/>
          <w:szCs w:val="24"/>
          <w:lang w:eastAsia="es-ES_tradnl"/>
        </w:rPr>
        <w:t>usted-ustedes</w:t>
      </w:r>
      <w:r w:rsidRPr="0069175D">
        <w:rPr>
          <w:rFonts w:ascii="Times New Roman" w:eastAsia="Times New Roman" w:hAnsi="Times New Roman" w:cs="Times New Roman"/>
          <w:sz w:val="24"/>
          <w:szCs w:val="24"/>
          <w:lang w:eastAsia="es-ES_tradnl"/>
        </w:rPr>
        <w:t>, toma las formas de la 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persona en las otras funciones. Por ejemplo, </w:t>
      </w:r>
      <w:r w:rsidRPr="0069175D">
        <w:rPr>
          <w:rFonts w:ascii="Times New Roman" w:eastAsia="Times New Roman" w:hAnsi="Times New Roman" w:cs="Times New Roman"/>
          <w:i/>
          <w:sz w:val="24"/>
          <w:szCs w:val="24"/>
          <w:lang w:eastAsia="es-ES_tradnl"/>
        </w:rPr>
        <w:t xml:space="preserve">A usted no </w:t>
      </w:r>
      <w:r w:rsidRPr="0069175D">
        <w:rPr>
          <w:rFonts w:ascii="Times New Roman" w:eastAsia="Times New Roman" w:hAnsi="Times New Roman" w:cs="Times New Roman"/>
          <w:b/>
          <w:i/>
          <w:sz w:val="24"/>
          <w:szCs w:val="24"/>
          <w:lang w:eastAsia="es-ES_tradnl"/>
        </w:rPr>
        <w:t xml:space="preserve">lo </w:t>
      </w:r>
      <w:r w:rsidRPr="0069175D">
        <w:rPr>
          <w:rFonts w:ascii="Times New Roman" w:eastAsia="Times New Roman" w:hAnsi="Times New Roman" w:cs="Times New Roman"/>
          <w:i/>
          <w:sz w:val="24"/>
          <w:szCs w:val="24"/>
          <w:lang w:eastAsia="es-ES_tradnl"/>
        </w:rPr>
        <w:t xml:space="preserve">esperaba. / A ustedes no </w:t>
      </w:r>
      <w:r w:rsidRPr="0069175D">
        <w:rPr>
          <w:rFonts w:ascii="Times New Roman" w:eastAsia="Times New Roman" w:hAnsi="Times New Roman" w:cs="Times New Roman"/>
          <w:b/>
          <w:i/>
          <w:sz w:val="24"/>
          <w:szCs w:val="24"/>
          <w:lang w:eastAsia="es-ES_tradnl"/>
        </w:rPr>
        <w:t>los</w:t>
      </w:r>
      <w:r w:rsidRPr="0069175D">
        <w:rPr>
          <w:rFonts w:ascii="Times New Roman" w:eastAsia="Times New Roman" w:hAnsi="Times New Roman" w:cs="Times New Roman"/>
          <w:i/>
          <w:sz w:val="24"/>
          <w:szCs w:val="24"/>
          <w:lang w:eastAsia="es-ES_tradnl"/>
        </w:rPr>
        <w:t xml:space="preserve"> esperaba</w:t>
      </w:r>
      <w:r w:rsidRPr="0069175D">
        <w:rPr>
          <w:rFonts w:ascii="Times New Roman" w:eastAsia="Times New Roman" w:hAnsi="Times New Roman" w:cs="Times New Roman"/>
          <w:sz w:val="24"/>
          <w:szCs w:val="24"/>
          <w:lang w:eastAsia="es-ES_tradnl"/>
        </w:rPr>
        <w:t>.</w:t>
      </w:r>
    </w:p>
    <w:p w14:paraId="2F91CACB" w14:textId="77777777" w:rsidR="00D65DF6" w:rsidRPr="0069175D" w:rsidRDefault="00D65DF6" w:rsidP="00E927AA">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personales que desempeñan las funciones de objeto directo o indirecto pueden unirse al verbo y formar con él una sola palabra. En estos casos, se llaman pronombres </w:t>
      </w:r>
      <w:r w:rsidRPr="0069175D">
        <w:rPr>
          <w:rFonts w:ascii="Times New Roman" w:eastAsia="Times New Roman" w:hAnsi="Times New Roman" w:cs="Times New Roman"/>
          <w:i/>
          <w:sz w:val="24"/>
          <w:szCs w:val="24"/>
          <w:lang w:eastAsia="es-ES_tradnl"/>
        </w:rPr>
        <w:t>enclíticos</w:t>
      </w:r>
      <w:r w:rsidRPr="0069175D">
        <w:rPr>
          <w:rFonts w:ascii="Times New Roman" w:eastAsia="Times New Roman" w:hAnsi="Times New Roman" w:cs="Times New Roman"/>
          <w:sz w:val="24"/>
          <w:szCs w:val="24"/>
          <w:lang w:eastAsia="es-ES_tradnl"/>
        </w:rPr>
        <w:t>. Ejemplos:</w:t>
      </w:r>
    </w:p>
    <w:p w14:paraId="071D9322" w14:textId="77777777" w:rsidR="00D65DF6" w:rsidRPr="0069175D" w:rsidRDefault="00D65DF6" w:rsidP="00006E12">
      <w:pPr>
        <w:spacing w:after="0" w:line="360" w:lineRule="auto"/>
        <w:rPr>
          <w:rFonts w:ascii="Times New Roman" w:eastAsia="Times New Roman" w:hAnsi="Times New Roman" w:cs="Times New Roman"/>
          <w:sz w:val="24"/>
          <w:szCs w:val="24"/>
          <w:lang w:eastAsia="es-ES_tradnl"/>
        </w:rPr>
      </w:pPr>
    </w:p>
    <w:p w14:paraId="14A23A79" w14:textId="77777777" w:rsidR="00D65DF6" w:rsidRPr="0069175D" w:rsidRDefault="00D65DF6" w:rsidP="00006E12">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Váya</w:t>
      </w:r>
      <w:r w:rsidRPr="0069175D">
        <w:rPr>
          <w:rFonts w:ascii="Times New Roman" w:eastAsia="Times New Roman" w:hAnsi="Times New Roman" w:cs="Times New Roman"/>
          <w:i/>
          <w:sz w:val="24"/>
          <w:szCs w:val="24"/>
          <w:lang w:eastAsia="es-ES_tradnl"/>
        </w:rPr>
        <w:t>se</w:t>
      </w:r>
      <w:r w:rsidRPr="0069175D">
        <w:rPr>
          <w:rFonts w:ascii="Times New Roman" w:eastAsia="Times New Roman" w:hAnsi="Times New Roman" w:cs="Times New Roman"/>
          <w:sz w:val="24"/>
          <w:szCs w:val="24"/>
          <w:lang w:eastAsia="es-ES_tradnl"/>
        </w:rPr>
        <w:t xml:space="preserve"> (con verbo en </w:t>
      </w:r>
      <w:proofErr w:type="gramStart"/>
      <w:r w:rsidRPr="0069175D">
        <w:rPr>
          <w:rFonts w:ascii="Times New Roman" w:eastAsia="Times New Roman" w:hAnsi="Times New Roman" w:cs="Times New Roman"/>
          <w:sz w:val="24"/>
          <w:szCs w:val="24"/>
          <w:lang w:eastAsia="es-ES_tradnl"/>
        </w:rPr>
        <w:t xml:space="preserve">subjuntivo)   </w:t>
      </w:r>
      <w:proofErr w:type="gramEnd"/>
      <w:r w:rsidRPr="0069175D">
        <w:rPr>
          <w:rFonts w:ascii="Times New Roman" w:eastAsia="Times New Roman" w:hAnsi="Times New Roman" w:cs="Times New Roman"/>
          <w:sz w:val="24"/>
          <w:szCs w:val="24"/>
          <w:lang w:eastAsia="es-ES_tradnl"/>
        </w:rPr>
        <w:t xml:space="preserve">                                  Ver</w:t>
      </w:r>
      <w:r w:rsidRPr="0069175D">
        <w:rPr>
          <w:rFonts w:ascii="Times New Roman" w:eastAsia="Times New Roman" w:hAnsi="Times New Roman" w:cs="Times New Roman"/>
          <w:i/>
          <w:sz w:val="24"/>
          <w:szCs w:val="24"/>
          <w:lang w:eastAsia="es-ES_tradnl"/>
        </w:rPr>
        <w:t>lo</w:t>
      </w:r>
      <w:r w:rsidRPr="0069175D">
        <w:rPr>
          <w:rFonts w:ascii="Times New Roman" w:eastAsia="Times New Roman" w:hAnsi="Times New Roman" w:cs="Times New Roman"/>
          <w:sz w:val="24"/>
          <w:szCs w:val="24"/>
          <w:lang w:eastAsia="es-ES_tradnl"/>
        </w:rPr>
        <w:t xml:space="preserve"> (con infinitivo)</w:t>
      </w:r>
    </w:p>
    <w:p w14:paraId="2EA9F37F" w14:textId="77777777" w:rsidR="00D65DF6" w:rsidRPr="0069175D" w:rsidRDefault="00D65DF6" w:rsidP="00006E12">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Dándo</w:t>
      </w:r>
      <w:r w:rsidRPr="0069175D">
        <w:rPr>
          <w:rFonts w:ascii="Times New Roman" w:eastAsia="Times New Roman" w:hAnsi="Times New Roman" w:cs="Times New Roman"/>
          <w:i/>
          <w:sz w:val="24"/>
          <w:szCs w:val="24"/>
          <w:lang w:eastAsia="es-ES_tradnl"/>
        </w:rPr>
        <w:t>le</w:t>
      </w:r>
      <w:r w:rsidRPr="0069175D">
        <w:rPr>
          <w:rFonts w:ascii="Times New Roman" w:eastAsia="Times New Roman" w:hAnsi="Times New Roman" w:cs="Times New Roman"/>
          <w:sz w:val="24"/>
          <w:szCs w:val="24"/>
          <w:lang w:eastAsia="es-ES_tradnl"/>
        </w:rPr>
        <w:t xml:space="preserve"> (con </w:t>
      </w:r>
      <w:proofErr w:type="gramStart"/>
      <w:r w:rsidRPr="0069175D">
        <w:rPr>
          <w:rFonts w:ascii="Times New Roman" w:eastAsia="Times New Roman" w:hAnsi="Times New Roman" w:cs="Times New Roman"/>
          <w:sz w:val="24"/>
          <w:szCs w:val="24"/>
          <w:lang w:eastAsia="es-ES_tradnl"/>
        </w:rPr>
        <w:t xml:space="preserve">gerundio)   </w:t>
      </w:r>
      <w:proofErr w:type="gramEnd"/>
      <w:r w:rsidRPr="0069175D">
        <w:rPr>
          <w:rFonts w:ascii="Times New Roman" w:eastAsia="Times New Roman" w:hAnsi="Times New Roman" w:cs="Times New Roman"/>
          <w:sz w:val="24"/>
          <w:szCs w:val="24"/>
          <w:lang w:eastAsia="es-ES_tradnl"/>
        </w:rPr>
        <w:t xml:space="preserve">                                                 </w:t>
      </w:r>
      <w:proofErr w:type="spellStart"/>
      <w:r w:rsidRPr="0069175D">
        <w:rPr>
          <w:rFonts w:ascii="Times New Roman" w:eastAsia="Times New Roman" w:hAnsi="Times New Roman" w:cs="Times New Roman"/>
          <w:sz w:val="24"/>
          <w:szCs w:val="24"/>
          <w:lang w:eastAsia="es-ES_tradnl"/>
        </w:rPr>
        <w:t>Vendé</w:t>
      </w:r>
      <w:r w:rsidRPr="0069175D">
        <w:rPr>
          <w:rFonts w:ascii="Times New Roman" w:eastAsia="Times New Roman" w:hAnsi="Times New Roman" w:cs="Times New Roman"/>
          <w:i/>
          <w:sz w:val="24"/>
          <w:szCs w:val="24"/>
          <w:lang w:eastAsia="es-ES_tradnl"/>
        </w:rPr>
        <w:t>selo</w:t>
      </w:r>
      <w:proofErr w:type="spellEnd"/>
      <w:r w:rsidRPr="0069175D">
        <w:rPr>
          <w:rFonts w:ascii="Times New Roman" w:eastAsia="Times New Roman" w:hAnsi="Times New Roman" w:cs="Times New Roman"/>
          <w:sz w:val="24"/>
          <w:szCs w:val="24"/>
          <w:lang w:eastAsia="es-ES_tradnl"/>
        </w:rPr>
        <w:t xml:space="preserve"> (con imperativo)                        </w:t>
      </w:r>
    </w:p>
    <w:p w14:paraId="48EF2A2D"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p>
    <w:p w14:paraId="1A31CE6D" w14:textId="77777777" w:rsidR="00D65DF6" w:rsidRPr="0069175D" w:rsidRDefault="00D65DF6" w:rsidP="0069175D">
      <w:pPr>
        <w:spacing w:after="0" w:line="276" w:lineRule="auto"/>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Pronombres posesivos</w:t>
      </w:r>
    </w:p>
    <w:p w14:paraId="6338BCBF" w14:textId="77777777" w:rsidR="00AF3C4E" w:rsidRDefault="00AF3C4E" w:rsidP="0069175D">
      <w:pPr>
        <w:spacing w:after="0" w:line="276" w:lineRule="auto"/>
        <w:jc w:val="both"/>
        <w:rPr>
          <w:rFonts w:ascii="Times New Roman" w:eastAsia="Times New Roman" w:hAnsi="Times New Roman" w:cs="Times New Roman"/>
          <w:sz w:val="24"/>
          <w:szCs w:val="24"/>
          <w:lang w:eastAsia="es-ES_tradnl"/>
        </w:rPr>
      </w:pPr>
    </w:p>
    <w:p w14:paraId="03C8E96B" w14:textId="7F7C6B99"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 pronombres posesivos establecen una relación de pertenencia o posesión. Morfológicamente, cambian en género, número y persona. Sintácticamente, las formas apocopadas solo pueden funcionar como determinantes, pero las formas completas funcionan como adjetivos o como sustantivos (núcleos) según el contexto oracional. Ejemplos:</w:t>
      </w:r>
    </w:p>
    <w:p w14:paraId="57739C18" w14:textId="77777777" w:rsidR="00E927AA" w:rsidRDefault="00E927AA" w:rsidP="00126049">
      <w:pPr>
        <w:spacing w:after="0" w:line="360" w:lineRule="auto"/>
        <w:rPr>
          <w:rFonts w:ascii="Times New Roman" w:eastAsia="Times New Roman" w:hAnsi="Times New Roman" w:cs="Times New Roman"/>
          <w:sz w:val="24"/>
          <w:szCs w:val="24"/>
          <w:lang w:eastAsia="es-ES_tradnl"/>
        </w:rPr>
      </w:pPr>
    </w:p>
    <w:p w14:paraId="4DAF5BBA" w14:textId="68AD3268"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¿Encontraste </w:t>
      </w:r>
      <w:r w:rsidRPr="0069175D">
        <w:rPr>
          <w:rFonts w:ascii="Times New Roman" w:eastAsia="Times New Roman" w:hAnsi="Times New Roman" w:cs="Times New Roman"/>
          <w:i/>
          <w:sz w:val="24"/>
          <w:szCs w:val="24"/>
          <w:u w:val="single"/>
          <w:lang w:eastAsia="es-ES_tradnl"/>
        </w:rPr>
        <w:t xml:space="preserve">tus </w:t>
      </w:r>
      <w:r w:rsidRPr="0069175D">
        <w:rPr>
          <w:rFonts w:ascii="Times New Roman" w:eastAsia="Times New Roman" w:hAnsi="Times New Roman" w:cs="Times New Roman"/>
          <w:sz w:val="24"/>
          <w:szCs w:val="24"/>
          <w:lang w:eastAsia="es-ES_tradnl"/>
        </w:rPr>
        <w:t>anteojos? (Determinante de “anteojos”)</w:t>
      </w:r>
    </w:p>
    <w:p w14:paraId="5B5ECEB4"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Llevaba varios libros </w:t>
      </w:r>
      <w:r w:rsidRPr="0069175D">
        <w:rPr>
          <w:rFonts w:ascii="Times New Roman" w:eastAsia="Times New Roman" w:hAnsi="Times New Roman" w:cs="Times New Roman"/>
          <w:i/>
          <w:sz w:val="24"/>
          <w:szCs w:val="24"/>
          <w:u w:val="single"/>
          <w:lang w:eastAsia="es-ES_tradnl"/>
        </w:rPr>
        <w:t>suyos</w:t>
      </w:r>
      <w:r w:rsidRPr="0069175D">
        <w:rPr>
          <w:rFonts w:ascii="Times New Roman" w:eastAsia="Times New Roman" w:hAnsi="Times New Roman" w:cs="Times New Roman"/>
          <w:sz w:val="24"/>
          <w:szCs w:val="24"/>
          <w:lang w:eastAsia="es-ES_tradnl"/>
        </w:rPr>
        <w:t>. (adjetivo, MD de “libros”)</w:t>
      </w:r>
    </w:p>
    <w:p w14:paraId="5F2CAAF4"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Traje tu diario. Dejé el </w:t>
      </w:r>
      <w:r w:rsidRPr="0069175D">
        <w:rPr>
          <w:rFonts w:ascii="Times New Roman" w:eastAsia="Times New Roman" w:hAnsi="Times New Roman" w:cs="Times New Roman"/>
          <w:i/>
          <w:sz w:val="24"/>
          <w:szCs w:val="24"/>
          <w:u w:val="single"/>
          <w:lang w:eastAsia="es-ES_tradnl"/>
        </w:rPr>
        <w:t>mío</w:t>
      </w:r>
      <w:r w:rsidRPr="0069175D">
        <w:rPr>
          <w:rFonts w:ascii="Times New Roman" w:eastAsia="Times New Roman" w:hAnsi="Times New Roman" w:cs="Times New Roman"/>
          <w:sz w:val="24"/>
          <w:szCs w:val="24"/>
          <w:lang w:eastAsia="es-ES_tradnl"/>
        </w:rPr>
        <w:t xml:space="preserve"> sobre la mesa. (sustantivo, núcleo del OD)</w:t>
      </w:r>
    </w:p>
    <w:p w14:paraId="4FA72B21"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p>
    <w:p w14:paraId="5B2E7EAF"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Todo pronombre posesivo concuerda en género y número con el sustantivo al que modifica o al que se refiere; por ejemplo: Ésas son </w:t>
      </w:r>
      <w:r w:rsidRPr="0069175D">
        <w:rPr>
          <w:rFonts w:ascii="Times New Roman" w:eastAsia="Times New Roman" w:hAnsi="Times New Roman" w:cs="Times New Roman"/>
          <w:i/>
          <w:sz w:val="24"/>
          <w:szCs w:val="24"/>
          <w:u w:val="single"/>
          <w:lang w:eastAsia="es-ES_tradnl"/>
        </w:rPr>
        <w:t>mis</w:t>
      </w:r>
      <w:r w:rsidRPr="0069175D">
        <w:rPr>
          <w:rFonts w:ascii="Times New Roman" w:eastAsia="Times New Roman" w:hAnsi="Times New Roman" w:cs="Times New Roman"/>
          <w:sz w:val="24"/>
          <w:szCs w:val="24"/>
          <w:lang w:eastAsia="es-ES_tradnl"/>
        </w:rPr>
        <w:t xml:space="preserve"> poleras.</w:t>
      </w:r>
    </w:p>
    <w:p w14:paraId="21BED66B"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4642"/>
      </w:tblGrid>
      <w:tr w:rsidR="00D65DF6" w:rsidRPr="0069175D" w14:paraId="3F33C28F" w14:textId="77777777" w:rsidTr="00AE2BAE">
        <w:tc>
          <w:tcPr>
            <w:tcW w:w="0" w:type="auto"/>
            <w:vAlign w:val="center"/>
          </w:tcPr>
          <w:p w14:paraId="31348E5B"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Persona gramatical de referencia</w:t>
            </w:r>
          </w:p>
        </w:tc>
        <w:tc>
          <w:tcPr>
            <w:tcW w:w="0" w:type="auto"/>
            <w:vAlign w:val="center"/>
          </w:tcPr>
          <w:p w14:paraId="4845F779"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Pronombres</w:t>
            </w:r>
          </w:p>
        </w:tc>
      </w:tr>
      <w:tr w:rsidR="00D65DF6" w:rsidRPr="0069175D" w14:paraId="38F05D6B" w14:textId="77777777" w:rsidTr="00AE2BAE">
        <w:tc>
          <w:tcPr>
            <w:tcW w:w="0" w:type="auto"/>
            <w:vAlign w:val="center"/>
          </w:tcPr>
          <w:p w14:paraId="3FBBCD7A"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singular</w:t>
            </w:r>
          </w:p>
        </w:tc>
        <w:tc>
          <w:tcPr>
            <w:tcW w:w="0" w:type="auto"/>
            <w:vAlign w:val="center"/>
          </w:tcPr>
          <w:p w14:paraId="22C69FE2"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Mi/s (forma apocopada) – mío/a/os/as</w:t>
            </w:r>
          </w:p>
        </w:tc>
      </w:tr>
      <w:tr w:rsidR="00D65DF6" w:rsidRPr="0069175D" w14:paraId="601B7A7E" w14:textId="77777777" w:rsidTr="00AE2BAE">
        <w:tc>
          <w:tcPr>
            <w:tcW w:w="0" w:type="auto"/>
            <w:vAlign w:val="center"/>
          </w:tcPr>
          <w:p w14:paraId="783CB42D"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singular</w:t>
            </w:r>
          </w:p>
        </w:tc>
        <w:tc>
          <w:tcPr>
            <w:tcW w:w="0" w:type="auto"/>
            <w:vAlign w:val="center"/>
          </w:tcPr>
          <w:p w14:paraId="4BD9082D"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Tu/s (forma apocopada) – tuyo/a/os/as</w:t>
            </w:r>
          </w:p>
        </w:tc>
      </w:tr>
      <w:tr w:rsidR="00D65DF6" w:rsidRPr="0069175D" w14:paraId="1FC46D21" w14:textId="77777777" w:rsidTr="00AE2BAE">
        <w:tc>
          <w:tcPr>
            <w:tcW w:w="0" w:type="auto"/>
            <w:vAlign w:val="center"/>
          </w:tcPr>
          <w:p w14:paraId="19370CF1"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singular y plural</w:t>
            </w:r>
          </w:p>
        </w:tc>
        <w:tc>
          <w:tcPr>
            <w:tcW w:w="0" w:type="auto"/>
            <w:vAlign w:val="center"/>
          </w:tcPr>
          <w:p w14:paraId="6FF832DE"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Su/s (forma apocopada) – suyo/a/os/as</w:t>
            </w:r>
          </w:p>
        </w:tc>
      </w:tr>
      <w:tr w:rsidR="00D65DF6" w:rsidRPr="0069175D" w14:paraId="35708132" w14:textId="77777777" w:rsidTr="00AE2BAE">
        <w:tc>
          <w:tcPr>
            <w:tcW w:w="0" w:type="auto"/>
            <w:vAlign w:val="center"/>
          </w:tcPr>
          <w:p w14:paraId="4D9B55D7"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plural</w:t>
            </w:r>
          </w:p>
        </w:tc>
        <w:tc>
          <w:tcPr>
            <w:tcW w:w="0" w:type="auto"/>
            <w:vAlign w:val="center"/>
          </w:tcPr>
          <w:p w14:paraId="5B39048D"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Nuestro/a/os/as</w:t>
            </w:r>
          </w:p>
        </w:tc>
      </w:tr>
      <w:tr w:rsidR="00D65DF6" w:rsidRPr="0069175D" w14:paraId="2BDA020F" w14:textId="77777777" w:rsidTr="00AE2BAE">
        <w:tc>
          <w:tcPr>
            <w:tcW w:w="0" w:type="auto"/>
            <w:vAlign w:val="center"/>
          </w:tcPr>
          <w:p w14:paraId="38192B30"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plural</w:t>
            </w:r>
          </w:p>
        </w:tc>
        <w:tc>
          <w:tcPr>
            <w:tcW w:w="0" w:type="auto"/>
            <w:vAlign w:val="center"/>
          </w:tcPr>
          <w:p w14:paraId="389AA9FA"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Vuestro/a/os/as</w:t>
            </w:r>
          </w:p>
          <w:p w14:paraId="2077B7FC"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Su/s (forma apocopada) – suyo/a/os/as</w:t>
            </w:r>
          </w:p>
        </w:tc>
      </w:tr>
    </w:tbl>
    <w:p w14:paraId="658DC62C"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p>
    <w:p w14:paraId="0AF88631"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sz w:val="24"/>
          <w:szCs w:val="24"/>
          <w:lang w:eastAsia="es-ES_tradnl"/>
        </w:rPr>
        <w:t>Pronombres demostrativos</w:t>
      </w:r>
    </w:p>
    <w:p w14:paraId="47B7341B" w14:textId="77777777" w:rsidR="00E927AA" w:rsidRDefault="00E927AA" w:rsidP="00126049">
      <w:pPr>
        <w:spacing w:after="0" w:line="360" w:lineRule="auto"/>
        <w:jc w:val="both"/>
        <w:rPr>
          <w:rFonts w:ascii="Times New Roman" w:eastAsia="Times New Roman" w:hAnsi="Times New Roman" w:cs="Times New Roman"/>
          <w:sz w:val="24"/>
          <w:szCs w:val="24"/>
          <w:lang w:eastAsia="es-ES_tradnl"/>
        </w:rPr>
      </w:pPr>
    </w:p>
    <w:p w14:paraId="7B40B11B" w14:textId="0938162B"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demostrativos indican una relación de distancia espacial o temporal con respecto al emisor. Morfológicamente, pueden variar en género y número. Sintácticamente, pueden funcionar como determinantes o como sustantivos (núcleos). En este último caso, llevan tilde, excepto </w:t>
      </w:r>
      <w:r w:rsidRPr="0069175D">
        <w:rPr>
          <w:rFonts w:ascii="Times New Roman" w:eastAsia="Times New Roman" w:hAnsi="Times New Roman" w:cs="Times New Roman"/>
          <w:i/>
          <w:sz w:val="24"/>
          <w:szCs w:val="24"/>
          <w:lang w:eastAsia="es-ES_tradnl"/>
        </w:rPr>
        <w:t>esto, eso, aquello</w:t>
      </w:r>
      <w:r w:rsidRPr="0069175D">
        <w:rPr>
          <w:rFonts w:ascii="Times New Roman" w:eastAsia="Times New Roman" w:hAnsi="Times New Roman" w:cs="Times New Roman"/>
          <w:sz w:val="24"/>
          <w:szCs w:val="24"/>
          <w:lang w:eastAsia="es-ES_tradnl"/>
        </w:rPr>
        <w:t>. Ejemplos:</w:t>
      </w:r>
    </w:p>
    <w:p w14:paraId="7BD7588F"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p w14:paraId="0F6D5A9E"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i/>
          <w:sz w:val="24"/>
          <w:szCs w:val="24"/>
          <w:u w:val="single"/>
          <w:lang w:eastAsia="es-ES_tradnl"/>
        </w:rPr>
        <w:t xml:space="preserve">Este </w:t>
      </w:r>
      <w:r w:rsidRPr="0069175D">
        <w:rPr>
          <w:rFonts w:ascii="Times New Roman" w:eastAsia="Times New Roman" w:hAnsi="Times New Roman" w:cs="Times New Roman"/>
          <w:sz w:val="24"/>
          <w:szCs w:val="24"/>
          <w:lang w:eastAsia="es-ES_tradnl"/>
        </w:rPr>
        <w:t>auto es el tuyo? (determinante de “auto”)</w:t>
      </w:r>
    </w:p>
    <w:p w14:paraId="713A0BD4" w14:textId="77777777" w:rsidR="00D65DF6" w:rsidRPr="0069175D" w:rsidRDefault="00D65DF6" w:rsidP="0012604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i/>
          <w:sz w:val="24"/>
          <w:szCs w:val="24"/>
          <w:lang w:eastAsia="es-ES_tradnl"/>
        </w:rPr>
        <w:t xml:space="preserve">Éste </w:t>
      </w:r>
      <w:r w:rsidRPr="0069175D">
        <w:rPr>
          <w:rFonts w:ascii="Times New Roman" w:eastAsia="Times New Roman" w:hAnsi="Times New Roman" w:cs="Times New Roman"/>
          <w:sz w:val="24"/>
          <w:szCs w:val="24"/>
          <w:lang w:eastAsia="es-ES_tradnl"/>
        </w:rPr>
        <w:t>es tu auto? (N de sujeto)</w:t>
      </w:r>
    </w:p>
    <w:p w14:paraId="5AE4B934"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76"/>
      </w:tblGrid>
      <w:tr w:rsidR="00D65DF6" w:rsidRPr="0069175D" w14:paraId="4B46C2E3" w14:textId="77777777" w:rsidTr="00AE2BAE">
        <w:tc>
          <w:tcPr>
            <w:tcW w:w="0" w:type="auto"/>
            <w:vAlign w:val="center"/>
          </w:tcPr>
          <w:p w14:paraId="13A1DD08"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Cerca del emisor</w:t>
            </w:r>
          </w:p>
        </w:tc>
        <w:tc>
          <w:tcPr>
            <w:tcW w:w="0" w:type="auto"/>
            <w:vAlign w:val="center"/>
          </w:tcPr>
          <w:p w14:paraId="43A926EA"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Este/a/o/os/as</w:t>
            </w:r>
          </w:p>
        </w:tc>
      </w:tr>
      <w:tr w:rsidR="00D65DF6" w:rsidRPr="0069175D" w14:paraId="4FC55B15" w14:textId="77777777" w:rsidTr="00AE2BAE">
        <w:tc>
          <w:tcPr>
            <w:tcW w:w="0" w:type="auto"/>
            <w:vAlign w:val="center"/>
          </w:tcPr>
          <w:p w14:paraId="74AF5D2C"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Cerca del receptor</w:t>
            </w:r>
          </w:p>
        </w:tc>
        <w:tc>
          <w:tcPr>
            <w:tcW w:w="0" w:type="auto"/>
            <w:vAlign w:val="center"/>
          </w:tcPr>
          <w:p w14:paraId="0696519B"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Ese/a/o/os/as</w:t>
            </w:r>
          </w:p>
        </w:tc>
      </w:tr>
      <w:tr w:rsidR="00D65DF6" w:rsidRPr="0069175D" w14:paraId="60D14A56" w14:textId="77777777" w:rsidTr="00AE2BAE">
        <w:tc>
          <w:tcPr>
            <w:tcW w:w="0" w:type="auto"/>
            <w:vAlign w:val="center"/>
          </w:tcPr>
          <w:p w14:paraId="6144222C"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Lejos de ambos</w:t>
            </w:r>
          </w:p>
        </w:tc>
        <w:tc>
          <w:tcPr>
            <w:tcW w:w="0" w:type="auto"/>
            <w:vAlign w:val="center"/>
          </w:tcPr>
          <w:p w14:paraId="0DDFE142"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Aquel/</w:t>
            </w:r>
            <w:proofErr w:type="spellStart"/>
            <w:r w:rsidRPr="0069175D">
              <w:rPr>
                <w:rFonts w:ascii="Times New Roman" w:eastAsia="Times New Roman" w:hAnsi="Times New Roman" w:cs="Times New Roman"/>
                <w:sz w:val="24"/>
                <w:szCs w:val="24"/>
                <w:lang w:eastAsia="es-ES_tradnl"/>
              </w:rPr>
              <w:t>lla</w:t>
            </w:r>
            <w:proofErr w:type="spellEnd"/>
            <w:r w:rsidRPr="0069175D">
              <w:rPr>
                <w:rFonts w:ascii="Times New Roman" w:eastAsia="Times New Roman" w:hAnsi="Times New Roman" w:cs="Times New Roman"/>
                <w:sz w:val="24"/>
                <w:szCs w:val="24"/>
                <w:lang w:eastAsia="es-ES_tradnl"/>
              </w:rPr>
              <w:t>/</w:t>
            </w:r>
            <w:proofErr w:type="spellStart"/>
            <w:r w:rsidRPr="0069175D">
              <w:rPr>
                <w:rFonts w:ascii="Times New Roman" w:eastAsia="Times New Roman" w:hAnsi="Times New Roman" w:cs="Times New Roman"/>
                <w:sz w:val="24"/>
                <w:szCs w:val="24"/>
                <w:lang w:eastAsia="es-ES_tradnl"/>
              </w:rPr>
              <w:t>llo</w:t>
            </w:r>
            <w:proofErr w:type="spellEnd"/>
            <w:r w:rsidRPr="0069175D">
              <w:rPr>
                <w:rFonts w:ascii="Times New Roman" w:eastAsia="Times New Roman" w:hAnsi="Times New Roman" w:cs="Times New Roman"/>
                <w:sz w:val="24"/>
                <w:szCs w:val="24"/>
                <w:lang w:eastAsia="es-ES_tradnl"/>
              </w:rPr>
              <w:t>/os/as</w:t>
            </w:r>
          </w:p>
        </w:tc>
      </w:tr>
    </w:tbl>
    <w:p w14:paraId="581DA945"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p>
    <w:p w14:paraId="04F3A8B7"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sz w:val="24"/>
          <w:szCs w:val="24"/>
          <w:lang w:eastAsia="es-ES_tradnl"/>
        </w:rPr>
        <w:t>Pronombres indefinidos</w:t>
      </w:r>
    </w:p>
    <w:p w14:paraId="4E9F75AF" w14:textId="77777777" w:rsidR="00E927AA" w:rsidRDefault="00E927AA" w:rsidP="00126049">
      <w:pPr>
        <w:spacing w:after="0" w:line="360" w:lineRule="auto"/>
        <w:jc w:val="both"/>
        <w:rPr>
          <w:rFonts w:ascii="Times New Roman" w:eastAsia="Times New Roman" w:hAnsi="Times New Roman" w:cs="Times New Roman"/>
          <w:sz w:val="24"/>
          <w:szCs w:val="24"/>
          <w:lang w:eastAsia="es-ES_tradnl"/>
        </w:rPr>
      </w:pPr>
    </w:p>
    <w:p w14:paraId="129C367F" w14:textId="5A56CA65"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 pronombres indefinidos designan de manera imprecisa al referente. Son un conjunto de palabras muy heterogéneas entre sí. Morfológicamente, algunos cambian en género y o número y otros son invariables.</w:t>
      </w:r>
    </w:p>
    <w:p w14:paraId="0DE35A97" w14:textId="77777777" w:rsidR="00D65DF6" w:rsidRPr="0069175D" w:rsidRDefault="00D65DF6" w:rsidP="00126049">
      <w:pPr>
        <w:spacing w:after="0" w:line="360" w:lineRule="auto"/>
        <w:jc w:val="both"/>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6309"/>
      </w:tblGrid>
      <w:tr w:rsidR="00D65DF6" w:rsidRPr="0069175D" w14:paraId="1CE7B64E" w14:textId="77777777" w:rsidTr="00AE2BAE">
        <w:tc>
          <w:tcPr>
            <w:tcW w:w="3078" w:type="dxa"/>
            <w:vAlign w:val="center"/>
          </w:tcPr>
          <w:p w14:paraId="66170C06" w14:textId="77777777" w:rsidR="00D65DF6" w:rsidRPr="0069175D" w:rsidRDefault="00D65DF6" w:rsidP="0069175D">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género y número</w:t>
            </w:r>
          </w:p>
        </w:tc>
        <w:tc>
          <w:tcPr>
            <w:tcW w:w="7240" w:type="dxa"/>
          </w:tcPr>
          <w:p w14:paraId="1D3532B9" w14:textId="77777777" w:rsidR="00D65DF6" w:rsidRPr="0069175D" w:rsidRDefault="00D65DF6" w:rsidP="0069175D">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Otro/a/os/</w:t>
            </w:r>
            <w:proofErr w:type="gramStart"/>
            <w:r w:rsidRPr="0069175D">
              <w:rPr>
                <w:rFonts w:ascii="Times New Roman" w:eastAsia="Times New Roman" w:hAnsi="Times New Roman" w:cs="Times New Roman"/>
                <w:sz w:val="24"/>
                <w:szCs w:val="24"/>
                <w:lang w:eastAsia="es-ES_tradnl"/>
              </w:rPr>
              <w:t>as  -</w:t>
            </w:r>
            <w:proofErr w:type="gramEnd"/>
            <w:r w:rsidRPr="0069175D">
              <w:rPr>
                <w:rFonts w:ascii="Times New Roman" w:eastAsia="Times New Roman" w:hAnsi="Times New Roman" w:cs="Times New Roman"/>
                <w:sz w:val="24"/>
                <w:szCs w:val="24"/>
                <w:lang w:eastAsia="es-ES_tradnl"/>
              </w:rPr>
              <w:t xml:space="preserve">  Cierto/a/os/as - Algún/o/a/os/as - Mismo/a/os/as - Todo/a/os/as - Mucho/a/os/as - Poco/a/os/as - Demasiado/a/os/as - Tanto/a/os/as</w:t>
            </w:r>
          </w:p>
        </w:tc>
      </w:tr>
      <w:tr w:rsidR="00D65DF6" w:rsidRPr="0069175D" w14:paraId="2A751A97" w14:textId="77777777" w:rsidTr="00AE2BAE">
        <w:tc>
          <w:tcPr>
            <w:tcW w:w="3078" w:type="dxa"/>
          </w:tcPr>
          <w:p w14:paraId="004992AD"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género</w:t>
            </w:r>
          </w:p>
        </w:tc>
        <w:tc>
          <w:tcPr>
            <w:tcW w:w="7240" w:type="dxa"/>
          </w:tcPr>
          <w:p w14:paraId="218C9D23"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Varios/as - Ningún/o/a - Cualquier/a</w:t>
            </w:r>
          </w:p>
        </w:tc>
      </w:tr>
      <w:tr w:rsidR="00D65DF6" w:rsidRPr="0069175D" w14:paraId="7ECE1B85" w14:textId="77777777" w:rsidTr="00AE2BAE">
        <w:tc>
          <w:tcPr>
            <w:tcW w:w="3078" w:type="dxa"/>
          </w:tcPr>
          <w:p w14:paraId="6989D0AB"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número</w:t>
            </w:r>
          </w:p>
        </w:tc>
        <w:tc>
          <w:tcPr>
            <w:tcW w:w="7240" w:type="dxa"/>
          </w:tcPr>
          <w:p w14:paraId="67172AB4"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Bastante/s - Suficiente/s</w:t>
            </w:r>
          </w:p>
        </w:tc>
      </w:tr>
      <w:tr w:rsidR="00D65DF6" w:rsidRPr="0069175D" w14:paraId="297ACE87" w14:textId="77777777" w:rsidTr="00AE2BAE">
        <w:tc>
          <w:tcPr>
            <w:tcW w:w="3078" w:type="dxa"/>
          </w:tcPr>
          <w:p w14:paraId="4402BF3E" w14:textId="77777777" w:rsidR="00D65DF6" w:rsidRPr="0069175D" w:rsidRDefault="00D65DF6" w:rsidP="0069175D">
            <w:pPr>
              <w:spacing w:after="0" w:line="276" w:lineRule="auto"/>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lastRenderedPageBreak/>
              <w:t>Invariables</w:t>
            </w:r>
          </w:p>
        </w:tc>
        <w:tc>
          <w:tcPr>
            <w:tcW w:w="7240" w:type="dxa"/>
          </w:tcPr>
          <w:p w14:paraId="386F862A" w14:textId="77777777" w:rsidR="00D65DF6" w:rsidRPr="0069175D" w:rsidRDefault="00D65DF6" w:rsidP="0069175D">
            <w:pPr>
              <w:spacing w:after="0" w:line="276" w:lineRule="auto"/>
              <w:ind w:left="720"/>
              <w:contextualSpacing/>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Algo – Alguien – Nada – Nadie – Tan – Tal</w:t>
            </w:r>
          </w:p>
        </w:tc>
      </w:tr>
    </w:tbl>
    <w:p w14:paraId="6751DFA4" w14:textId="77777777" w:rsidR="00D65DF6" w:rsidRPr="0069175D" w:rsidRDefault="00D65DF6" w:rsidP="0069175D">
      <w:pPr>
        <w:spacing w:after="0" w:line="276" w:lineRule="auto"/>
        <w:jc w:val="both"/>
        <w:rPr>
          <w:rFonts w:ascii="Times New Roman" w:eastAsia="Times New Roman" w:hAnsi="Times New Roman" w:cs="Times New Roman"/>
          <w:b/>
          <w:i/>
          <w:sz w:val="24"/>
          <w:szCs w:val="24"/>
          <w:lang w:val="es-ES_tradnl" w:eastAsia="es-ES_tradnl"/>
        </w:rPr>
      </w:pPr>
    </w:p>
    <w:p w14:paraId="000CEDEF" w14:textId="77777777" w:rsidR="0069175D" w:rsidRDefault="0069175D" w:rsidP="0069175D">
      <w:pPr>
        <w:spacing w:after="0" w:line="276" w:lineRule="auto"/>
        <w:ind w:right="510"/>
        <w:contextualSpacing/>
        <w:jc w:val="both"/>
        <w:rPr>
          <w:rFonts w:ascii="Times New Roman" w:eastAsia="Times New Roman" w:hAnsi="Times New Roman" w:cs="Times New Roman"/>
          <w:i/>
          <w:lang w:eastAsia="es-ES"/>
        </w:rPr>
      </w:pPr>
    </w:p>
    <w:p w14:paraId="21B0AD79" w14:textId="77777777" w:rsidR="0069175D" w:rsidRPr="00DF20BD" w:rsidRDefault="0069175D" w:rsidP="0069175D">
      <w:pPr>
        <w:spacing w:after="0" w:line="276" w:lineRule="auto"/>
        <w:ind w:right="510"/>
        <w:contextualSpacing/>
        <w:jc w:val="both"/>
        <w:rPr>
          <w:rFonts w:ascii="Times New Roman" w:eastAsia="Times New Roman" w:hAnsi="Times New Roman" w:cs="Times New Roman"/>
          <w:b/>
          <w:bCs/>
          <w:i/>
          <w:sz w:val="24"/>
          <w:szCs w:val="24"/>
          <w:lang w:eastAsia="es-ES"/>
        </w:rPr>
      </w:pPr>
      <w:r w:rsidRPr="00DF20BD">
        <w:rPr>
          <w:rFonts w:ascii="Times New Roman" w:eastAsia="Times New Roman" w:hAnsi="Times New Roman" w:cs="Times New Roman"/>
          <w:b/>
          <w:bCs/>
          <w:i/>
          <w:sz w:val="24"/>
          <w:szCs w:val="24"/>
          <w:lang w:eastAsia="es-ES"/>
        </w:rPr>
        <w:t>Actividades</w:t>
      </w:r>
    </w:p>
    <w:p w14:paraId="02F1C0E0" w14:textId="77777777" w:rsidR="0069175D" w:rsidRPr="00DF20BD" w:rsidRDefault="0069175D" w:rsidP="0069175D">
      <w:pPr>
        <w:spacing w:after="0" w:line="276" w:lineRule="auto"/>
        <w:ind w:right="510"/>
        <w:contextualSpacing/>
        <w:jc w:val="both"/>
        <w:rPr>
          <w:rFonts w:ascii="Times New Roman" w:eastAsia="Times New Roman" w:hAnsi="Times New Roman" w:cs="Times New Roman"/>
          <w:b/>
          <w:bCs/>
          <w:i/>
          <w:sz w:val="24"/>
          <w:szCs w:val="24"/>
          <w:lang w:eastAsia="es-ES"/>
        </w:rPr>
      </w:pPr>
    </w:p>
    <w:p w14:paraId="6A09CAC6" w14:textId="2F6E44C8" w:rsidR="0069175D" w:rsidRPr="00DF20BD" w:rsidRDefault="0069175D" w:rsidP="0069175D">
      <w:pPr>
        <w:spacing w:after="0" w:line="276" w:lineRule="auto"/>
        <w:ind w:right="510"/>
        <w:jc w:val="both"/>
        <w:rPr>
          <w:rFonts w:ascii="Times New Roman" w:eastAsia="Times New Roman" w:hAnsi="Times New Roman" w:cs="Times New Roman"/>
          <w:i/>
          <w:sz w:val="24"/>
          <w:szCs w:val="24"/>
          <w:lang w:eastAsia="es-ES"/>
        </w:rPr>
      </w:pPr>
      <w:r w:rsidRPr="00DF20BD">
        <w:rPr>
          <w:rFonts w:ascii="Times New Roman" w:eastAsia="Times New Roman" w:hAnsi="Times New Roman" w:cs="Times New Roman"/>
          <w:i/>
          <w:sz w:val="24"/>
          <w:szCs w:val="24"/>
          <w:lang w:eastAsia="es-ES"/>
        </w:rPr>
        <w:t xml:space="preserve">1. En el siguiente texto, clasifiquen los pronombres subrayados y reconozcan su referente (el sustantivo </w:t>
      </w:r>
      <w:r w:rsidR="006642FC" w:rsidRPr="00DF20BD">
        <w:rPr>
          <w:rFonts w:ascii="Times New Roman" w:eastAsia="Times New Roman" w:hAnsi="Times New Roman" w:cs="Times New Roman"/>
          <w:i/>
          <w:sz w:val="24"/>
          <w:szCs w:val="24"/>
          <w:lang w:eastAsia="es-ES"/>
        </w:rPr>
        <w:t xml:space="preserve">al </w:t>
      </w:r>
      <w:r w:rsidRPr="00DF20BD">
        <w:rPr>
          <w:rFonts w:ascii="Times New Roman" w:eastAsia="Times New Roman" w:hAnsi="Times New Roman" w:cs="Times New Roman"/>
          <w:i/>
          <w:sz w:val="24"/>
          <w:szCs w:val="24"/>
          <w:lang w:eastAsia="es-ES"/>
        </w:rPr>
        <w:t>que reemplazan, al que hacen referencia):</w:t>
      </w:r>
    </w:p>
    <w:p w14:paraId="6E979BA0" w14:textId="14B4F2DD" w:rsidR="0069175D" w:rsidRPr="00DF20BD" w:rsidRDefault="0069175D" w:rsidP="0069175D">
      <w:pPr>
        <w:spacing w:after="0" w:line="276" w:lineRule="auto"/>
        <w:ind w:right="510"/>
        <w:jc w:val="both"/>
        <w:rPr>
          <w:rFonts w:ascii="Times New Roman" w:eastAsia="Times New Roman" w:hAnsi="Times New Roman" w:cs="Times New Roman"/>
          <w:i/>
          <w:sz w:val="24"/>
          <w:szCs w:val="24"/>
          <w:lang w:eastAsia="es-ES"/>
        </w:rPr>
      </w:pPr>
    </w:p>
    <w:p w14:paraId="44422FC0" w14:textId="741DE78A" w:rsidR="00D65DF6" w:rsidRPr="00DF20BD" w:rsidRDefault="00D65DF6" w:rsidP="00E34CD3">
      <w:pPr>
        <w:spacing w:after="0" w:line="276" w:lineRule="auto"/>
        <w:ind w:right="510"/>
        <w:jc w:val="both"/>
        <w:rPr>
          <w:rFonts w:ascii="Times New Roman" w:eastAsia="Calibri" w:hAnsi="Times New Roman" w:cs="Times New Roman"/>
          <w:sz w:val="24"/>
          <w:szCs w:val="24"/>
          <w:lang w:eastAsia="es-ES"/>
        </w:rPr>
      </w:pPr>
      <w:r w:rsidRPr="00DF20BD">
        <w:rPr>
          <w:rFonts w:ascii="Times New Roman" w:eastAsia="Calibri" w:hAnsi="Times New Roman" w:cs="Times New Roman"/>
          <w:sz w:val="24"/>
          <w:szCs w:val="24"/>
          <w:lang w:eastAsia="es-ES"/>
        </w:rPr>
        <w:t xml:space="preserve">El cuento es un género discursivo literario en el que predomina la función poética del lenguaje, pues la intención del autor es captar el interés del lector creando en </w:t>
      </w:r>
      <w:r w:rsidRPr="00DF20BD">
        <w:rPr>
          <w:rFonts w:ascii="Times New Roman" w:eastAsia="Calibri" w:hAnsi="Times New Roman" w:cs="Times New Roman"/>
          <w:b/>
          <w:bCs/>
          <w:sz w:val="24"/>
          <w:szCs w:val="24"/>
          <w:u w:val="single"/>
          <w:lang w:eastAsia="es-ES"/>
        </w:rPr>
        <w:t xml:space="preserve">su </w:t>
      </w:r>
      <w:r w:rsidRPr="00DF20BD">
        <w:rPr>
          <w:rFonts w:ascii="Times New Roman" w:eastAsia="Calibri" w:hAnsi="Times New Roman" w:cs="Times New Roman"/>
          <w:sz w:val="24"/>
          <w:szCs w:val="24"/>
          <w:lang w:eastAsia="es-ES"/>
        </w:rPr>
        <w:t>mente mundos imaginarios y seducir</w:t>
      </w:r>
      <w:r w:rsidRPr="00DF20BD">
        <w:rPr>
          <w:rFonts w:ascii="Times New Roman" w:eastAsia="Calibri" w:hAnsi="Times New Roman" w:cs="Times New Roman"/>
          <w:b/>
          <w:bCs/>
          <w:sz w:val="24"/>
          <w:szCs w:val="24"/>
          <w:u w:val="single"/>
          <w:lang w:eastAsia="es-ES"/>
        </w:rPr>
        <w:t>lo</w:t>
      </w:r>
      <w:r w:rsidRPr="00DF20BD">
        <w:rPr>
          <w:rFonts w:ascii="Times New Roman" w:eastAsia="Calibri" w:hAnsi="Times New Roman" w:cs="Times New Roman"/>
          <w:sz w:val="24"/>
          <w:szCs w:val="24"/>
          <w:lang w:eastAsia="es-ES"/>
        </w:rPr>
        <w:t xml:space="preserve"> con los recursos literarios como metáforas, imágenes sensoriales, personificaciones, etc. </w:t>
      </w:r>
      <w:r w:rsidRPr="00DF20BD">
        <w:rPr>
          <w:rFonts w:ascii="Times New Roman" w:eastAsia="Calibri" w:hAnsi="Times New Roman" w:cs="Times New Roman"/>
          <w:b/>
          <w:bCs/>
          <w:sz w:val="24"/>
          <w:szCs w:val="24"/>
          <w:u w:val="single"/>
          <w:lang w:eastAsia="es-ES"/>
        </w:rPr>
        <w:t>Su</w:t>
      </w:r>
      <w:r w:rsidRPr="00DF20BD">
        <w:rPr>
          <w:rFonts w:ascii="Times New Roman" w:eastAsia="Calibri" w:hAnsi="Times New Roman" w:cs="Times New Roman"/>
          <w:sz w:val="24"/>
          <w:szCs w:val="24"/>
          <w:lang w:eastAsia="es-ES"/>
        </w:rPr>
        <w:t xml:space="preserve"> trama es narrativa, pues relata hechos protagonizados por personajes, que ocurren en un lugar y en un tiempo determinados. El cuento relata un único conflicto. </w:t>
      </w:r>
      <w:r w:rsidRPr="00DF20BD">
        <w:rPr>
          <w:rFonts w:ascii="Times New Roman" w:eastAsia="Calibri" w:hAnsi="Times New Roman" w:cs="Times New Roman"/>
          <w:b/>
          <w:bCs/>
          <w:sz w:val="24"/>
          <w:szCs w:val="24"/>
          <w:u w:val="single"/>
          <w:lang w:eastAsia="es-ES"/>
        </w:rPr>
        <w:t>Éste</w:t>
      </w:r>
      <w:r w:rsidRPr="00DF20BD">
        <w:rPr>
          <w:rFonts w:ascii="Times New Roman" w:eastAsia="Calibri" w:hAnsi="Times New Roman" w:cs="Times New Roman"/>
          <w:sz w:val="24"/>
          <w:szCs w:val="24"/>
          <w:lang w:eastAsia="es-ES"/>
        </w:rPr>
        <w:t xml:space="preserve"> se produce porque el protagonista de la historia desea </w:t>
      </w:r>
      <w:r w:rsidRPr="00DF20BD">
        <w:rPr>
          <w:rFonts w:ascii="Times New Roman" w:eastAsia="Calibri" w:hAnsi="Times New Roman" w:cs="Times New Roman"/>
          <w:b/>
          <w:bCs/>
          <w:sz w:val="24"/>
          <w:szCs w:val="24"/>
          <w:u w:val="single"/>
          <w:lang w:eastAsia="es-ES"/>
        </w:rPr>
        <w:t>algo</w:t>
      </w:r>
      <w:r w:rsidRPr="00DF20BD">
        <w:rPr>
          <w:rFonts w:ascii="Times New Roman" w:eastAsia="Calibri" w:hAnsi="Times New Roman" w:cs="Times New Roman"/>
          <w:sz w:val="24"/>
          <w:szCs w:val="24"/>
          <w:lang w:eastAsia="es-ES"/>
        </w:rPr>
        <w:t xml:space="preserve">, pero una serie de obstáculos </w:t>
      </w:r>
      <w:r w:rsidRPr="00DF20BD">
        <w:rPr>
          <w:rFonts w:ascii="Times New Roman" w:eastAsia="Calibri" w:hAnsi="Times New Roman" w:cs="Times New Roman"/>
          <w:b/>
          <w:bCs/>
          <w:sz w:val="24"/>
          <w:szCs w:val="24"/>
          <w:u w:val="single"/>
          <w:lang w:eastAsia="es-ES"/>
        </w:rPr>
        <w:t>le</w:t>
      </w:r>
      <w:r w:rsidRPr="00DF20BD">
        <w:rPr>
          <w:rFonts w:ascii="Times New Roman" w:eastAsia="Calibri" w:hAnsi="Times New Roman" w:cs="Times New Roman"/>
          <w:sz w:val="24"/>
          <w:szCs w:val="24"/>
          <w:lang w:eastAsia="es-ES"/>
        </w:rPr>
        <w:t xml:space="preserve"> impiden lograr</w:t>
      </w:r>
      <w:r w:rsidRPr="00DF20BD">
        <w:rPr>
          <w:rFonts w:ascii="Times New Roman" w:eastAsia="Calibri" w:hAnsi="Times New Roman" w:cs="Times New Roman"/>
          <w:b/>
          <w:bCs/>
          <w:sz w:val="24"/>
          <w:szCs w:val="24"/>
          <w:u w:val="single"/>
          <w:lang w:eastAsia="es-ES"/>
        </w:rPr>
        <w:t>lo</w:t>
      </w:r>
      <w:r w:rsidRPr="00DF20BD">
        <w:rPr>
          <w:rFonts w:ascii="Times New Roman" w:eastAsia="Calibri" w:hAnsi="Times New Roman" w:cs="Times New Roman"/>
          <w:sz w:val="24"/>
          <w:szCs w:val="24"/>
          <w:lang w:eastAsia="es-ES"/>
        </w:rPr>
        <w:t>.</w:t>
      </w:r>
    </w:p>
    <w:p w14:paraId="3A489B22" w14:textId="77777777" w:rsidR="00E34CD3" w:rsidRPr="00DF20BD" w:rsidRDefault="00E34CD3" w:rsidP="00E34CD3">
      <w:pPr>
        <w:spacing w:after="0" w:line="276" w:lineRule="auto"/>
        <w:ind w:right="510"/>
        <w:jc w:val="both"/>
        <w:rPr>
          <w:rFonts w:ascii="Times New Roman" w:eastAsia="Calibri" w:hAnsi="Times New Roman" w:cs="Times New Roman"/>
          <w:sz w:val="24"/>
          <w:szCs w:val="24"/>
          <w:lang w:eastAsia="es-ES"/>
        </w:rPr>
      </w:pPr>
    </w:p>
    <w:p w14:paraId="26D11406" w14:textId="77851D5F" w:rsidR="00D65DF6" w:rsidRPr="00DF20BD" w:rsidRDefault="00E34CD3" w:rsidP="0069175D">
      <w:pPr>
        <w:spacing w:after="0" w:line="276" w:lineRule="auto"/>
        <w:jc w:val="both"/>
        <w:rPr>
          <w:rFonts w:ascii="Times New Roman" w:hAnsi="Times New Roman" w:cs="Times New Roman"/>
          <w:i/>
          <w:sz w:val="24"/>
          <w:szCs w:val="24"/>
        </w:rPr>
      </w:pPr>
      <w:r w:rsidRPr="00DF20BD">
        <w:rPr>
          <w:rFonts w:ascii="Times New Roman" w:hAnsi="Times New Roman" w:cs="Times New Roman"/>
          <w:i/>
          <w:sz w:val="24"/>
          <w:szCs w:val="24"/>
        </w:rPr>
        <w:t>2</w:t>
      </w:r>
      <w:r w:rsidR="00D65DF6" w:rsidRPr="00DF20BD">
        <w:rPr>
          <w:rFonts w:ascii="Times New Roman" w:hAnsi="Times New Roman" w:cs="Times New Roman"/>
          <w:i/>
          <w:sz w:val="24"/>
          <w:szCs w:val="24"/>
        </w:rPr>
        <w:t>. En las siguientes oraciones, reconoce el pronombre y su referente:</w:t>
      </w:r>
    </w:p>
    <w:p w14:paraId="4E432732" w14:textId="77777777" w:rsidR="00A64AF3" w:rsidRPr="00DF20BD" w:rsidRDefault="00A64AF3" w:rsidP="0069175D">
      <w:pPr>
        <w:spacing w:after="0" w:line="276" w:lineRule="auto"/>
        <w:jc w:val="both"/>
        <w:rPr>
          <w:rFonts w:ascii="Times New Roman" w:hAnsi="Times New Roman" w:cs="Times New Roman"/>
          <w:sz w:val="24"/>
          <w:szCs w:val="24"/>
        </w:rPr>
      </w:pPr>
    </w:p>
    <w:p w14:paraId="3DF9F076" w14:textId="189211AE" w:rsidR="00D65DF6" w:rsidRPr="00DF20BD" w:rsidRDefault="00A64AF3" w:rsidP="0069175D">
      <w:pPr>
        <w:spacing w:after="0" w:line="276" w:lineRule="auto"/>
        <w:jc w:val="both"/>
        <w:rPr>
          <w:rFonts w:ascii="Times New Roman" w:hAnsi="Times New Roman" w:cs="Times New Roman"/>
          <w:sz w:val="24"/>
          <w:szCs w:val="24"/>
        </w:rPr>
      </w:pPr>
      <w:r w:rsidRPr="00DF20BD">
        <w:rPr>
          <w:rFonts w:ascii="Times New Roman" w:hAnsi="Times New Roman" w:cs="Times New Roman"/>
          <w:sz w:val="24"/>
          <w:szCs w:val="24"/>
        </w:rPr>
        <w:t>a</w:t>
      </w:r>
      <w:r w:rsidR="00D65DF6" w:rsidRPr="00DF20BD">
        <w:rPr>
          <w:rFonts w:ascii="Times New Roman" w:hAnsi="Times New Roman" w:cs="Times New Roman"/>
          <w:sz w:val="24"/>
          <w:szCs w:val="24"/>
        </w:rPr>
        <w:t>. Los chicos realizan eventos juveniles para recaudar fondos. Los organizan durante las vacaciones de invierno.</w:t>
      </w:r>
    </w:p>
    <w:p w14:paraId="388AC73E" w14:textId="0D55BC27" w:rsidR="00D65DF6" w:rsidRPr="00DF20BD" w:rsidRDefault="00A64AF3" w:rsidP="0069175D">
      <w:pPr>
        <w:spacing w:after="0" w:line="276" w:lineRule="auto"/>
        <w:jc w:val="both"/>
        <w:rPr>
          <w:rFonts w:ascii="Times New Roman" w:hAnsi="Times New Roman" w:cs="Times New Roman"/>
          <w:sz w:val="24"/>
          <w:szCs w:val="24"/>
        </w:rPr>
      </w:pPr>
      <w:r w:rsidRPr="00DF20BD">
        <w:rPr>
          <w:rFonts w:ascii="Times New Roman" w:hAnsi="Times New Roman" w:cs="Times New Roman"/>
          <w:sz w:val="24"/>
          <w:szCs w:val="24"/>
        </w:rPr>
        <w:t>b</w:t>
      </w:r>
      <w:r w:rsidR="00D65DF6" w:rsidRPr="00DF20BD">
        <w:rPr>
          <w:rFonts w:ascii="Times New Roman" w:hAnsi="Times New Roman" w:cs="Times New Roman"/>
          <w:sz w:val="24"/>
          <w:szCs w:val="24"/>
        </w:rPr>
        <w:t>. Mariana entregó con retraso el informe al profesor de Historia. Le explicó que había tenido problemas personales.</w:t>
      </w:r>
    </w:p>
    <w:p w14:paraId="3F0A7056" w14:textId="3AA63AD8" w:rsidR="00D65DF6" w:rsidRPr="00DF20BD" w:rsidRDefault="00A64AF3" w:rsidP="0069175D">
      <w:pPr>
        <w:spacing w:after="0" w:line="276" w:lineRule="auto"/>
        <w:jc w:val="both"/>
        <w:rPr>
          <w:rFonts w:ascii="Times New Roman" w:hAnsi="Times New Roman" w:cs="Times New Roman"/>
          <w:sz w:val="24"/>
          <w:szCs w:val="24"/>
        </w:rPr>
      </w:pPr>
      <w:r w:rsidRPr="00DF20BD">
        <w:rPr>
          <w:rFonts w:ascii="Times New Roman" w:hAnsi="Times New Roman" w:cs="Times New Roman"/>
          <w:sz w:val="24"/>
          <w:szCs w:val="24"/>
        </w:rPr>
        <w:t>c</w:t>
      </w:r>
      <w:r w:rsidR="00D65DF6" w:rsidRPr="00DF20BD">
        <w:rPr>
          <w:rFonts w:ascii="Times New Roman" w:hAnsi="Times New Roman" w:cs="Times New Roman"/>
          <w:sz w:val="24"/>
          <w:szCs w:val="24"/>
        </w:rPr>
        <w:t xml:space="preserve">. Te presto la radio, pero </w:t>
      </w:r>
      <w:proofErr w:type="spellStart"/>
      <w:r w:rsidR="00D65DF6" w:rsidRPr="00DF20BD">
        <w:rPr>
          <w:rFonts w:ascii="Times New Roman" w:hAnsi="Times New Roman" w:cs="Times New Roman"/>
          <w:sz w:val="24"/>
          <w:szCs w:val="24"/>
        </w:rPr>
        <w:t>devolvémela</w:t>
      </w:r>
      <w:proofErr w:type="spellEnd"/>
      <w:r w:rsidR="00D65DF6" w:rsidRPr="00DF20BD">
        <w:rPr>
          <w:rFonts w:ascii="Times New Roman" w:hAnsi="Times New Roman" w:cs="Times New Roman"/>
          <w:sz w:val="24"/>
          <w:szCs w:val="24"/>
        </w:rPr>
        <w:t xml:space="preserve"> mañana.</w:t>
      </w:r>
    </w:p>
    <w:p w14:paraId="0E8472C7" w14:textId="3D64DC46" w:rsidR="00D65DF6" w:rsidRPr="00DF20BD" w:rsidRDefault="00A64AF3" w:rsidP="0069175D">
      <w:pPr>
        <w:spacing w:after="0" w:line="276" w:lineRule="auto"/>
        <w:jc w:val="both"/>
        <w:rPr>
          <w:rFonts w:ascii="Times New Roman" w:hAnsi="Times New Roman" w:cs="Times New Roman"/>
          <w:sz w:val="24"/>
          <w:szCs w:val="24"/>
        </w:rPr>
      </w:pPr>
      <w:r w:rsidRPr="00DF20BD">
        <w:rPr>
          <w:rFonts w:ascii="Times New Roman" w:hAnsi="Times New Roman" w:cs="Times New Roman"/>
          <w:sz w:val="24"/>
          <w:szCs w:val="24"/>
        </w:rPr>
        <w:t>d</w:t>
      </w:r>
      <w:r w:rsidR="00D65DF6" w:rsidRPr="00DF20BD">
        <w:rPr>
          <w:rFonts w:ascii="Times New Roman" w:hAnsi="Times New Roman" w:cs="Times New Roman"/>
          <w:sz w:val="24"/>
          <w:szCs w:val="24"/>
        </w:rPr>
        <w:t xml:space="preserve">. </w:t>
      </w:r>
      <w:proofErr w:type="spellStart"/>
      <w:r w:rsidR="00D65DF6" w:rsidRPr="00DF20BD">
        <w:rPr>
          <w:rFonts w:ascii="Times New Roman" w:hAnsi="Times New Roman" w:cs="Times New Roman"/>
          <w:sz w:val="24"/>
          <w:szCs w:val="24"/>
        </w:rPr>
        <w:t>Disfrutalo</w:t>
      </w:r>
      <w:proofErr w:type="spellEnd"/>
      <w:r w:rsidR="00D65DF6" w:rsidRPr="00DF20BD">
        <w:rPr>
          <w:rFonts w:ascii="Times New Roman" w:hAnsi="Times New Roman" w:cs="Times New Roman"/>
          <w:sz w:val="24"/>
          <w:szCs w:val="24"/>
        </w:rPr>
        <w:t>, no todos los días se hace un viaje tan lindo.</w:t>
      </w:r>
    </w:p>
    <w:p w14:paraId="1DD03CA5" w14:textId="58B35909" w:rsidR="00E34CD3" w:rsidRPr="00DF20BD" w:rsidRDefault="00E34CD3" w:rsidP="0069175D">
      <w:pPr>
        <w:spacing w:after="0" w:line="276" w:lineRule="auto"/>
        <w:jc w:val="both"/>
        <w:rPr>
          <w:rFonts w:ascii="Times New Roman" w:hAnsi="Times New Roman" w:cs="Times New Roman"/>
          <w:sz w:val="24"/>
          <w:szCs w:val="24"/>
        </w:rPr>
      </w:pPr>
    </w:p>
    <w:p w14:paraId="499F6C29" w14:textId="052B9039" w:rsidR="00E34CD3" w:rsidRPr="00DF20BD" w:rsidRDefault="00E34CD3" w:rsidP="00E34CD3">
      <w:pPr>
        <w:spacing w:after="0" w:line="276" w:lineRule="auto"/>
        <w:jc w:val="both"/>
        <w:rPr>
          <w:rFonts w:ascii="Times New Roman" w:hAnsi="Times New Roman" w:cs="Times New Roman"/>
          <w:i/>
          <w:sz w:val="24"/>
          <w:szCs w:val="24"/>
        </w:rPr>
      </w:pPr>
      <w:r w:rsidRPr="00DF20BD">
        <w:rPr>
          <w:rFonts w:ascii="Times New Roman" w:hAnsi="Times New Roman" w:cs="Times New Roman"/>
          <w:i/>
          <w:sz w:val="24"/>
          <w:szCs w:val="24"/>
        </w:rPr>
        <w:t>3) Reescribe los siguientes textos reemplazando las repeticiones innecesarias por pronombres.</w:t>
      </w:r>
      <w:r w:rsidR="005B6BD7" w:rsidRPr="00DF20BD">
        <w:rPr>
          <w:rFonts w:ascii="Times New Roman" w:hAnsi="Times New Roman" w:cs="Times New Roman"/>
          <w:i/>
          <w:sz w:val="24"/>
          <w:szCs w:val="24"/>
        </w:rPr>
        <w:t xml:space="preserve"> En caso de que el pronombre también resulte muy repetitivo, pueden usar elipsis. </w:t>
      </w:r>
    </w:p>
    <w:p w14:paraId="563560C8" w14:textId="77777777" w:rsidR="00E34CD3" w:rsidRPr="00DF20BD" w:rsidRDefault="00E34CD3" w:rsidP="00E34CD3">
      <w:pPr>
        <w:spacing w:after="0" w:line="276" w:lineRule="auto"/>
        <w:jc w:val="both"/>
        <w:rPr>
          <w:rFonts w:ascii="Times New Roman" w:hAnsi="Times New Roman" w:cs="Times New Roman"/>
          <w:sz w:val="24"/>
          <w:szCs w:val="24"/>
        </w:rPr>
      </w:pPr>
    </w:p>
    <w:p w14:paraId="03D1F5D2" w14:textId="4B36BDB3" w:rsidR="00E34CD3" w:rsidRPr="00DF20BD" w:rsidRDefault="00E34CD3" w:rsidP="00E34CD3">
      <w:pPr>
        <w:spacing w:after="0" w:line="276" w:lineRule="auto"/>
        <w:jc w:val="both"/>
        <w:rPr>
          <w:rFonts w:ascii="Times New Roman" w:hAnsi="Times New Roman" w:cs="Times New Roman"/>
          <w:sz w:val="24"/>
          <w:szCs w:val="24"/>
        </w:rPr>
      </w:pPr>
      <w:r w:rsidRPr="00DF20BD">
        <w:rPr>
          <w:rFonts w:ascii="Times New Roman" w:hAnsi="Times New Roman" w:cs="Times New Roman"/>
          <w:sz w:val="24"/>
          <w:szCs w:val="24"/>
        </w:rPr>
        <w:t>A) Ahora teníamos a María abandonada allí, en un rincón de la casa. Alguien nos dijo –antes de que trajéramos las cosas de María–la ropa olorosa a madera reciente de María, los zapatos de María sin peso para el barro- que María no podía acostumbrarse a aquella vida lenta, sin otro atractivo que esa dura soledad siempre apretada a las espaldas de María. Alguien nos dijo que María también había tenido una infancia. Quizá no creímos que María había tenido una infancia, entonces. Pero, ahora, viendo a María sentada en el rincón, con los ojos asombrados y un dedo sobre los labios, tal vez aceptábamos que una vez tuvo María una infancia.</w:t>
      </w:r>
    </w:p>
    <w:p w14:paraId="0A34067A" w14:textId="77777777" w:rsidR="00D65DF6" w:rsidRPr="00DF20BD" w:rsidRDefault="00D65DF6" w:rsidP="0069175D">
      <w:pPr>
        <w:spacing w:after="0" w:line="276" w:lineRule="auto"/>
        <w:jc w:val="both"/>
        <w:rPr>
          <w:rFonts w:ascii="Times New Roman" w:hAnsi="Times New Roman" w:cs="Times New Roman"/>
          <w:i/>
          <w:sz w:val="24"/>
          <w:szCs w:val="24"/>
        </w:rPr>
      </w:pPr>
    </w:p>
    <w:p w14:paraId="31A41779" w14:textId="25775737" w:rsidR="00D65DF6" w:rsidRPr="00DF20BD" w:rsidRDefault="00E34CD3" w:rsidP="0069175D">
      <w:pPr>
        <w:spacing w:line="276" w:lineRule="auto"/>
        <w:jc w:val="both"/>
        <w:rPr>
          <w:rFonts w:ascii="Times New Roman" w:hAnsi="Times New Roman" w:cs="Times New Roman"/>
          <w:sz w:val="24"/>
          <w:szCs w:val="24"/>
        </w:rPr>
      </w:pPr>
      <w:r w:rsidRPr="00DF20BD">
        <w:rPr>
          <w:rFonts w:ascii="Times New Roman" w:hAnsi="Times New Roman" w:cs="Times New Roman"/>
          <w:sz w:val="24"/>
          <w:szCs w:val="24"/>
        </w:rPr>
        <w:t xml:space="preserve">B) </w:t>
      </w:r>
      <w:r w:rsidR="00D65DF6" w:rsidRPr="00DF20BD">
        <w:rPr>
          <w:rFonts w:ascii="Times New Roman" w:hAnsi="Times New Roman" w:cs="Times New Roman"/>
          <w:sz w:val="24"/>
          <w:szCs w:val="24"/>
        </w:rPr>
        <w:t>Cuando entró en el departamento, el departamento le pareció más grande de lo que le había parecido el departamento cuando la gente de la inmobiliaria le mostró el departamento. Entró en el departamento y buscó las manchas de humedad. Su vecino le había hablado de las manchas de humedad. Como no encontraba las manchas de humedad, llegó a la conclusión de que el dueño del departamento había hecho reparar las manchas de humedad. Ya no debería gastar dinero en reparar las manchas de humedad del departamento.</w:t>
      </w:r>
    </w:p>
    <w:p w14:paraId="7F255E10" w14:textId="77777777" w:rsidR="00D65DF6" w:rsidRPr="00DF20BD" w:rsidRDefault="00D65DF6" w:rsidP="0069175D">
      <w:pPr>
        <w:spacing w:line="276" w:lineRule="auto"/>
        <w:jc w:val="both"/>
        <w:rPr>
          <w:rFonts w:ascii="Times New Roman" w:hAnsi="Times New Roman" w:cs="Times New Roman"/>
          <w:sz w:val="24"/>
          <w:szCs w:val="24"/>
        </w:rPr>
      </w:pPr>
    </w:p>
    <w:p w14:paraId="683E699E" w14:textId="77777777" w:rsidR="00D65DF6" w:rsidRPr="00DF20BD" w:rsidRDefault="00D65DF6" w:rsidP="0069175D">
      <w:pPr>
        <w:spacing w:line="276" w:lineRule="auto"/>
        <w:rPr>
          <w:rFonts w:ascii="Times New Roman" w:hAnsi="Times New Roman" w:cs="Times New Roman"/>
          <w:sz w:val="24"/>
          <w:szCs w:val="24"/>
        </w:rPr>
      </w:pPr>
    </w:p>
    <w:sectPr w:rsidR="00D65DF6" w:rsidRPr="00DF20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39FE" w14:textId="77777777" w:rsidR="0015338C" w:rsidRDefault="0015338C" w:rsidP="00D65DF6">
      <w:pPr>
        <w:spacing w:after="0" w:line="240" w:lineRule="auto"/>
      </w:pPr>
      <w:r>
        <w:separator/>
      </w:r>
    </w:p>
  </w:endnote>
  <w:endnote w:type="continuationSeparator" w:id="0">
    <w:p w14:paraId="48F71494" w14:textId="77777777" w:rsidR="0015338C" w:rsidRDefault="0015338C" w:rsidP="00D6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98A7" w14:textId="77777777" w:rsidR="0015338C" w:rsidRDefault="0015338C" w:rsidP="00D65DF6">
      <w:pPr>
        <w:spacing w:after="0" w:line="240" w:lineRule="auto"/>
      </w:pPr>
      <w:r>
        <w:separator/>
      </w:r>
    </w:p>
  </w:footnote>
  <w:footnote w:type="continuationSeparator" w:id="0">
    <w:p w14:paraId="0BE1A272" w14:textId="77777777" w:rsidR="0015338C" w:rsidRDefault="0015338C" w:rsidP="00D65DF6">
      <w:pPr>
        <w:spacing w:after="0" w:line="240" w:lineRule="auto"/>
      </w:pPr>
      <w:r>
        <w:continuationSeparator/>
      </w:r>
    </w:p>
  </w:footnote>
  <w:footnote w:id="1">
    <w:p w14:paraId="4AFD852C" w14:textId="77777777" w:rsidR="00D65DF6" w:rsidRPr="00C02BAB" w:rsidRDefault="00D65DF6" w:rsidP="00D65DF6">
      <w:pPr>
        <w:pStyle w:val="FootnoteText"/>
      </w:pPr>
      <w:r>
        <w:rPr>
          <w:rStyle w:val="FootnoteReference"/>
        </w:rPr>
        <w:footnoteRef/>
      </w:r>
      <w:r>
        <w:t xml:space="preserve"> </w:t>
      </w:r>
      <w:r w:rsidRPr="00C02BAB">
        <w:t xml:space="preserve">Toda </w:t>
      </w:r>
      <w:r w:rsidRPr="0073440A">
        <w:rPr>
          <w:i/>
        </w:rPr>
        <w:t>situación comunicativa</w:t>
      </w:r>
      <w:r w:rsidRPr="00C02BAB">
        <w:t xml:space="preserve"> en la que una persona recibe o transmite un mensaje comprende los siguientes elementos: emisor</w:t>
      </w:r>
      <w:r>
        <w:t xml:space="preserve"> (quien envía el mensaje)</w:t>
      </w:r>
      <w:r w:rsidRPr="00C02BAB">
        <w:t>, receptor</w:t>
      </w:r>
      <w:r>
        <w:t xml:space="preserve"> (quien lo recibe)</w:t>
      </w:r>
      <w:r w:rsidRPr="00C02BAB">
        <w:t>, mensaje</w:t>
      </w:r>
      <w:r>
        <w:t xml:space="preserve"> (signo o conjunto de signos que debe ser interpretado)</w:t>
      </w:r>
      <w:r w:rsidRPr="00C02BAB">
        <w:t>, referente</w:t>
      </w:r>
      <w:r>
        <w:t xml:space="preserve"> (tema del mensaje)</w:t>
      </w:r>
      <w:r w:rsidRPr="00C02BAB">
        <w:t xml:space="preserve">, canal </w:t>
      </w:r>
      <w:r>
        <w:t xml:space="preserve">(medio físico de transmisión del mensaje –auditivo o visual-) </w:t>
      </w:r>
      <w:r w:rsidRPr="00C02BAB">
        <w:t>y código</w:t>
      </w:r>
      <w:r>
        <w:t xml:space="preserve"> (sistema de signos usado, por ejemplo, la lengua)</w:t>
      </w:r>
      <w:r w:rsidRPr="00C02BA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2535"/>
    <w:multiLevelType w:val="hybridMultilevel"/>
    <w:tmpl w:val="B5A61814"/>
    <w:lvl w:ilvl="0" w:tplc="CAB0756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1032EE6"/>
    <w:multiLevelType w:val="hybridMultilevel"/>
    <w:tmpl w:val="B406DC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30141E4"/>
    <w:multiLevelType w:val="hybridMultilevel"/>
    <w:tmpl w:val="4CBACB40"/>
    <w:lvl w:ilvl="0" w:tplc="4B9899C2">
      <w:start w:val="1"/>
      <w:numFmt w:val="decimal"/>
      <w:lvlText w:val="%1."/>
      <w:lvlJc w:val="left"/>
      <w:pPr>
        <w:ind w:left="870" w:hanging="360"/>
      </w:pPr>
      <w:rPr>
        <w:rFonts w:hint="default"/>
      </w:rPr>
    </w:lvl>
    <w:lvl w:ilvl="1" w:tplc="2C0A0019" w:tentative="1">
      <w:start w:val="1"/>
      <w:numFmt w:val="lowerLetter"/>
      <w:lvlText w:val="%2."/>
      <w:lvlJc w:val="left"/>
      <w:pPr>
        <w:ind w:left="1590" w:hanging="360"/>
      </w:pPr>
    </w:lvl>
    <w:lvl w:ilvl="2" w:tplc="2C0A001B" w:tentative="1">
      <w:start w:val="1"/>
      <w:numFmt w:val="lowerRoman"/>
      <w:lvlText w:val="%3."/>
      <w:lvlJc w:val="right"/>
      <w:pPr>
        <w:ind w:left="2310" w:hanging="180"/>
      </w:pPr>
    </w:lvl>
    <w:lvl w:ilvl="3" w:tplc="2C0A000F" w:tentative="1">
      <w:start w:val="1"/>
      <w:numFmt w:val="decimal"/>
      <w:lvlText w:val="%4."/>
      <w:lvlJc w:val="left"/>
      <w:pPr>
        <w:ind w:left="3030" w:hanging="360"/>
      </w:pPr>
    </w:lvl>
    <w:lvl w:ilvl="4" w:tplc="2C0A0019" w:tentative="1">
      <w:start w:val="1"/>
      <w:numFmt w:val="lowerLetter"/>
      <w:lvlText w:val="%5."/>
      <w:lvlJc w:val="left"/>
      <w:pPr>
        <w:ind w:left="3750" w:hanging="360"/>
      </w:pPr>
    </w:lvl>
    <w:lvl w:ilvl="5" w:tplc="2C0A001B" w:tentative="1">
      <w:start w:val="1"/>
      <w:numFmt w:val="lowerRoman"/>
      <w:lvlText w:val="%6."/>
      <w:lvlJc w:val="right"/>
      <w:pPr>
        <w:ind w:left="4470" w:hanging="180"/>
      </w:pPr>
    </w:lvl>
    <w:lvl w:ilvl="6" w:tplc="2C0A000F" w:tentative="1">
      <w:start w:val="1"/>
      <w:numFmt w:val="decimal"/>
      <w:lvlText w:val="%7."/>
      <w:lvlJc w:val="left"/>
      <w:pPr>
        <w:ind w:left="5190" w:hanging="360"/>
      </w:pPr>
    </w:lvl>
    <w:lvl w:ilvl="7" w:tplc="2C0A0019" w:tentative="1">
      <w:start w:val="1"/>
      <w:numFmt w:val="lowerLetter"/>
      <w:lvlText w:val="%8."/>
      <w:lvlJc w:val="left"/>
      <w:pPr>
        <w:ind w:left="5910" w:hanging="360"/>
      </w:pPr>
    </w:lvl>
    <w:lvl w:ilvl="8" w:tplc="2C0A001B" w:tentative="1">
      <w:start w:val="1"/>
      <w:numFmt w:val="lowerRoman"/>
      <w:lvlText w:val="%9."/>
      <w:lvlJc w:val="right"/>
      <w:pPr>
        <w:ind w:left="66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F6"/>
    <w:rsid w:val="00006E12"/>
    <w:rsid w:val="00126049"/>
    <w:rsid w:val="0013519D"/>
    <w:rsid w:val="0015338C"/>
    <w:rsid w:val="00207A2F"/>
    <w:rsid w:val="00411565"/>
    <w:rsid w:val="005625A8"/>
    <w:rsid w:val="00592DC5"/>
    <w:rsid w:val="005B6BD7"/>
    <w:rsid w:val="006642FC"/>
    <w:rsid w:val="0069175D"/>
    <w:rsid w:val="009E10AA"/>
    <w:rsid w:val="00A64AF3"/>
    <w:rsid w:val="00AF3C4E"/>
    <w:rsid w:val="00C373B7"/>
    <w:rsid w:val="00D65DF6"/>
    <w:rsid w:val="00DF20BD"/>
    <w:rsid w:val="00E34CD3"/>
    <w:rsid w:val="00E927AA"/>
    <w:rsid w:val="00FF4E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B1C7"/>
  <w15:chartTrackingRefBased/>
  <w15:docId w15:val="{AA7D1A1F-1F7B-43F2-97F1-85B76FDC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5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DF6"/>
    <w:rPr>
      <w:sz w:val="20"/>
      <w:szCs w:val="20"/>
    </w:rPr>
  </w:style>
  <w:style w:type="character" w:styleId="FootnoteReference">
    <w:name w:val="footnote reference"/>
    <w:uiPriority w:val="99"/>
    <w:semiHidden/>
    <w:unhideWhenUsed/>
    <w:rsid w:val="00D65DF6"/>
    <w:rPr>
      <w:vertAlign w:val="superscript"/>
    </w:rPr>
  </w:style>
  <w:style w:type="character" w:styleId="Hyperlink">
    <w:name w:val="Hyperlink"/>
    <w:basedOn w:val="DefaultParagraphFont"/>
    <w:uiPriority w:val="99"/>
    <w:unhideWhenUsed/>
    <w:rsid w:val="00D65DF6"/>
    <w:rPr>
      <w:color w:val="0563C1" w:themeColor="hyperlink"/>
      <w:u w:val="single"/>
    </w:rPr>
  </w:style>
  <w:style w:type="paragraph" w:styleId="ListParagraph">
    <w:name w:val="List Paragraph"/>
    <w:basedOn w:val="Normal"/>
    <w:uiPriority w:val="34"/>
    <w:qFormat/>
    <w:rsid w:val="0069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c661@gmail.com" TargetMode="External"/><Relationship Id="rId3" Type="http://schemas.openxmlformats.org/officeDocument/2006/relationships/settings" Target="settings.xml"/><Relationship Id="rId7" Type="http://schemas.openxmlformats.org/officeDocument/2006/relationships/hyperlink" Target="mailto:luisimac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1729</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12</cp:revision>
  <dcterms:created xsi:type="dcterms:W3CDTF">2020-09-13T21:21:00Z</dcterms:created>
  <dcterms:modified xsi:type="dcterms:W3CDTF">2020-09-14T11:38:00Z</dcterms:modified>
</cp:coreProperties>
</file>