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29163" w14:textId="77777777" w:rsidR="004C699C" w:rsidRPr="00A139A4" w:rsidRDefault="004C699C" w:rsidP="004C699C">
      <w:pPr>
        <w:spacing w:after="0" w:line="276" w:lineRule="auto"/>
        <w:jc w:val="both"/>
        <w:rPr>
          <w:b/>
          <w:bCs/>
          <w:sz w:val="24"/>
          <w:szCs w:val="24"/>
        </w:rPr>
      </w:pPr>
      <w:r w:rsidRPr="00A139A4">
        <w:rPr>
          <w:b/>
          <w:bCs/>
          <w:sz w:val="24"/>
          <w:szCs w:val="24"/>
        </w:rPr>
        <w:t>Cursos: 3°A, 3°C y 3°D</w:t>
      </w:r>
    </w:p>
    <w:p w14:paraId="29D04D4C" w14:textId="77777777" w:rsidR="004C699C" w:rsidRPr="00A139A4" w:rsidRDefault="004C699C" w:rsidP="004C699C">
      <w:pPr>
        <w:spacing w:after="0" w:line="276" w:lineRule="auto"/>
        <w:jc w:val="both"/>
        <w:rPr>
          <w:b/>
          <w:bCs/>
          <w:sz w:val="24"/>
          <w:szCs w:val="24"/>
        </w:rPr>
      </w:pPr>
      <w:r w:rsidRPr="00A139A4">
        <w:rPr>
          <w:b/>
          <w:bCs/>
          <w:sz w:val="24"/>
          <w:szCs w:val="24"/>
        </w:rPr>
        <w:t xml:space="preserve">Profesores: Adrián </w:t>
      </w:r>
      <w:proofErr w:type="spellStart"/>
      <w:r w:rsidRPr="00A139A4">
        <w:rPr>
          <w:b/>
          <w:bCs/>
          <w:sz w:val="24"/>
          <w:szCs w:val="24"/>
        </w:rPr>
        <w:t>Campestri</w:t>
      </w:r>
      <w:proofErr w:type="spellEnd"/>
      <w:r w:rsidRPr="00A139A4">
        <w:rPr>
          <w:b/>
          <w:bCs/>
          <w:sz w:val="24"/>
          <w:szCs w:val="24"/>
        </w:rPr>
        <w:t xml:space="preserve"> y </w:t>
      </w:r>
      <w:proofErr w:type="spellStart"/>
      <w:r w:rsidRPr="00A139A4">
        <w:rPr>
          <w:b/>
          <w:bCs/>
          <w:sz w:val="24"/>
          <w:szCs w:val="24"/>
        </w:rPr>
        <w:t>Luisina</w:t>
      </w:r>
      <w:proofErr w:type="spellEnd"/>
      <w:r w:rsidRPr="00A139A4">
        <w:rPr>
          <w:b/>
          <w:bCs/>
          <w:sz w:val="24"/>
          <w:szCs w:val="24"/>
        </w:rPr>
        <w:t xml:space="preserve"> Macchi</w:t>
      </w:r>
    </w:p>
    <w:p w14:paraId="37321747" w14:textId="77777777" w:rsidR="004C699C" w:rsidRPr="00A139A4" w:rsidRDefault="004C699C" w:rsidP="004C699C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17B3E140" w14:textId="65D21863" w:rsidR="004C699C" w:rsidRPr="00A139A4" w:rsidRDefault="004C699C" w:rsidP="004C699C">
      <w:pPr>
        <w:spacing w:after="0" w:line="276" w:lineRule="auto"/>
        <w:jc w:val="both"/>
        <w:rPr>
          <w:b/>
          <w:bCs/>
          <w:sz w:val="24"/>
          <w:szCs w:val="24"/>
        </w:rPr>
      </w:pPr>
      <w:r w:rsidRPr="00A139A4">
        <w:rPr>
          <w:b/>
          <w:bCs/>
          <w:sz w:val="24"/>
          <w:szCs w:val="24"/>
        </w:rPr>
        <w:t>Trabajo Práctico N°</w:t>
      </w:r>
      <w:r>
        <w:rPr>
          <w:b/>
          <w:bCs/>
          <w:sz w:val="24"/>
          <w:szCs w:val="24"/>
        </w:rPr>
        <w:t>5</w:t>
      </w:r>
    </w:p>
    <w:p w14:paraId="6AD521A6" w14:textId="77777777" w:rsidR="004C699C" w:rsidRDefault="004C699C" w:rsidP="004C699C">
      <w:pPr>
        <w:spacing w:after="0" w:line="276" w:lineRule="auto"/>
        <w:jc w:val="both"/>
        <w:rPr>
          <w:sz w:val="24"/>
          <w:szCs w:val="24"/>
        </w:rPr>
      </w:pPr>
    </w:p>
    <w:p w14:paraId="0E8C8961" w14:textId="3C7EF352" w:rsidR="004C699C" w:rsidRPr="00A347F0" w:rsidRDefault="004C699C" w:rsidP="004C699C">
      <w:pPr>
        <w:spacing w:after="0" w:line="276" w:lineRule="auto"/>
        <w:jc w:val="both"/>
        <w:rPr>
          <w:sz w:val="24"/>
          <w:szCs w:val="24"/>
        </w:rPr>
      </w:pPr>
      <w:r w:rsidRPr="00A139A4">
        <w:rPr>
          <w:sz w:val="24"/>
          <w:szCs w:val="24"/>
        </w:rPr>
        <w:t xml:space="preserve">¡Hola! ¿Cómo están? </w:t>
      </w:r>
      <w:r>
        <w:rPr>
          <w:sz w:val="24"/>
          <w:szCs w:val="24"/>
        </w:rPr>
        <w:t>Esperamos que hayan podido descansar durante el receso y que se encuentren con ánimo para retomar las actividades.  Sin embargo, para que sea más ameno este reinicio después de las vacaciones, e</w:t>
      </w:r>
      <w:r w:rsidRPr="00A139A4">
        <w:rPr>
          <w:sz w:val="24"/>
          <w:szCs w:val="24"/>
        </w:rPr>
        <w:t xml:space="preserve">n esta </w:t>
      </w:r>
      <w:r>
        <w:rPr>
          <w:sz w:val="24"/>
          <w:szCs w:val="24"/>
        </w:rPr>
        <w:t>o</w:t>
      </w:r>
      <w:r w:rsidRPr="00A139A4">
        <w:rPr>
          <w:sz w:val="24"/>
          <w:szCs w:val="24"/>
        </w:rPr>
        <w:t>portunidad</w:t>
      </w:r>
      <w:r>
        <w:rPr>
          <w:sz w:val="24"/>
          <w:szCs w:val="24"/>
        </w:rPr>
        <w:t xml:space="preserve"> las actividades serán de repaso de un tema ya trabajado: </w:t>
      </w:r>
      <w:r w:rsidRPr="004C699C">
        <w:rPr>
          <w:i/>
          <w:iCs/>
          <w:sz w:val="24"/>
          <w:szCs w:val="24"/>
        </w:rPr>
        <w:t>la coherencia textual</w:t>
      </w:r>
      <w:r>
        <w:rPr>
          <w:sz w:val="24"/>
          <w:szCs w:val="24"/>
        </w:rPr>
        <w:t xml:space="preserve">. Para ello, les pedimos que relean con mucha atención la ficha sobre el tema entregada en un trabajo anterior. La fecha de entrega es el </w:t>
      </w:r>
      <w:r w:rsidRPr="008C43A5">
        <w:rPr>
          <w:b/>
          <w:bCs/>
          <w:sz w:val="24"/>
          <w:szCs w:val="24"/>
        </w:rPr>
        <w:t>martes</w:t>
      </w:r>
      <w:r>
        <w:rPr>
          <w:b/>
          <w:bCs/>
          <w:sz w:val="24"/>
          <w:szCs w:val="24"/>
        </w:rPr>
        <w:t xml:space="preserve"> 5</w:t>
      </w:r>
      <w:r w:rsidRPr="008C43A5">
        <w:rPr>
          <w:b/>
          <w:bCs/>
          <w:sz w:val="24"/>
          <w:szCs w:val="24"/>
        </w:rPr>
        <w:t xml:space="preserve"> de </w:t>
      </w:r>
      <w:r>
        <w:rPr>
          <w:b/>
          <w:bCs/>
          <w:sz w:val="24"/>
          <w:szCs w:val="24"/>
        </w:rPr>
        <w:t>agost</w:t>
      </w:r>
      <w:r w:rsidRPr="008C43A5">
        <w:rPr>
          <w:b/>
          <w:bCs/>
          <w:sz w:val="24"/>
          <w:szCs w:val="24"/>
        </w:rPr>
        <w:t>o</w:t>
      </w:r>
      <w:r>
        <w:rPr>
          <w:sz w:val="24"/>
          <w:szCs w:val="24"/>
        </w:rPr>
        <w:t xml:space="preserve">. </w:t>
      </w:r>
      <w:r w:rsidRPr="00A347F0">
        <w:rPr>
          <w:sz w:val="24"/>
          <w:szCs w:val="24"/>
        </w:rPr>
        <w:t xml:space="preserve">Traten de enviarlo a tiempo. </w:t>
      </w:r>
    </w:p>
    <w:p w14:paraId="64465195" w14:textId="311CDBBC" w:rsidR="004C699C" w:rsidRPr="00A347F0" w:rsidRDefault="004C699C" w:rsidP="004C699C">
      <w:pPr>
        <w:spacing w:after="0" w:line="276" w:lineRule="auto"/>
        <w:jc w:val="both"/>
        <w:rPr>
          <w:sz w:val="24"/>
          <w:szCs w:val="24"/>
        </w:rPr>
      </w:pPr>
      <w:r w:rsidRPr="00A347F0">
        <w:rPr>
          <w:sz w:val="24"/>
          <w:szCs w:val="24"/>
        </w:rPr>
        <w:t xml:space="preserve">Asimismo, les solicitamos que el trabajo esté escrito preferentemente en documento de Word (Arial o Times New </w:t>
      </w:r>
      <w:proofErr w:type="spellStart"/>
      <w:r w:rsidRPr="00A347F0">
        <w:rPr>
          <w:sz w:val="24"/>
          <w:szCs w:val="24"/>
        </w:rPr>
        <w:t>Roman</w:t>
      </w:r>
      <w:proofErr w:type="spellEnd"/>
      <w:r w:rsidRPr="00A347F0">
        <w:rPr>
          <w:sz w:val="24"/>
          <w:szCs w:val="24"/>
        </w:rPr>
        <w:t xml:space="preserve">, 12) o como notas, si no tienen computadora y van a escribir desde el celular. Por último, respondan las consignas con atención y REVISEN LA REDACCIÓN ANTES DE ENTREGAR. Consideren las pautas de escritura trabajadas en los años anteriores (coherencia, cohesión, puntuación, uso de mayúsculas, etc.). El trabajo es de </w:t>
      </w:r>
      <w:r w:rsidRPr="00A347F0">
        <w:rPr>
          <w:b/>
          <w:bCs/>
          <w:sz w:val="24"/>
          <w:szCs w:val="24"/>
        </w:rPr>
        <w:t>elaboración individual</w:t>
      </w:r>
      <w:r w:rsidRPr="00A347F0">
        <w:rPr>
          <w:sz w:val="24"/>
          <w:szCs w:val="24"/>
        </w:rPr>
        <w:t xml:space="preserve">, por lo que no puede haber dos </w:t>
      </w:r>
      <w:r>
        <w:rPr>
          <w:sz w:val="24"/>
          <w:szCs w:val="24"/>
        </w:rPr>
        <w:t>escrit</w:t>
      </w:r>
      <w:r w:rsidRPr="00A347F0">
        <w:rPr>
          <w:sz w:val="24"/>
          <w:szCs w:val="24"/>
        </w:rPr>
        <w:t xml:space="preserve">os iguales. </w:t>
      </w:r>
      <w:r w:rsidRPr="00A347F0">
        <w:rPr>
          <w:b/>
          <w:bCs/>
          <w:sz w:val="24"/>
          <w:szCs w:val="24"/>
        </w:rPr>
        <w:t>Por favor, no envíen copias del mismo trabajo</w:t>
      </w:r>
      <w:r w:rsidRPr="00A347F0">
        <w:rPr>
          <w:sz w:val="24"/>
          <w:szCs w:val="24"/>
        </w:rPr>
        <w:t xml:space="preserve">. Si recibimos “duplicados” vamos a considerar el trabajo “no entregado”. </w:t>
      </w:r>
    </w:p>
    <w:p w14:paraId="78B49C77" w14:textId="77777777" w:rsidR="004C699C" w:rsidRDefault="004C699C" w:rsidP="004C699C">
      <w:pPr>
        <w:spacing w:after="0" w:line="276" w:lineRule="auto"/>
        <w:jc w:val="both"/>
        <w:rPr>
          <w:sz w:val="24"/>
          <w:szCs w:val="24"/>
        </w:rPr>
      </w:pPr>
      <w:r w:rsidRPr="00A347F0">
        <w:rPr>
          <w:sz w:val="24"/>
          <w:szCs w:val="24"/>
        </w:rPr>
        <w:t>Como señalamos anteriormente, cada división le enviará el trabajo y hará las consultas necesarias a su profesor. Para ello, les recordamos nuestros mails:</w:t>
      </w:r>
    </w:p>
    <w:p w14:paraId="43E36B2E" w14:textId="77777777" w:rsidR="004C699C" w:rsidRPr="00A347F0" w:rsidRDefault="004C699C" w:rsidP="004C699C">
      <w:pPr>
        <w:spacing w:after="0" w:line="276" w:lineRule="auto"/>
        <w:jc w:val="both"/>
        <w:rPr>
          <w:sz w:val="24"/>
          <w:szCs w:val="24"/>
        </w:rPr>
      </w:pPr>
    </w:p>
    <w:p w14:paraId="0693978F" w14:textId="77777777" w:rsidR="004C699C" w:rsidRDefault="004C699C" w:rsidP="004C699C">
      <w:pPr>
        <w:spacing w:after="0" w:line="276" w:lineRule="auto"/>
        <w:jc w:val="both"/>
        <w:rPr>
          <w:sz w:val="24"/>
          <w:szCs w:val="24"/>
        </w:rPr>
      </w:pPr>
      <w:r w:rsidRPr="00A347F0">
        <w:rPr>
          <w:sz w:val="24"/>
          <w:szCs w:val="24"/>
        </w:rPr>
        <w:t xml:space="preserve">Si </w:t>
      </w:r>
      <w:proofErr w:type="spellStart"/>
      <w:r w:rsidRPr="00A347F0">
        <w:rPr>
          <w:sz w:val="24"/>
          <w:szCs w:val="24"/>
        </w:rPr>
        <w:t>sos</w:t>
      </w:r>
      <w:proofErr w:type="spellEnd"/>
      <w:r w:rsidRPr="00A347F0">
        <w:rPr>
          <w:sz w:val="24"/>
          <w:szCs w:val="24"/>
        </w:rPr>
        <w:t xml:space="preserve"> estudiante de 3°A y 3°C, enviar el trabajo realizado y/o consultas a la profesora Macchi </w:t>
      </w:r>
      <w:proofErr w:type="spellStart"/>
      <w:r w:rsidRPr="00A347F0">
        <w:rPr>
          <w:sz w:val="24"/>
          <w:szCs w:val="24"/>
        </w:rPr>
        <w:t>Luisina</w:t>
      </w:r>
      <w:proofErr w:type="spellEnd"/>
      <w:r w:rsidRPr="00A347F0">
        <w:rPr>
          <w:sz w:val="24"/>
          <w:szCs w:val="24"/>
        </w:rPr>
        <w:t xml:space="preserve"> a la siguiente dirección de mail: </w:t>
      </w:r>
      <w:hyperlink r:id="rId5" w:history="1">
        <w:r w:rsidRPr="00CA0D67">
          <w:rPr>
            <w:rStyle w:val="Hyperlink"/>
            <w:sz w:val="24"/>
            <w:szCs w:val="24"/>
          </w:rPr>
          <w:t>luisimacchi@gmail.com</w:t>
        </w:r>
      </w:hyperlink>
    </w:p>
    <w:p w14:paraId="672A063D" w14:textId="77777777" w:rsidR="004C699C" w:rsidRPr="00A347F0" w:rsidRDefault="004C699C" w:rsidP="004C699C">
      <w:pPr>
        <w:spacing w:after="0" w:line="276" w:lineRule="auto"/>
        <w:jc w:val="both"/>
        <w:rPr>
          <w:sz w:val="24"/>
          <w:szCs w:val="24"/>
        </w:rPr>
      </w:pPr>
    </w:p>
    <w:p w14:paraId="39836722" w14:textId="3A0B5E18" w:rsidR="004C699C" w:rsidRPr="00A347F0" w:rsidRDefault="004C699C" w:rsidP="004C699C">
      <w:pPr>
        <w:spacing w:after="0" w:line="276" w:lineRule="auto"/>
        <w:jc w:val="both"/>
        <w:rPr>
          <w:sz w:val="24"/>
          <w:szCs w:val="24"/>
        </w:rPr>
      </w:pPr>
      <w:r w:rsidRPr="00A347F0">
        <w:rPr>
          <w:sz w:val="24"/>
          <w:szCs w:val="24"/>
        </w:rPr>
        <w:t xml:space="preserve">Si </w:t>
      </w:r>
      <w:proofErr w:type="spellStart"/>
      <w:r w:rsidRPr="00A347F0">
        <w:rPr>
          <w:sz w:val="24"/>
          <w:szCs w:val="24"/>
        </w:rPr>
        <w:t>sos</w:t>
      </w:r>
      <w:proofErr w:type="spellEnd"/>
      <w:r w:rsidRPr="00A347F0">
        <w:rPr>
          <w:sz w:val="24"/>
          <w:szCs w:val="24"/>
        </w:rPr>
        <w:t xml:space="preserve"> estudiante de 3°D, enviar el trabajo realizado y/o consultas al profesor Adrián </w:t>
      </w:r>
      <w:proofErr w:type="spellStart"/>
      <w:r w:rsidRPr="00A347F0">
        <w:rPr>
          <w:sz w:val="24"/>
          <w:szCs w:val="24"/>
        </w:rPr>
        <w:t>Campestri</w:t>
      </w:r>
      <w:proofErr w:type="spellEnd"/>
      <w:r w:rsidRPr="00A347F0">
        <w:rPr>
          <w:sz w:val="24"/>
          <w:szCs w:val="24"/>
        </w:rPr>
        <w:t xml:space="preserve"> a la siguiente dirección de mail:  </w:t>
      </w:r>
      <w:hyperlink r:id="rId6" w:history="1">
        <w:r w:rsidRPr="00CA0D67">
          <w:rPr>
            <w:rStyle w:val="Hyperlink"/>
            <w:sz w:val="24"/>
            <w:szCs w:val="24"/>
          </w:rPr>
          <w:t>aroc661@gmail.com</w:t>
        </w:r>
      </w:hyperlink>
    </w:p>
    <w:p w14:paraId="4C8DBAA2" w14:textId="117892B5" w:rsidR="000E12B0" w:rsidRDefault="000E12B0" w:rsidP="004C699C">
      <w:pPr>
        <w:jc w:val="both"/>
      </w:pPr>
    </w:p>
    <w:p w14:paraId="59A0E924" w14:textId="758C60E2" w:rsidR="008944D3" w:rsidRDefault="008944D3" w:rsidP="00DA2B17">
      <w:pPr>
        <w:jc w:val="both"/>
        <w:rPr>
          <w:b/>
          <w:bCs/>
          <w:i/>
          <w:iCs/>
          <w:sz w:val="24"/>
          <w:szCs w:val="24"/>
        </w:rPr>
      </w:pPr>
      <w:r w:rsidRPr="00DA2B17">
        <w:rPr>
          <w:b/>
          <w:bCs/>
          <w:i/>
          <w:iCs/>
          <w:sz w:val="24"/>
          <w:szCs w:val="24"/>
        </w:rPr>
        <w:t>Actividades:</w:t>
      </w:r>
    </w:p>
    <w:p w14:paraId="359CB460" w14:textId="47867BBA" w:rsidR="009459E5" w:rsidRDefault="009459E5" w:rsidP="00DA2B17">
      <w:pPr>
        <w:jc w:val="both"/>
        <w:rPr>
          <w:i/>
          <w:iCs/>
          <w:sz w:val="24"/>
          <w:szCs w:val="24"/>
        </w:rPr>
      </w:pPr>
      <w:r w:rsidRPr="009459E5">
        <w:rPr>
          <w:i/>
          <w:iCs/>
          <w:sz w:val="24"/>
          <w:szCs w:val="24"/>
        </w:rPr>
        <w:t xml:space="preserve">Como </w:t>
      </w:r>
      <w:r>
        <w:rPr>
          <w:i/>
          <w:iCs/>
          <w:sz w:val="24"/>
          <w:szCs w:val="24"/>
        </w:rPr>
        <w:t>explica</w:t>
      </w:r>
      <w:r w:rsidRPr="009459E5">
        <w:rPr>
          <w:i/>
          <w:iCs/>
          <w:sz w:val="24"/>
          <w:szCs w:val="24"/>
        </w:rPr>
        <w:t xml:space="preserve">mos anteriormente, </w:t>
      </w:r>
      <w:r>
        <w:rPr>
          <w:i/>
          <w:iCs/>
          <w:sz w:val="24"/>
          <w:szCs w:val="24"/>
        </w:rPr>
        <w:t>l</w:t>
      </w:r>
      <w:r>
        <w:rPr>
          <w:i/>
          <w:iCs/>
          <w:sz w:val="24"/>
          <w:szCs w:val="24"/>
        </w:rPr>
        <w:t xml:space="preserve">a </w:t>
      </w:r>
      <w:r w:rsidRPr="009459E5">
        <w:rPr>
          <w:b/>
          <w:bCs/>
          <w:i/>
          <w:iCs/>
          <w:sz w:val="24"/>
          <w:szCs w:val="24"/>
        </w:rPr>
        <w:t xml:space="preserve">coherencia </w:t>
      </w:r>
      <w:r>
        <w:rPr>
          <w:i/>
          <w:iCs/>
          <w:sz w:val="24"/>
          <w:szCs w:val="24"/>
        </w:rPr>
        <w:t xml:space="preserve">es la propiedad de los textos que se vincula con la continuidad del sentido, </w:t>
      </w:r>
      <w:r>
        <w:rPr>
          <w:i/>
          <w:iCs/>
          <w:sz w:val="24"/>
          <w:szCs w:val="24"/>
        </w:rPr>
        <w:t xml:space="preserve">esto es, </w:t>
      </w:r>
      <w:r>
        <w:rPr>
          <w:i/>
          <w:iCs/>
          <w:sz w:val="24"/>
          <w:szCs w:val="24"/>
        </w:rPr>
        <w:t xml:space="preserve">con la posibilidad de </w:t>
      </w:r>
      <w:r>
        <w:rPr>
          <w:i/>
          <w:iCs/>
          <w:sz w:val="24"/>
          <w:szCs w:val="24"/>
        </w:rPr>
        <w:t>asignarle</w:t>
      </w:r>
      <w:r>
        <w:rPr>
          <w:i/>
          <w:iCs/>
          <w:sz w:val="24"/>
          <w:szCs w:val="24"/>
        </w:rPr>
        <w:t xml:space="preserve"> a </w:t>
      </w:r>
      <w:r>
        <w:rPr>
          <w:i/>
          <w:iCs/>
          <w:sz w:val="24"/>
          <w:szCs w:val="24"/>
        </w:rPr>
        <w:t>un</w:t>
      </w:r>
      <w:r>
        <w:rPr>
          <w:i/>
          <w:iCs/>
          <w:sz w:val="24"/>
          <w:szCs w:val="24"/>
        </w:rPr>
        <w:t xml:space="preserve"> texto un tema global y con la progresión o avance adecuado de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la información.</w:t>
      </w:r>
      <w:r>
        <w:rPr>
          <w:i/>
          <w:iCs/>
          <w:sz w:val="24"/>
          <w:szCs w:val="24"/>
        </w:rPr>
        <w:t xml:space="preserve"> L</w:t>
      </w:r>
      <w:r w:rsidRPr="009459E5">
        <w:rPr>
          <w:i/>
          <w:iCs/>
          <w:sz w:val="24"/>
          <w:szCs w:val="24"/>
        </w:rPr>
        <w:t>a información que un texto provee debe estar organizada de manera progresiva, es decir, debe ser presentada paso a paso, de modo que no haya redundancia</w:t>
      </w:r>
      <w:r>
        <w:rPr>
          <w:i/>
          <w:iCs/>
          <w:sz w:val="24"/>
          <w:szCs w:val="24"/>
        </w:rPr>
        <w:t>s (</w:t>
      </w:r>
      <w:r w:rsidRPr="009459E5">
        <w:rPr>
          <w:i/>
          <w:iCs/>
          <w:sz w:val="24"/>
          <w:szCs w:val="24"/>
        </w:rPr>
        <w:t>repeticiones innecesarias) ni ausencia de información relevante. Si</w:t>
      </w:r>
      <w:r>
        <w:rPr>
          <w:i/>
          <w:iCs/>
          <w:sz w:val="24"/>
          <w:szCs w:val="24"/>
        </w:rPr>
        <w:t xml:space="preserve"> </w:t>
      </w:r>
      <w:r w:rsidRPr="009459E5">
        <w:rPr>
          <w:i/>
          <w:iCs/>
          <w:sz w:val="24"/>
          <w:szCs w:val="24"/>
        </w:rPr>
        <w:t>esto no ocurre</w:t>
      </w:r>
      <w:r>
        <w:rPr>
          <w:i/>
          <w:iCs/>
          <w:sz w:val="24"/>
          <w:szCs w:val="24"/>
        </w:rPr>
        <w:t xml:space="preserve">, se dificulta la tarea de comprensión y de identificación del propósito y del tema global de un texto. Por lo tanto, las ideas expuestas deben estar adecuadamente distribuidas. </w:t>
      </w:r>
    </w:p>
    <w:p w14:paraId="0D45639E" w14:textId="77777777" w:rsidR="009459E5" w:rsidRPr="009459E5" w:rsidRDefault="009459E5" w:rsidP="00DA2B17">
      <w:pPr>
        <w:jc w:val="both"/>
        <w:rPr>
          <w:i/>
          <w:iCs/>
          <w:sz w:val="24"/>
          <w:szCs w:val="24"/>
        </w:rPr>
      </w:pPr>
    </w:p>
    <w:p w14:paraId="057981B5" w14:textId="27726940" w:rsidR="00DA2B17" w:rsidRPr="00DA2B17" w:rsidRDefault="00DA2B17" w:rsidP="009459E5">
      <w:pPr>
        <w:spacing w:after="0" w:line="360" w:lineRule="auto"/>
        <w:jc w:val="both"/>
        <w:rPr>
          <w:rFonts w:ascii="Garamond" w:hAnsi="Garamond"/>
          <w:i/>
          <w:sz w:val="24"/>
          <w:szCs w:val="24"/>
        </w:rPr>
      </w:pPr>
      <w:r w:rsidRPr="00DA2B17">
        <w:rPr>
          <w:rFonts w:ascii="Garamond" w:hAnsi="Garamond"/>
          <w:i/>
          <w:sz w:val="24"/>
          <w:szCs w:val="24"/>
        </w:rPr>
        <w:t xml:space="preserve">1. Combina las siguientes oraciones para formar un texto coherente. </w:t>
      </w:r>
    </w:p>
    <w:p w14:paraId="1ECDD846" w14:textId="77777777" w:rsidR="00DA2B17" w:rsidRPr="00DA2B17" w:rsidRDefault="00DA2B17" w:rsidP="009459E5">
      <w:pPr>
        <w:spacing w:after="0" w:line="360" w:lineRule="auto"/>
        <w:jc w:val="both"/>
        <w:rPr>
          <w:rFonts w:ascii="Garamond" w:hAnsi="Garamond"/>
          <w:i/>
          <w:sz w:val="24"/>
          <w:szCs w:val="24"/>
        </w:rPr>
      </w:pPr>
    </w:p>
    <w:p w14:paraId="1AF4861B" w14:textId="77777777" w:rsidR="00DA2B17" w:rsidRPr="00DA2B17" w:rsidRDefault="00DA2B17" w:rsidP="009459E5">
      <w:pPr>
        <w:spacing w:after="0" w:line="360" w:lineRule="auto"/>
        <w:ind w:right="504"/>
        <w:jc w:val="both"/>
        <w:rPr>
          <w:rFonts w:ascii="Garamond" w:eastAsia="Calibri" w:hAnsi="Garamond" w:cs="Times New Roman"/>
          <w:i/>
          <w:sz w:val="24"/>
          <w:szCs w:val="24"/>
        </w:rPr>
      </w:pPr>
      <w:r w:rsidRPr="00DA2B17">
        <w:rPr>
          <w:rFonts w:ascii="Garamond" w:eastAsia="Calibri" w:hAnsi="Garamond" w:cs="Times New Roman"/>
          <w:i/>
          <w:sz w:val="24"/>
          <w:szCs w:val="24"/>
        </w:rPr>
        <w:t>Inteligencia animal</w:t>
      </w:r>
    </w:p>
    <w:p w14:paraId="31C98111" w14:textId="77777777" w:rsidR="00DA2B17" w:rsidRPr="00DA2B17" w:rsidRDefault="00DA2B17" w:rsidP="009459E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A2B17">
        <w:rPr>
          <w:rFonts w:ascii="Garamond" w:hAnsi="Garamond"/>
          <w:sz w:val="24"/>
          <w:szCs w:val="24"/>
        </w:rPr>
        <w:lastRenderedPageBreak/>
        <w:t xml:space="preserve">De ninguna manera: daría lo mismo que se llamara Patán o Tucán. </w:t>
      </w:r>
    </w:p>
    <w:p w14:paraId="1A69390D" w14:textId="77777777" w:rsidR="00DA2B17" w:rsidRPr="00DA2B17" w:rsidRDefault="00DA2B17" w:rsidP="009459E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A2B17">
        <w:rPr>
          <w:rFonts w:ascii="Garamond" w:hAnsi="Garamond"/>
          <w:sz w:val="24"/>
          <w:szCs w:val="24"/>
        </w:rPr>
        <w:t xml:space="preserve">Los animales tienen la capacidad de asociar determinados sonidos del ambiente con ciertos eventos. </w:t>
      </w:r>
    </w:p>
    <w:p w14:paraId="51BE7353" w14:textId="77777777" w:rsidR="00DA2B17" w:rsidRPr="00DA2B17" w:rsidRDefault="00DA2B17" w:rsidP="009459E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A2B17">
        <w:rPr>
          <w:rFonts w:ascii="Garamond" w:hAnsi="Garamond"/>
          <w:sz w:val="24"/>
          <w:szCs w:val="24"/>
        </w:rPr>
        <w:t xml:space="preserve">Según una revista americana, estas criaturas no tienen la menor idea de lo que les dicen sus dueños. </w:t>
      </w:r>
    </w:p>
    <w:p w14:paraId="125B1B8F" w14:textId="77777777" w:rsidR="00DA2B17" w:rsidRPr="00DA2B17" w:rsidRDefault="00DA2B17" w:rsidP="009459E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A2B17">
        <w:rPr>
          <w:rFonts w:ascii="Garamond" w:hAnsi="Garamond"/>
          <w:sz w:val="24"/>
          <w:szCs w:val="24"/>
        </w:rPr>
        <w:t xml:space="preserve">Un tono áspero y grave, universalmente reconocido como agresivo, significará “castigo en puerta”. </w:t>
      </w:r>
    </w:p>
    <w:p w14:paraId="4C3CFFB6" w14:textId="77777777" w:rsidR="00DA2B17" w:rsidRPr="00DA2B17" w:rsidRDefault="00DA2B17" w:rsidP="009459E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A2B17">
        <w:rPr>
          <w:rFonts w:ascii="Garamond" w:hAnsi="Garamond"/>
          <w:sz w:val="24"/>
          <w:szCs w:val="24"/>
        </w:rPr>
        <w:t xml:space="preserve">No es una palabra específica sino el tono en que se la pronuncie lo que determinará que su perro lo entienda. </w:t>
      </w:r>
    </w:p>
    <w:p w14:paraId="5B2ABCE3" w14:textId="77777777" w:rsidR="00DA2B17" w:rsidRPr="00DA2B17" w:rsidRDefault="00DA2B17" w:rsidP="009459E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A2B17">
        <w:rPr>
          <w:rFonts w:ascii="Garamond" w:hAnsi="Garamond"/>
          <w:sz w:val="24"/>
          <w:szCs w:val="24"/>
        </w:rPr>
        <w:t xml:space="preserve">Un tono suave, instintivamente reconocido como inofensivo, animará a un perro a acercarse. </w:t>
      </w:r>
    </w:p>
    <w:p w14:paraId="119D2D28" w14:textId="77777777" w:rsidR="00DA2B17" w:rsidRPr="00DA2B17" w:rsidRDefault="00DA2B17" w:rsidP="009459E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A2B17">
        <w:rPr>
          <w:rFonts w:ascii="Garamond" w:hAnsi="Garamond"/>
          <w:sz w:val="24"/>
          <w:szCs w:val="24"/>
        </w:rPr>
        <w:t xml:space="preserve">¿Su perro sabe que se llama Sultán? </w:t>
      </w:r>
    </w:p>
    <w:p w14:paraId="55D9FF18" w14:textId="61259350" w:rsidR="00DA2B17" w:rsidRDefault="00DA2B17" w:rsidP="009459E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A2B17">
        <w:rPr>
          <w:rFonts w:ascii="Garamond" w:hAnsi="Garamond"/>
          <w:sz w:val="24"/>
          <w:szCs w:val="24"/>
        </w:rPr>
        <w:t xml:space="preserve">No importa que la frase sea “Fito querido” o “Maldito perro”. </w:t>
      </w:r>
    </w:p>
    <w:p w14:paraId="799140AC" w14:textId="77777777" w:rsidR="009459E5" w:rsidRDefault="009459E5" w:rsidP="009459E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0A4224D" w14:textId="532CEADD" w:rsidR="003D775B" w:rsidRDefault="009F55BD" w:rsidP="009459E5">
      <w:pPr>
        <w:spacing w:after="0" w:line="36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3D775B">
        <w:rPr>
          <w:rFonts w:ascii="Garamond" w:hAnsi="Garamond"/>
          <w:i/>
          <w:iCs/>
          <w:sz w:val="24"/>
          <w:szCs w:val="24"/>
        </w:rPr>
        <w:t xml:space="preserve"> </w:t>
      </w:r>
      <w:r w:rsidR="003D775B" w:rsidRPr="003D775B">
        <w:rPr>
          <w:rFonts w:ascii="Garamond" w:hAnsi="Garamond"/>
          <w:i/>
          <w:iCs/>
          <w:sz w:val="24"/>
          <w:szCs w:val="24"/>
        </w:rPr>
        <w:t xml:space="preserve">2. </w:t>
      </w:r>
      <w:r w:rsidR="003D775B" w:rsidRPr="003D775B">
        <w:rPr>
          <w:rFonts w:ascii="Garamond" w:hAnsi="Garamond"/>
          <w:i/>
          <w:iCs/>
          <w:sz w:val="24"/>
          <w:szCs w:val="24"/>
        </w:rPr>
        <w:t xml:space="preserve">Agrupa las ideas que siguen según su </w:t>
      </w:r>
      <w:r w:rsidR="003D775B">
        <w:rPr>
          <w:rFonts w:ascii="Garamond" w:hAnsi="Garamond"/>
          <w:i/>
          <w:iCs/>
          <w:sz w:val="24"/>
          <w:szCs w:val="24"/>
        </w:rPr>
        <w:t>subtema</w:t>
      </w:r>
      <w:r w:rsidR="003D775B" w:rsidRPr="003D775B">
        <w:rPr>
          <w:rFonts w:ascii="Garamond" w:hAnsi="Garamond"/>
          <w:i/>
          <w:iCs/>
          <w:sz w:val="24"/>
          <w:szCs w:val="24"/>
        </w:rPr>
        <w:t>. Planifica</w:t>
      </w:r>
      <w:r w:rsidR="003D775B" w:rsidRPr="003D775B">
        <w:rPr>
          <w:rFonts w:ascii="Garamond" w:hAnsi="Garamond"/>
          <w:i/>
          <w:iCs/>
          <w:sz w:val="24"/>
          <w:szCs w:val="24"/>
        </w:rPr>
        <w:t xml:space="preserve"> </w:t>
      </w:r>
      <w:r w:rsidR="003D775B" w:rsidRPr="003D775B">
        <w:rPr>
          <w:rFonts w:ascii="Garamond" w:hAnsi="Garamond"/>
          <w:i/>
          <w:iCs/>
          <w:sz w:val="24"/>
          <w:szCs w:val="24"/>
        </w:rPr>
        <w:t xml:space="preserve">más de un párrafo y determina la progresión del texto. Usa los conectores convenientes y redacta cada párrafo, sin repetir palabras o frases innecesarias. </w:t>
      </w:r>
      <w:r w:rsidR="003D775B">
        <w:rPr>
          <w:rFonts w:ascii="Garamond" w:hAnsi="Garamond"/>
          <w:i/>
          <w:iCs/>
          <w:sz w:val="24"/>
          <w:szCs w:val="24"/>
        </w:rPr>
        <w:t xml:space="preserve">Una ayuda: Mafalda es el nombre tanto de la historieta como del personaje. Para no confundirte, debes separar aquellas oraciones que refieran al personaje de Mafalda de aquellas que refieran a la historieta </w:t>
      </w:r>
      <w:r w:rsidR="003D775B" w:rsidRPr="003D775B">
        <w:rPr>
          <w:rFonts w:ascii="Garamond" w:hAnsi="Garamond"/>
          <w:b/>
          <w:bCs/>
          <w:i/>
          <w:iCs/>
          <w:sz w:val="24"/>
          <w:szCs w:val="24"/>
        </w:rPr>
        <w:t>Mafalda</w:t>
      </w:r>
      <w:r w:rsidR="003D775B">
        <w:rPr>
          <w:rFonts w:ascii="Garamond" w:hAnsi="Garamond"/>
          <w:i/>
          <w:iCs/>
          <w:sz w:val="24"/>
          <w:szCs w:val="24"/>
        </w:rPr>
        <w:t xml:space="preserve">. </w:t>
      </w:r>
    </w:p>
    <w:p w14:paraId="533959F8" w14:textId="77777777" w:rsidR="003D775B" w:rsidRPr="003D775B" w:rsidRDefault="003D775B" w:rsidP="009459E5">
      <w:pPr>
        <w:spacing w:after="0" w:line="360" w:lineRule="auto"/>
        <w:jc w:val="both"/>
        <w:rPr>
          <w:rFonts w:ascii="Garamond" w:hAnsi="Garamond"/>
          <w:i/>
          <w:iCs/>
          <w:sz w:val="24"/>
          <w:szCs w:val="24"/>
        </w:rPr>
      </w:pPr>
    </w:p>
    <w:p w14:paraId="28A4CC60" w14:textId="77777777" w:rsidR="003D775B" w:rsidRDefault="003D775B" w:rsidP="009459E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D775B">
        <w:rPr>
          <w:rFonts w:ascii="Garamond" w:hAnsi="Garamond"/>
          <w:sz w:val="24"/>
          <w:szCs w:val="24"/>
        </w:rPr>
        <w:t xml:space="preserve">Actualmente, Quino sigue escribiendo historias. </w:t>
      </w:r>
    </w:p>
    <w:p w14:paraId="03A84F9E" w14:textId="77777777" w:rsidR="003D775B" w:rsidRDefault="003D775B" w:rsidP="009459E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D775B">
        <w:rPr>
          <w:rFonts w:ascii="Garamond" w:hAnsi="Garamond"/>
          <w:sz w:val="24"/>
          <w:szCs w:val="24"/>
        </w:rPr>
        <w:t>El creador de Mafalda es Joaquín Salvador Lavado.</w:t>
      </w:r>
    </w:p>
    <w:p w14:paraId="5381FB14" w14:textId="77777777" w:rsidR="003D775B" w:rsidRDefault="003D775B" w:rsidP="009459E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D775B">
        <w:rPr>
          <w:rFonts w:ascii="Garamond" w:hAnsi="Garamond"/>
          <w:sz w:val="24"/>
          <w:szCs w:val="24"/>
        </w:rPr>
        <w:t>Mafalda odia la sopa.</w:t>
      </w:r>
    </w:p>
    <w:p w14:paraId="315A3616" w14:textId="77777777" w:rsidR="003D775B" w:rsidRDefault="003D775B" w:rsidP="009459E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D775B">
        <w:rPr>
          <w:rFonts w:ascii="Garamond" w:hAnsi="Garamond"/>
          <w:sz w:val="24"/>
          <w:szCs w:val="24"/>
        </w:rPr>
        <w:t>El éxito determinó que la tira fuera diaria.</w:t>
      </w:r>
    </w:p>
    <w:p w14:paraId="2446EC24" w14:textId="77777777" w:rsidR="003D775B" w:rsidRDefault="003D775B" w:rsidP="009459E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D775B">
        <w:rPr>
          <w:rFonts w:ascii="Garamond" w:hAnsi="Garamond"/>
          <w:sz w:val="24"/>
          <w:szCs w:val="24"/>
        </w:rPr>
        <w:t>Mafalda aparecía originalmente con sus padres.</w:t>
      </w:r>
    </w:p>
    <w:p w14:paraId="73C59ECD" w14:textId="77777777" w:rsidR="003D775B" w:rsidRDefault="003D775B" w:rsidP="009459E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D775B">
        <w:rPr>
          <w:rFonts w:ascii="Garamond" w:hAnsi="Garamond"/>
          <w:sz w:val="24"/>
          <w:szCs w:val="24"/>
        </w:rPr>
        <w:t>El seudónimo de Joaquín Salvador Lavado es Quino.</w:t>
      </w:r>
    </w:p>
    <w:p w14:paraId="393F97DF" w14:textId="77777777" w:rsidR="003D775B" w:rsidRDefault="003D775B" w:rsidP="009459E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D775B">
        <w:rPr>
          <w:rFonts w:ascii="Garamond" w:hAnsi="Garamond"/>
          <w:sz w:val="24"/>
          <w:szCs w:val="24"/>
        </w:rPr>
        <w:t>Mafalda era una niña rebelde</w:t>
      </w:r>
      <w:r>
        <w:rPr>
          <w:rFonts w:ascii="Garamond" w:hAnsi="Garamond"/>
          <w:sz w:val="24"/>
          <w:szCs w:val="24"/>
        </w:rPr>
        <w:t>.</w:t>
      </w:r>
    </w:p>
    <w:p w14:paraId="1ABCF8EB" w14:textId="73A26D14" w:rsidR="003D775B" w:rsidRDefault="003D775B" w:rsidP="009459E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D775B">
        <w:rPr>
          <w:rFonts w:ascii="Garamond" w:hAnsi="Garamond"/>
          <w:i/>
          <w:iCs/>
          <w:sz w:val="24"/>
          <w:szCs w:val="24"/>
        </w:rPr>
        <w:t>Mafalda</w:t>
      </w:r>
      <w:r w:rsidRPr="003D775B">
        <w:rPr>
          <w:rFonts w:ascii="Garamond" w:hAnsi="Garamond"/>
          <w:sz w:val="24"/>
          <w:szCs w:val="24"/>
        </w:rPr>
        <w:t xml:space="preserve"> ilustra la historia de los años 60 y 70.</w:t>
      </w:r>
    </w:p>
    <w:p w14:paraId="0D1BFABE" w14:textId="77777777" w:rsidR="003D775B" w:rsidRDefault="003D775B" w:rsidP="009459E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D775B">
        <w:rPr>
          <w:rFonts w:ascii="Garamond" w:hAnsi="Garamond"/>
          <w:sz w:val="24"/>
          <w:szCs w:val="24"/>
        </w:rPr>
        <w:t>Las reflexiones y chistes de Mafalda divierten a los chicos.</w:t>
      </w:r>
    </w:p>
    <w:p w14:paraId="0A62B0C3" w14:textId="77777777" w:rsidR="003D775B" w:rsidRDefault="003D775B" w:rsidP="009459E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D775B">
        <w:rPr>
          <w:rFonts w:ascii="Garamond" w:hAnsi="Garamond"/>
          <w:sz w:val="24"/>
          <w:szCs w:val="24"/>
        </w:rPr>
        <w:t>Quino fue agregando personajes.</w:t>
      </w:r>
    </w:p>
    <w:p w14:paraId="08432485" w14:textId="39A40DFF" w:rsidR="003D775B" w:rsidRDefault="003D775B" w:rsidP="009459E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D775B">
        <w:rPr>
          <w:rFonts w:ascii="Garamond" w:hAnsi="Garamond"/>
          <w:sz w:val="24"/>
          <w:szCs w:val="24"/>
        </w:rPr>
        <w:t>Quino publicó su primera tira a los 22 años.</w:t>
      </w:r>
    </w:p>
    <w:p w14:paraId="6EE6870E" w14:textId="77777777" w:rsidR="003D775B" w:rsidRDefault="003D775B" w:rsidP="009459E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D775B">
        <w:rPr>
          <w:rFonts w:ascii="Garamond" w:hAnsi="Garamond"/>
          <w:i/>
          <w:iCs/>
          <w:sz w:val="24"/>
          <w:szCs w:val="24"/>
        </w:rPr>
        <w:t>Mafalda</w:t>
      </w:r>
      <w:r w:rsidRPr="003D775B">
        <w:rPr>
          <w:rFonts w:ascii="Garamond" w:hAnsi="Garamond"/>
          <w:sz w:val="24"/>
          <w:szCs w:val="24"/>
        </w:rPr>
        <w:t xml:space="preserve"> tuvo un rápido éxito.</w:t>
      </w:r>
    </w:p>
    <w:p w14:paraId="62E5616A" w14:textId="77777777" w:rsidR="003D775B" w:rsidRDefault="003D775B" w:rsidP="009459E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D775B">
        <w:rPr>
          <w:rFonts w:ascii="Garamond" w:hAnsi="Garamond"/>
          <w:sz w:val="24"/>
          <w:szCs w:val="24"/>
        </w:rPr>
        <w:t>Quino nació en 1932.</w:t>
      </w:r>
    </w:p>
    <w:p w14:paraId="2A9391FC" w14:textId="77777777" w:rsidR="003D775B" w:rsidRDefault="003D775B" w:rsidP="009459E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D775B">
        <w:rPr>
          <w:rFonts w:ascii="Garamond" w:hAnsi="Garamond"/>
          <w:sz w:val="24"/>
          <w:szCs w:val="24"/>
        </w:rPr>
        <w:t>Se agregaron: Felipe, Manolo, Susanita, Guille, Miguelito y Libertad.</w:t>
      </w:r>
    </w:p>
    <w:p w14:paraId="0A0344BA" w14:textId="77777777" w:rsidR="003D775B" w:rsidRDefault="003D775B" w:rsidP="009459E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D775B">
        <w:rPr>
          <w:rFonts w:ascii="Garamond" w:hAnsi="Garamond"/>
          <w:sz w:val="24"/>
          <w:szCs w:val="24"/>
        </w:rPr>
        <w:t>Quino es argentino.</w:t>
      </w:r>
    </w:p>
    <w:p w14:paraId="29437150" w14:textId="77777777" w:rsidR="003D775B" w:rsidRDefault="003D775B" w:rsidP="009459E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D775B">
        <w:rPr>
          <w:rFonts w:ascii="Garamond" w:hAnsi="Garamond"/>
          <w:sz w:val="24"/>
          <w:szCs w:val="24"/>
        </w:rPr>
        <w:t>Mafalda hacía constantes cuestionamientos a sus padres.</w:t>
      </w:r>
    </w:p>
    <w:p w14:paraId="29F63D5C" w14:textId="77777777" w:rsidR="003D775B" w:rsidRDefault="003D775B" w:rsidP="009459E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D775B">
        <w:rPr>
          <w:rFonts w:ascii="Garamond" w:hAnsi="Garamond"/>
          <w:i/>
          <w:iCs/>
          <w:sz w:val="24"/>
          <w:szCs w:val="24"/>
        </w:rPr>
        <w:t>Mafalda</w:t>
      </w:r>
      <w:r w:rsidRPr="003D775B">
        <w:rPr>
          <w:rFonts w:ascii="Garamond" w:hAnsi="Garamond"/>
          <w:sz w:val="24"/>
          <w:szCs w:val="24"/>
        </w:rPr>
        <w:t xml:space="preserve"> se publicó por primera vez en 1964</w:t>
      </w:r>
      <w:r>
        <w:rPr>
          <w:rFonts w:ascii="Garamond" w:hAnsi="Garamond"/>
          <w:sz w:val="24"/>
          <w:szCs w:val="24"/>
        </w:rPr>
        <w:t>.</w:t>
      </w:r>
    </w:p>
    <w:p w14:paraId="1677E8FF" w14:textId="77777777" w:rsidR="003D775B" w:rsidRDefault="003D775B" w:rsidP="009459E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Pr="003D775B">
        <w:rPr>
          <w:rFonts w:ascii="Garamond" w:hAnsi="Garamond"/>
          <w:sz w:val="24"/>
          <w:szCs w:val="24"/>
        </w:rPr>
        <w:t>as reflexiones y chistes de Mafalda divierten a los grandes.</w:t>
      </w:r>
    </w:p>
    <w:p w14:paraId="2E551DBE" w14:textId="77777777" w:rsidR="003D775B" w:rsidRDefault="003D775B" w:rsidP="009459E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D775B">
        <w:rPr>
          <w:rFonts w:ascii="Garamond" w:hAnsi="Garamond"/>
          <w:sz w:val="24"/>
          <w:szCs w:val="24"/>
        </w:rPr>
        <w:lastRenderedPageBreak/>
        <w:t>En la Argentina se han vendido más de veinte millones de ejemplares de sus libros.</w:t>
      </w:r>
    </w:p>
    <w:p w14:paraId="717A7CCF" w14:textId="77777777" w:rsidR="003D775B" w:rsidRDefault="003D775B" w:rsidP="009459E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D775B">
        <w:rPr>
          <w:rFonts w:ascii="Garamond" w:hAnsi="Garamond"/>
          <w:i/>
          <w:iCs/>
          <w:sz w:val="24"/>
          <w:szCs w:val="24"/>
        </w:rPr>
        <w:t xml:space="preserve">Mafalda </w:t>
      </w:r>
      <w:r w:rsidRPr="003D775B">
        <w:rPr>
          <w:rFonts w:ascii="Garamond" w:hAnsi="Garamond"/>
          <w:sz w:val="24"/>
          <w:szCs w:val="24"/>
        </w:rPr>
        <w:t>fue traducida a 26 idiomas.</w:t>
      </w:r>
    </w:p>
    <w:p w14:paraId="42CE8CAE" w14:textId="77777777" w:rsidR="003D775B" w:rsidRDefault="003D775B" w:rsidP="009459E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D775B">
        <w:rPr>
          <w:rFonts w:ascii="Garamond" w:hAnsi="Garamond"/>
          <w:sz w:val="24"/>
          <w:szCs w:val="24"/>
        </w:rPr>
        <w:t>Mafalda cuestiona todo.</w:t>
      </w:r>
    </w:p>
    <w:p w14:paraId="7DE55697" w14:textId="77777777" w:rsidR="003D775B" w:rsidRDefault="003D775B" w:rsidP="009459E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D775B">
        <w:rPr>
          <w:rFonts w:ascii="Garamond" w:hAnsi="Garamond"/>
          <w:sz w:val="24"/>
          <w:szCs w:val="24"/>
        </w:rPr>
        <w:t>A Quino le gustó dibujar desde pequeño.</w:t>
      </w:r>
    </w:p>
    <w:p w14:paraId="21892BCF" w14:textId="77777777" w:rsidR="003D775B" w:rsidRDefault="003D775B" w:rsidP="009459E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D775B">
        <w:rPr>
          <w:rFonts w:ascii="Garamond" w:hAnsi="Garamond"/>
          <w:sz w:val="24"/>
          <w:szCs w:val="24"/>
        </w:rPr>
        <w:t>Mafalda quiere llegar a ser traductora de la ONU.</w:t>
      </w:r>
    </w:p>
    <w:p w14:paraId="7B92D6D0" w14:textId="6E32FC37" w:rsidR="00DA2B17" w:rsidRPr="00DA2B17" w:rsidRDefault="003D775B" w:rsidP="009459E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D775B">
        <w:rPr>
          <w:rFonts w:ascii="Garamond" w:hAnsi="Garamond"/>
          <w:sz w:val="24"/>
          <w:szCs w:val="24"/>
        </w:rPr>
        <w:t>Mafalda nació en 1962.</w:t>
      </w:r>
    </w:p>
    <w:p w14:paraId="271C11F7" w14:textId="77777777" w:rsidR="00DA2B17" w:rsidRPr="00DA2B17" w:rsidRDefault="00DA2B17" w:rsidP="009459E5">
      <w:pPr>
        <w:spacing w:after="0" w:line="360" w:lineRule="auto"/>
        <w:jc w:val="both"/>
        <w:rPr>
          <w:sz w:val="24"/>
          <w:szCs w:val="24"/>
        </w:rPr>
      </w:pPr>
    </w:p>
    <w:p w14:paraId="7AE9E6D3" w14:textId="30BF155F" w:rsidR="00DA2B17" w:rsidRDefault="00DA2B17" w:rsidP="009459E5">
      <w:pPr>
        <w:spacing w:after="0" w:line="360" w:lineRule="auto"/>
        <w:jc w:val="both"/>
        <w:rPr>
          <w:rFonts w:ascii="Garamond" w:hAnsi="Garamond"/>
          <w:i/>
          <w:sz w:val="24"/>
          <w:szCs w:val="24"/>
        </w:rPr>
      </w:pPr>
      <w:r w:rsidRPr="00DA2B17">
        <w:rPr>
          <w:rFonts w:ascii="Garamond" w:hAnsi="Garamond"/>
          <w:i/>
          <w:sz w:val="24"/>
          <w:szCs w:val="24"/>
        </w:rPr>
        <w:t>3</w:t>
      </w:r>
      <w:r>
        <w:rPr>
          <w:rFonts w:ascii="Garamond" w:hAnsi="Garamond"/>
          <w:i/>
          <w:sz w:val="24"/>
          <w:szCs w:val="24"/>
        </w:rPr>
        <w:t>.</w:t>
      </w:r>
      <w:r w:rsidRPr="00DA2B17">
        <w:rPr>
          <w:rFonts w:ascii="Garamond" w:hAnsi="Garamond"/>
          <w:i/>
          <w:sz w:val="24"/>
          <w:szCs w:val="24"/>
        </w:rPr>
        <w:t xml:space="preserve"> ¿Qué problema de coherencia presenta el siguiente texto? Justifica. Para ello, revisa la última parte de la ficha teórica, en donde se enumeran los problemas de coherencia más comunes.</w:t>
      </w:r>
    </w:p>
    <w:p w14:paraId="206AC695" w14:textId="77777777" w:rsidR="00DA2B17" w:rsidRPr="00DA2B17" w:rsidRDefault="00DA2B17" w:rsidP="009459E5">
      <w:pPr>
        <w:spacing w:after="0" w:line="360" w:lineRule="auto"/>
        <w:jc w:val="both"/>
        <w:rPr>
          <w:rFonts w:ascii="Garamond" w:hAnsi="Garamond"/>
          <w:i/>
          <w:sz w:val="24"/>
          <w:szCs w:val="24"/>
        </w:rPr>
      </w:pPr>
    </w:p>
    <w:p w14:paraId="7A493265" w14:textId="77777777" w:rsidR="00DA2B17" w:rsidRPr="00DA2B17" w:rsidRDefault="00DA2B17" w:rsidP="009459E5">
      <w:pPr>
        <w:spacing w:after="0" w:line="360" w:lineRule="auto"/>
        <w:jc w:val="both"/>
        <w:rPr>
          <w:sz w:val="24"/>
          <w:szCs w:val="24"/>
        </w:rPr>
      </w:pPr>
      <w:r w:rsidRPr="00DA2B17">
        <w:rPr>
          <w:sz w:val="24"/>
          <w:szCs w:val="24"/>
        </w:rPr>
        <w:t>Los argentinos consumimos el doble de grasas saturadas y de azúcares de lo que necesitamos. Hay once productos que concentran ese exceso: pan, azúcar, bebidas azucaradas, carnes, fiambres, quesos no descremados, galletitas, alfajores, leche entera, manteca y conservas. Por eso, médicos y nutricionistas aconsejan consumirlos en grandes cantidades.</w:t>
      </w:r>
    </w:p>
    <w:p w14:paraId="38DC0B1E" w14:textId="77777777" w:rsidR="008944D3" w:rsidRPr="00DA2B17" w:rsidRDefault="008944D3" w:rsidP="009459E5">
      <w:pPr>
        <w:spacing w:line="360" w:lineRule="auto"/>
        <w:jc w:val="both"/>
        <w:rPr>
          <w:sz w:val="24"/>
          <w:szCs w:val="24"/>
        </w:rPr>
      </w:pPr>
    </w:p>
    <w:sectPr w:rsidR="008944D3" w:rsidRPr="00DA2B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6C19"/>
    <w:multiLevelType w:val="hybridMultilevel"/>
    <w:tmpl w:val="06901C80"/>
    <w:lvl w:ilvl="0" w:tplc="586ED8E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9C"/>
    <w:rsid w:val="000E12B0"/>
    <w:rsid w:val="003D775B"/>
    <w:rsid w:val="004C699C"/>
    <w:rsid w:val="00544CDD"/>
    <w:rsid w:val="008944D3"/>
    <w:rsid w:val="009459E5"/>
    <w:rsid w:val="009F55BD"/>
    <w:rsid w:val="00DA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A6C1"/>
  <w15:chartTrackingRefBased/>
  <w15:docId w15:val="{E87863A6-D8CA-4464-A3ED-22C2C410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9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2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oc661@gmail.com" TargetMode="External"/><Relationship Id="rId5" Type="http://schemas.openxmlformats.org/officeDocument/2006/relationships/hyperlink" Target="mailto:luisimacch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802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3</cp:revision>
  <dcterms:created xsi:type="dcterms:W3CDTF">2020-07-29T12:26:00Z</dcterms:created>
  <dcterms:modified xsi:type="dcterms:W3CDTF">2020-07-29T13:32:00Z</dcterms:modified>
</cp:coreProperties>
</file>