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37ADD" w:rsidRDefault="00C67B5B" w:rsidP="00537ADD">
      <w:pPr>
        <w:jc w:val="center"/>
        <w:rPr>
          <w:b/>
          <w:sz w:val="40"/>
          <w:szCs w:val="40"/>
          <w:u w:val="single"/>
        </w:rPr>
      </w:pPr>
      <w:r w:rsidRPr="00537ADD">
        <w:rPr>
          <w:b/>
          <w:sz w:val="40"/>
          <w:szCs w:val="40"/>
          <w:u w:val="single"/>
        </w:rPr>
        <w:t>Trabajo Practico Nº 9: Solubilidad</w:t>
      </w:r>
    </w:p>
    <w:p w:rsidR="00C67B5B" w:rsidRDefault="00C67B5B">
      <w:r w:rsidRPr="00537ADD">
        <w:rPr>
          <w:b/>
          <w:u w:val="single"/>
        </w:rPr>
        <w:t>Video 1:</w:t>
      </w:r>
      <w:r>
        <w:t xml:space="preserve"> </w:t>
      </w:r>
      <w:hyperlink r:id="rId4" w:history="1">
        <w:r>
          <w:rPr>
            <w:rStyle w:val="Hipervnculo"/>
          </w:rPr>
          <w:t>https://www.youtube.com/watch?v=DQSbFmgVfjo</w:t>
        </w:r>
      </w:hyperlink>
    </w:p>
    <w:p w:rsidR="00537ADD" w:rsidRDefault="00537ADD"/>
    <w:p w:rsidR="00C67B5B" w:rsidRDefault="00C67B5B">
      <w:r>
        <w:t xml:space="preserve">1) </w:t>
      </w:r>
      <w:r w:rsidR="00537ADD">
        <w:t>Según</w:t>
      </w:r>
      <w:r>
        <w:t xml:space="preserve"> el video ¿Q</w:t>
      </w:r>
      <w:r w:rsidR="00537ADD">
        <w:t>ue es la solubilidad?¿ Cuales son los factores que intervienen en la solubilidad de una solución?</w:t>
      </w:r>
    </w:p>
    <w:p w:rsidR="00537ADD" w:rsidRDefault="00537ADD">
      <w:r>
        <w:t xml:space="preserve">2) Realizar una grafico con una curva de la forma que más te guste e indicar en el mismo en que punto de solubilidad </w:t>
      </w:r>
      <w:r w:rsidRPr="00537ADD">
        <w:rPr>
          <w:b/>
          <w:u w:val="single"/>
        </w:rPr>
        <w:t>(Saturado, sobresaturado, Insaturado)</w:t>
      </w:r>
      <w:r>
        <w:t xml:space="preserve"> están las siguientes soluciones, según su temperatura y la cantidad de soluto disuelta en Agua:</w:t>
      </w:r>
    </w:p>
    <w:p w:rsidR="00537ADD" w:rsidRDefault="00537ADD">
      <w:r>
        <w:t xml:space="preserve">a) 200 gr de soluto( </w:t>
      </w:r>
      <w:r w:rsidR="00D96A22">
        <w:t>azúcar</w:t>
      </w:r>
      <w:r>
        <w:t>, jugo, sal) a 20ºc</w:t>
      </w:r>
    </w:p>
    <w:p w:rsidR="00537ADD" w:rsidRDefault="00537ADD">
      <w:r>
        <w:t>b) 75 gr de soluto a 50ºc</w:t>
      </w:r>
    </w:p>
    <w:p w:rsidR="00537ADD" w:rsidRDefault="00537ADD">
      <w:r>
        <w:t xml:space="preserve">c) 15 gr de soluto a 90 </w:t>
      </w:r>
      <w:proofErr w:type="spellStart"/>
      <w:r>
        <w:t>ºc</w:t>
      </w:r>
      <w:proofErr w:type="spellEnd"/>
    </w:p>
    <w:p w:rsidR="00537ADD" w:rsidRDefault="00537ADD"/>
    <w:p w:rsidR="00537ADD" w:rsidRDefault="00537ADD">
      <w:r>
        <w:t xml:space="preserve">Recuerde que el grafico es parecido al del video, además se marcan con puntos donde caiga las indicaciones de gr (Masa) y </w:t>
      </w:r>
      <w:proofErr w:type="spellStart"/>
      <w:r>
        <w:t>ºc</w:t>
      </w:r>
      <w:proofErr w:type="spellEnd"/>
      <w:r>
        <w:t xml:space="preserve"> (Temperatura) y de esta forma podrán indicar si están saturados, insaturados o sobresaturados.</w:t>
      </w:r>
    </w:p>
    <w:p w:rsidR="00537ADD" w:rsidRDefault="00537ADD">
      <w:r>
        <w:t>3) Según el grafico que realizaste las soluciones indicar en cada punto si son homogéneas o heterogéneas, teniendo en cuenta que cuando se sobresatura la solución de pueden diferenciar las fases.</w:t>
      </w:r>
    </w:p>
    <w:p w:rsidR="00D96A22" w:rsidRDefault="00D96A22"/>
    <w:p w:rsidR="00D96A22" w:rsidRDefault="00D96A22">
      <w:r>
        <w:t xml:space="preserve">Enviar el TP Nº 9 resuelto a </w:t>
      </w:r>
      <w:r w:rsidRPr="00D96A22">
        <w:rPr>
          <w:b/>
          <w:color w:val="1F497D" w:themeColor="text2"/>
          <w:u w:val="single"/>
        </w:rPr>
        <w:t>elnik@outlook.es</w:t>
      </w:r>
      <w:r>
        <w:rPr>
          <w:b/>
          <w:u w:val="single"/>
        </w:rPr>
        <w:t xml:space="preserve"> , </w:t>
      </w:r>
      <w:r>
        <w:t xml:space="preserve"> también cualquier duda que surja.</w:t>
      </w:r>
    </w:p>
    <w:p w:rsidR="00D96A22" w:rsidRPr="00D96A22" w:rsidRDefault="00D96A22">
      <w:r>
        <w:t>Saludos.</w:t>
      </w:r>
    </w:p>
    <w:sectPr w:rsidR="00D96A22" w:rsidRPr="00D96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7B5B"/>
    <w:rsid w:val="00537ADD"/>
    <w:rsid w:val="00C67B5B"/>
    <w:rsid w:val="00D9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67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QSbFmgVfj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2</cp:revision>
  <dcterms:created xsi:type="dcterms:W3CDTF">2020-08-31T20:20:00Z</dcterms:created>
  <dcterms:modified xsi:type="dcterms:W3CDTF">2020-08-31T20:42:00Z</dcterms:modified>
</cp:coreProperties>
</file>