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10" w:rsidRPr="00D42215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CPEM N° 46</w:t>
      </w:r>
    </w:p>
    <w:p w:rsidR="00EB6510" w:rsidRPr="00D42215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CURSO: 1RO A</w:t>
      </w:r>
    </w:p>
    <w:p w:rsidR="00EB6510" w:rsidRPr="00D42215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EB6510" w:rsidRDefault="00EB6510" w:rsidP="00EB6510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N°8</w:t>
      </w:r>
    </w:p>
    <w:p w:rsidR="00EB6510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EB6510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POSSESSIVE PRONOUNS</w:t>
      </w:r>
    </w:p>
    <w:p w:rsidR="00EB6510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</w:p>
    <w:p w:rsidR="00EB6510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SUBJECT PRONOUNS AND POSSESSIVE PRONOUNS</w:t>
      </w:r>
    </w:p>
    <w:p w:rsidR="00EB6510" w:rsidRDefault="00EB6510" w:rsidP="00EB6510">
      <w:pPr>
        <w:ind w:left="0"/>
        <w:rPr>
          <w:rFonts w:cstheme="minorHAnsi"/>
          <w:b/>
          <w:sz w:val="32"/>
          <w:szCs w:val="32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93"/>
      </w:tblGrid>
      <w:tr w:rsidR="00EB6510" w:rsidTr="00433825">
        <w:tc>
          <w:tcPr>
            <w:tcW w:w="4489" w:type="dxa"/>
          </w:tcPr>
          <w:p w:rsidR="00EB6510" w:rsidRPr="00433825" w:rsidRDefault="00433825" w:rsidP="00433825">
            <w:pPr>
              <w:ind w:left="0"/>
              <w:jc w:val="center"/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</w:pPr>
            <w:r w:rsidRPr="00433825"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  <w:t>SUBJECT PRONOUN</w:t>
            </w:r>
          </w:p>
        </w:tc>
        <w:tc>
          <w:tcPr>
            <w:tcW w:w="4493" w:type="dxa"/>
          </w:tcPr>
          <w:p w:rsidR="00EB6510" w:rsidRPr="00433825" w:rsidRDefault="00433825" w:rsidP="00433825">
            <w:pPr>
              <w:ind w:left="0"/>
              <w:jc w:val="center"/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</w:pPr>
            <w:r w:rsidRPr="00433825"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  <w:t>POSSESSIVE PRONOUN</w:t>
            </w:r>
          </w:p>
        </w:tc>
      </w:tr>
      <w:tr w:rsidR="00433825" w:rsidTr="00433825">
        <w:tc>
          <w:tcPr>
            <w:tcW w:w="8982" w:type="dxa"/>
            <w:gridSpan w:val="2"/>
          </w:tcPr>
          <w:p w:rsidR="00433825" w:rsidRPr="00433825" w:rsidRDefault="00433825" w:rsidP="00433825">
            <w:pPr>
              <w:ind w:left="0"/>
              <w:jc w:val="center"/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</w:pPr>
            <w:r w:rsidRPr="00433825"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  <w:t>SINGULAR</w:t>
            </w:r>
          </w:p>
        </w:tc>
      </w:tr>
      <w:tr w:rsidR="00EB6510" w:rsidTr="00433825">
        <w:tc>
          <w:tcPr>
            <w:tcW w:w="4489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I</w:t>
            </w:r>
          </w:p>
        </w:tc>
        <w:tc>
          <w:tcPr>
            <w:tcW w:w="4493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MY</w:t>
            </w:r>
          </w:p>
        </w:tc>
      </w:tr>
      <w:tr w:rsidR="00EB6510" w:rsidTr="00433825">
        <w:tc>
          <w:tcPr>
            <w:tcW w:w="4489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HE</w:t>
            </w:r>
          </w:p>
        </w:tc>
        <w:tc>
          <w:tcPr>
            <w:tcW w:w="4493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HIS</w:t>
            </w:r>
          </w:p>
        </w:tc>
      </w:tr>
      <w:tr w:rsidR="00EB6510" w:rsidTr="00433825">
        <w:tc>
          <w:tcPr>
            <w:tcW w:w="4489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SHE</w:t>
            </w:r>
          </w:p>
        </w:tc>
        <w:tc>
          <w:tcPr>
            <w:tcW w:w="4493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HER</w:t>
            </w:r>
          </w:p>
        </w:tc>
      </w:tr>
      <w:tr w:rsidR="00433825" w:rsidTr="00433825">
        <w:tc>
          <w:tcPr>
            <w:tcW w:w="4489" w:type="dxa"/>
            <w:tcBorders>
              <w:right w:val="single" w:sz="4" w:space="0" w:color="auto"/>
            </w:tcBorders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IT</w:t>
            </w:r>
          </w:p>
        </w:tc>
        <w:tc>
          <w:tcPr>
            <w:tcW w:w="4493" w:type="dxa"/>
            <w:tcBorders>
              <w:left w:val="single" w:sz="4" w:space="0" w:color="auto"/>
            </w:tcBorders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ITS</w:t>
            </w:r>
          </w:p>
        </w:tc>
      </w:tr>
      <w:tr w:rsidR="00433825" w:rsidTr="000236F1">
        <w:tc>
          <w:tcPr>
            <w:tcW w:w="8982" w:type="dxa"/>
            <w:gridSpan w:val="2"/>
          </w:tcPr>
          <w:p w:rsidR="00433825" w:rsidRPr="00433825" w:rsidRDefault="00433825" w:rsidP="00433825">
            <w:pPr>
              <w:ind w:left="0"/>
              <w:jc w:val="center"/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</w:pPr>
            <w:r w:rsidRPr="00433825">
              <w:rPr>
                <w:rFonts w:cstheme="minorHAnsi"/>
                <w:b/>
                <w:color w:val="FF0000"/>
                <w:sz w:val="32"/>
                <w:szCs w:val="32"/>
                <w:lang w:val="es-AR"/>
              </w:rPr>
              <w:t>PLURAL</w:t>
            </w:r>
          </w:p>
        </w:tc>
      </w:tr>
      <w:tr w:rsidR="00EB6510" w:rsidTr="00433825">
        <w:tc>
          <w:tcPr>
            <w:tcW w:w="4489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WE</w:t>
            </w:r>
          </w:p>
        </w:tc>
        <w:tc>
          <w:tcPr>
            <w:tcW w:w="4493" w:type="dxa"/>
          </w:tcPr>
          <w:p w:rsidR="00EB6510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OUR</w:t>
            </w:r>
          </w:p>
        </w:tc>
      </w:tr>
      <w:tr w:rsidR="00433825" w:rsidTr="00433825">
        <w:tc>
          <w:tcPr>
            <w:tcW w:w="4489" w:type="dxa"/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YOU</w:t>
            </w:r>
          </w:p>
        </w:tc>
        <w:tc>
          <w:tcPr>
            <w:tcW w:w="4493" w:type="dxa"/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YOUR</w:t>
            </w:r>
          </w:p>
        </w:tc>
      </w:tr>
      <w:tr w:rsidR="00433825" w:rsidTr="00433825">
        <w:tc>
          <w:tcPr>
            <w:tcW w:w="4489" w:type="dxa"/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>THEY</w:t>
            </w:r>
          </w:p>
        </w:tc>
        <w:tc>
          <w:tcPr>
            <w:tcW w:w="4493" w:type="dxa"/>
          </w:tcPr>
          <w:p w:rsidR="00433825" w:rsidRDefault="00433825" w:rsidP="00EB6510">
            <w:pPr>
              <w:ind w:left="0"/>
              <w:rPr>
                <w:rFonts w:cstheme="minorHAnsi"/>
                <w:b/>
                <w:sz w:val="32"/>
                <w:szCs w:val="32"/>
                <w:lang w:val="es-AR"/>
              </w:rPr>
            </w:pPr>
            <w:r>
              <w:rPr>
                <w:rFonts w:cstheme="minorHAnsi"/>
                <w:b/>
                <w:sz w:val="32"/>
                <w:szCs w:val="32"/>
                <w:lang w:val="es-AR"/>
              </w:rPr>
              <w:t xml:space="preserve">THEIR </w:t>
            </w:r>
          </w:p>
        </w:tc>
      </w:tr>
    </w:tbl>
    <w:p w:rsidR="00254CDA" w:rsidRDefault="00254CDA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Pr="00433825" w:rsidRDefault="00433825" w:rsidP="00433825">
      <w:pPr>
        <w:ind w:left="-142"/>
        <w:rPr>
          <w:b/>
          <w:sz w:val="32"/>
          <w:szCs w:val="32"/>
          <w:lang w:val="es-AR"/>
        </w:rPr>
      </w:pPr>
      <w:r w:rsidRPr="00433825">
        <w:rPr>
          <w:b/>
          <w:sz w:val="32"/>
          <w:szCs w:val="32"/>
          <w:lang w:val="es-AR"/>
        </w:rPr>
        <w:lastRenderedPageBreak/>
        <w:t>LOOK AT THE CHART</w:t>
      </w:r>
    </w:p>
    <w:p w:rsidR="00433825" w:rsidRDefault="00433825">
      <w:pPr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-387846</wp:posOffset>
            </wp:positionH>
            <wp:positionV relativeFrom="paragraph">
              <wp:posOffset>17124</wp:posOffset>
            </wp:positionV>
            <wp:extent cx="5738655" cy="2702869"/>
            <wp:effectExtent l="19050" t="0" r="0" b="0"/>
            <wp:wrapNone/>
            <wp:docPr id="2" name="1 Imagen" descr="-posesivos-y-pronombr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osesivos-y-pronombres-.jpg"/>
                    <pic:cNvPicPr/>
                  </pic:nvPicPr>
                  <pic:blipFill>
                    <a:blip r:embed="rId4"/>
                    <a:srcRect l="2169" t="26361" b="18041"/>
                    <a:stretch>
                      <a:fillRect/>
                    </a:stretch>
                  </pic:blipFill>
                  <pic:spPr>
                    <a:xfrm>
                      <a:off x="0" y="0"/>
                      <a:ext cx="5737561" cy="2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Default="00433825">
      <w:pPr>
        <w:rPr>
          <w:lang w:val="es-AR"/>
        </w:rPr>
      </w:pPr>
    </w:p>
    <w:p w:rsidR="00433825" w:rsidRPr="00433825" w:rsidRDefault="00433825" w:rsidP="00433825">
      <w:pPr>
        <w:ind w:left="0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EXERCISES: </w:t>
      </w:r>
    </w:p>
    <w:p w:rsidR="00433825" w:rsidRPr="003C5DB5" w:rsidRDefault="003C5DB5" w:rsidP="003C5DB5">
      <w:pPr>
        <w:ind w:left="0"/>
        <w:rPr>
          <w:b/>
          <w:sz w:val="28"/>
          <w:szCs w:val="28"/>
          <w:lang w:val="es-AR"/>
        </w:rPr>
      </w:pPr>
      <w:r w:rsidRPr="003C5DB5">
        <w:rPr>
          <w:b/>
          <w:sz w:val="28"/>
          <w:szCs w:val="28"/>
          <w:lang w:val="es-AR"/>
        </w:rPr>
        <w:t xml:space="preserve">-REALIZA LOS EJERCICIOS </w:t>
      </w:r>
      <w:r w:rsidRPr="003C5DB5">
        <w:rPr>
          <w:b/>
          <w:color w:val="FF0000"/>
          <w:sz w:val="28"/>
          <w:szCs w:val="28"/>
          <w:lang w:val="es-AR"/>
        </w:rPr>
        <w:t>ONLINE</w:t>
      </w:r>
      <w:r w:rsidRPr="003C5DB5">
        <w:rPr>
          <w:b/>
          <w:sz w:val="28"/>
          <w:szCs w:val="28"/>
          <w:lang w:val="es-AR"/>
        </w:rPr>
        <w:t xml:space="preserve"> EN EL SIGUIENTE ENLACE, Y COMPRUEB</w:t>
      </w:r>
      <w:r>
        <w:rPr>
          <w:b/>
          <w:sz w:val="28"/>
          <w:szCs w:val="28"/>
          <w:lang w:val="es-AR"/>
        </w:rPr>
        <w:t xml:space="preserve">A LAS RESPUESTAS (EJERCICIOS 1 Y 2). </w:t>
      </w:r>
    </w:p>
    <w:p w:rsidR="003C5DB5" w:rsidRDefault="003C5DB5" w:rsidP="003C5DB5">
      <w:pPr>
        <w:ind w:left="0"/>
        <w:rPr>
          <w:lang w:val="es-AR"/>
        </w:rPr>
      </w:pPr>
    </w:p>
    <w:p w:rsidR="003C5DB5" w:rsidRDefault="003C5DB5" w:rsidP="003C5DB5">
      <w:pPr>
        <w:ind w:left="0"/>
        <w:rPr>
          <w:lang w:val="es-AR"/>
        </w:rPr>
      </w:pPr>
      <w:hyperlink r:id="rId5" w:history="1">
        <w:r w:rsidRPr="00DE30B0">
          <w:rPr>
            <w:rStyle w:val="Hipervnculo"/>
            <w:lang w:val="es-AR"/>
          </w:rPr>
          <w:t>https://www.ejerciciosinglesonline.com/new-exercises/ex1-pronombres-personales-adjetiv</w:t>
        </w:r>
        <w:r w:rsidRPr="00DE30B0">
          <w:rPr>
            <w:rStyle w:val="Hipervnculo"/>
            <w:lang w:val="es-AR"/>
          </w:rPr>
          <w:t>o</w:t>
        </w:r>
        <w:r w:rsidRPr="00DE30B0">
          <w:rPr>
            <w:rStyle w:val="Hipervnculo"/>
            <w:lang w:val="es-AR"/>
          </w:rPr>
          <w:t>s-posesivos/</w:t>
        </w:r>
      </w:hyperlink>
      <w:r>
        <w:rPr>
          <w:lang w:val="es-AR"/>
        </w:rPr>
        <w:t xml:space="preserve"> </w:t>
      </w:r>
    </w:p>
    <w:p w:rsidR="003C5DB5" w:rsidRDefault="003C5DB5" w:rsidP="003C5DB5">
      <w:pPr>
        <w:ind w:left="0"/>
        <w:rPr>
          <w:lang w:val="es-AR"/>
        </w:rPr>
      </w:pPr>
    </w:p>
    <w:p w:rsidR="00433825" w:rsidRPr="00EB6510" w:rsidRDefault="00433825">
      <w:pPr>
        <w:rPr>
          <w:lang w:val="es-AR"/>
        </w:rPr>
      </w:pPr>
    </w:p>
    <w:sectPr w:rsidR="00433825" w:rsidRPr="00EB6510" w:rsidSect="00254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B6510"/>
    <w:rsid w:val="00254CDA"/>
    <w:rsid w:val="003C5DB5"/>
    <w:rsid w:val="00433825"/>
    <w:rsid w:val="00E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10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510"/>
    <w:rPr>
      <w:rFonts w:ascii="Tahoma" w:hAnsi="Tahoma" w:cs="Tahoma"/>
      <w:color w:val="5A5A5A" w:themeColor="text1" w:themeTint="A5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EB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DB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5D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jerciciosinglesonline.com/new-exercises/ex1-pronombres-personales-adjetivos-posesiv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3</cp:revision>
  <dcterms:created xsi:type="dcterms:W3CDTF">2020-10-05T22:00:00Z</dcterms:created>
  <dcterms:modified xsi:type="dcterms:W3CDTF">2020-10-05T22:41:00Z</dcterms:modified>
</cp:coreProperties>
</file>