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BAF" w:rsidRDefault="009C4BAF" w:rsidP="009C4BAF">
      <w:pPr>
        <w:spacing w:after="0"/>
        <w:rPr>
          <w:b/>
        </w:rPr>
      </w:pPr>
      <w:r>
        <w:rPr>
          <w:b/>
        </w:rPr>
        <w:t>Administración de Personal y Legislación Laboral</w:t>
      </w:r>
    </w:p>
    <w:p w:rsidR="009C4BAF" w:rsidRDefault="009C4BAF" w:rsidP="009C4BAF">
      <w:pPr>
        <w:spacing w:after="0"/>
        <w:rPr>
          <w:b/>
        </w:rPr>
      </w:pPr>
      <w:r>
        <w:rPr>
          <w:b/>
        </w:rPr>
        <w:t xml:space="preserve">Curso: 5 año </w:t>
      </w:r>
    </w:p>
    <w:p w:rsidR="009C4BAF" w:rsidRDefault="009C4BAF" w:rsidP="009C4BAF">
      <w:pPr>
        <w:spacing w:after="0"/>
        <w:rPr>
          <w:b/>
        </w:rPr>
      </w:pPr>
      <w:r>
        <w:rPr>
          <w:b/>
        </w:rPr>
        <w:t>División A</w:t>
      </w:r>
    </w:p>
    <w:p w:rsidR="009C4BAF" w:rsidRDefault="009C4BAF" w:rsidP="009C4BAF">
      <w:pPr>
        <w:spacing w:after="0"/>
        <w:rPr>
          <w:b/>
        </w:rPr>
      </w:pPr>
      <w:proofErr w:type="spellStart"/>
      <w:r>
        <w:rPr>
          <w:b/>
        </w:rPr>
        <w:t>Prof</w:t>
      </w:r>
      <w:proofErr w:type="spellEnd"/>
      <w:r>
        <w:rPr>
          <w:b/>
        </w:rPr>
        <w:t>: Daniela Prieto</w:t>
      </w:r>
    </w:p>
    <w:p w:rsidR="009C4BAF" w:rsidRDefault="009C4BAF" w:rsidP="009C4BAF">
      <w:pPr>
        <w:rPr>
          <w:b/>
        </w:rPr>
      </w:pPr>
      <w:r>
        <w:rPr>
          <w:b/>
        </w:rPr>
        <w:t>CPEM 46</w:t>
      </w:r>
    </w:p>
    <w:p w:rsidR="009C4BAF" w:rsidRDefault="00763A38" w:rsidP="009C4BAF">
      <w:pPr>
        <w:rPr>
          <w:b/>
          <w:i/>
          <w:u w:val="single"/>
        </w:rPr>
      </w:pPr>
      <w:r>
        <w:rPr>
          <w:b/>
          <w:i/>
          <w:u w:val="single"/>
        </w:rPr>
        <w:t>Trabajo Practico Nº 4</w:t>
      </w:r>
    </w:p>
    <w:p w:rsidR="00763A38" w:rsidRPr="00763A38" w:rsidRDefault="00763A38" w:rsidP="00763A38">
      <w:pPr>
        <w:shd w:val="clear" w:color="auto" w:fill="FFFFFF"/>
        <w:spacing w:after="0" w:line="240" w:lineRule="auto"/>
        <w:jc w:val="both"/>
        <w:rPr>
          <w:rFonts w:asciiTheme="majorHAnsi" w:eastAsia="Times New Roman" w:hAnsiTheme="majorHAnsi" w:cs="Arial"/>
          <w:b/>
          <w:color w:val="757575"/>
          <w:sz w:val="23"/>
          <w:szCs w:val="23"/>
          <w:lang w:eastAsia="es-AR"/>
        </w:rPr>
      </w:pPr>
      <w:r w:rsidRPr="00763A38">
        <w:rPr>
          <w:rFonts w:asciiTheme="majorHAnsi" w:eastAsia="Times New Roman" w:hAnsiTheme="majorHAnsi" w:cs="Arial"/>
          <w:b/>
          <w:color w:val="757575"/>
          <w:sz w:val="23"/>
          <w:szCs w:val="23"/>
          <w:lang w:val="es-ES" w:eastAsia="es-AR"/>
        </w:rPr>
        <w:t>Caso Práctico:   Hotel “Los Arrayanes”, S.R.L.-</w:t>
      </w:r>
    </w:p>
    <w:p w:rsidR="00763A38" w:rsidRPr="00763A38" w:rsidRDefault="00763A38" w:rsidP="00763A38">
      <w:pPr>
        <w:shd w:val="clear" w:color="auto" w:fill="FFFFFF"/>
        <w:spacing w:after="0" w:line="240" w:lineRule="auto"/>
        <w:jc w:val="both"/>
        <w:rPr>
          <w:rFonts w:asciiTheme="majorHAnsi" w:eastAsia="Times New Roman" w:hAnsiTheme="majorHAnsi" w:cs="Arial"/>
          <w:b/>
          <w:color w:val="757575"/>
          <w:sz w:val="23"/>
          <w:szCs w:val="23"/>
          <w:lang w:eastAsia="es-AR"/>
        </w:rPr>
      </w:pPr>
      <w:r w:rsidRPr="00763A38">
        <w:rPr>
          <w:rFonts w:asciiTheme="majorHAnsi" w:eastAsia="Times New Roman" w:hAnsiTheme="majorHAnsi" w:cs="Arial"/>
          <w:b/>
          <w:color w:val="757575"/>
          <w:sz w:val="23"/>
          <w:szCs w:val="23"/>
          <w:lang w:val="es-ES" w:eastAsia="es-AR"/>
        </w:rPr>
        <w:t>   Se trata de un hotel de considerable envergadura, que hasta el momento venía realizando únicamente funciones de hostelería turística. Recientes cambios en la zona han hecho pensar a sus dueños en la ocasión para ampliar su oferta. La inminencia de un congreso que atraerá un importante número de participantes precipita las decisiones y el hotel ofrece sus servicios a gran parte de congresistas y asistentes. Así mismo se ven en la necesidad de habilitar salas de reunión en el mismo hotel.</w:t>
      </w:r>
    </w:p>
    <w:p w:rsidR="00763A38" w:rsidRPr="00763A38" w:rsidRDefault="00763A38" w:rsidP="00763A38">
      <w:pPr>
        <w:shd w:val="clear" w:color="auto" w:fill="FFFFFF"/>
        <w:spacing w:after="0" w:line="240" w:lineRule="auto"/>
        <w:jc w:val="both"/>
        <w:rPr>
          <w:rFonts w:asciiTheme="majorHAnsi" w:eastAsia="Times New Roman" w:hAnsiTheme="majorHAnsi" w:cs="Arial"/>
          <w:b/>
          <w:color w:val="757575"/>
          <w:sz w:val="23"/>
          <w:szCs w:val="23"/>
          <w:lang w:eastAsia="es-AR"/>
        </w:rPr>
      </w:pPr>
      <w:r w:rsidRPr="00763A38">
        <w:rPr>
          <w:rFonts w:asciiTheme="majorHAnsi" w:eastAsia="Times New Roman" w:hAnsiTheme="majorHAnsi" w:cs="Arial"/>
          <w:b/>
          <w:color w:val="757575"/>
          <w:sz w:val="23"/>
          <w:szCs w:val="23"/>
          <w:lang w:val="es-ES" w:eastAsia="es-AR"/>
        </w:rPr>
        <w:t>Ponen en marcha la contratación de personal especializado. Los medios que utilizan para efectuar la captación son un anuncio en prensa, y hacen correr la voz entre personas conocidas del medio. Tras una primera preselección de los candidatos, se encuentran esperando para entrevistarse con cada uno de los dueños dos personas, una viene por medio de un conocido, y la otra fue preseleccionada.</w:t>
      </w:r>
    </w:p>
    <w:p w:rsidR="00763A38" w:rsidRPr="00763A38" w:rsidRDefault="00763A38" w:rsidP="00763A38">
      <w:pPr>
        <w:shd w:val="clear" w:color="auto" w:fill="FFFFFF"/>
        <w:spacing w:after="0" w:line="240" w:lineRule="auto"/>
        <w:jc w:val="both"/>
        <w:rPr>
          <w:rFonts w:asciiTheme="majorHAnsi" w:eastAsia="Times New Roman" w:hAnsiTheme="majorHAnsi" w:cs="Arial"/>
          <w:b/>
          <w:color w:val="757575"/>
          <w:sz w:val="23"/>
          <w:szCs w:val="23"/>
          <w:lang w:eastAsia="es-AR"/>
        </w:rPr>
      </w:pPr>
      <w:r w:rsidRPr="00763A38">
        <w:rPr>
          <w:rFonts w:asciiTheme="majorHAnsi" w:eastAsia="Times New Roman" w:hAnsiTheme="majorHAnsi" w:cs="Arial"/>
          <w:b/>
          <w:color w:val="757575"/>
          <w:sz w:val="23"/>
          <w:szCs w:val="23"/>
          <w:lang w:val="es-ES" w:eastAsia="es-AR"/>
        </w:rPr>
        <w:t>Esta coincidencia obliga a los dueños a resolver la situación entre pasillos. Entrevistan al postulante recomendado por el conocido. La entrevista sucede con prisas, al final uno de los dueños se inclina por cerrar el trato en ese mismo momento, teniendo en mente la inmediatez del congreso y la urgencia por contar con alguien que pueda hacerse cargo de la situación.</w:t>
      </w:r>
    </w:p>
    <w:p w:rsidR="00763A38" w:rsidRPr="00763A38" w:rsidRDefault="00763A38" w:rsidP="00763A38">
      <w:pPr>
        <w:shd w:val="clear" w:color="auto" w:fill="FFFFFF"/>
        <w:spacing w:after="0" w:line="240" w:lineRule="auto"/>
        <w:jc w:val="both"/>
        <w:rPr>
          <w:rFonts w:asciiTheme="majorHAnsi" w:eastAsia="Times New Roman" w:hAnsiTheme="majorHAnsi" w:cs="Arial"/>
          <w:b/>
          <w:color w:val="757575"/>
          <w:sz w:val="23"/>
          <w:szCs w:val="23"/>
          <w:lang w:eastAsia="es-AR"/>
        </w:rPr>
      </w:pPr>
      <w:r w:rsidRPr="00763A38">
        <w:rPr>
          <w:rFonts w:asciiTheme="majorHAnsi" w:eastAsia="Times New Roman" w:hAnsiTheme="majorHAnsi" w:cs="Arial"/>
          <w:b/>
          <w:color w:val="757575"/>
          <w:sz w:val="23"/>
          <w:szCs w:val="23"/>
          <w:lang w:val="es-ES" w:eastAsia="es-AR"/>
        </w:rPr>
        <w:t>Para convencer al postulante de tomar la decisión en ese mismo momento, se hace una oferta salarial claramente por encima de los honorarios existentes en el sector, y también más elevado que su colega del área de turismo.</w:t>
      </w:r>
    </w:p>
    <w:p w:rsidR="00763A38" w:rsidRPr="00763A38" w:rsidRDefault="00763A38" w:rsidP="00763A38">
      <w:pPr>
        <w:shd w:val="clear" w:color="auto" w:fill="FFFFFF"/>
        <w:spacing w:after="0" w:line="240" w:lineRule="auto"/>
        <w:jc w:val="both"/>
        <w:rPr>
          <w:rFonts w:asciiTheme="majorHAnsi" w:eastAsia="Times New Roman" w:hAnsiTheme="majorHAnsi" w:cs="Arial"/>
          <w:b/>
          <w:color w:val="757575"/>
          <w:sz w:val="23"/>
          <w:szCs w:val="23"/>
          <w:lang w:eastAsia="es-AR"/>
        </w:rPr>
      </w:pPr>
      <w:r w:rsidRPr="00763A38">
        <w:rPr>
          <w:rFonts w:asciiTheme="majorHAnsi" w:eastAsia="Times New Roman" w:hAnsiTheme="majorHAnsi" w:cs="Arial"/>
          <w:b/>
          <w:color w:val="757575"/>
          <w:sz w:val="23"/>
          <w:szCs w:val="23"/>
          <w:lang w:val="es-ES" w:eastAsia="es-AR"/>
        </w:rPr>
        <w:t>La incorporación del nuevo empleado se realiza sin más dilación. Muchos de los antiguos empleados se encuentran sorprendidos con esta situación: han cambiado de jefe y han quedado relevados de sus tareas habituales. La persona que ocupa el cargo de gerencia del hotel también se entera al mismo tiempo que el resto del personal de la nueva incorporación.</w:t>
      </w:r>
    </w:p>
    <w:p w:rsidR="00763A38" w:rsidRPr="00763A38" w:rsidRDefault="00763A38" w:rsidP="00763A38">
      <w:pPr>
        <w:shd w:val="clear" w:color="auto" w:fill="FFFFFF"/>
        <w:spacing w:after="0" w:line="240" w:lineRule="auto"/>
        <w:jc w:val="both"/>
        <w:rPr>
          <w:rFonts w:asciiTheme="majorHAnsi" w:eastAsia="Times New Roman" w:hAnsiTheme="majorHAnsi" w:cs="Arial"/>
          <w:b/>
          <w:color w:val="757575"/>
          <w:sz w:val="23"/>
          <w:szCs w:val="23"/>
          <w:lang w:eastAsia="es-AR"/>
        </w:rPr>
      </w:pPr>
      <w:r w:rsidRPr="00763A38">
        <w:rPr>
          <w:rFonts w:asciiTheme="majorHAnsi" w:eastAsia="Times New Roman" w:hAnsiTheme="majorHAnsi" w:cs="Arial"/>
          <w:b/>
          <w:color w:val="757575"/>
          <w:sz w:val="23"/>
          <w:szCs w:val="23"/>
          <w:lang w:val="es-ES" w:eastAsia="es-AR"/>
        </w:rPr>
        <w:t>Es informado también súbitamente de que deja de contar con la colaboración de un número importante de camareros y personal de habitación, mientras dure el congreso.</w:t>
      </w:r>
    </w:p>
    <w:p w:rsidR="00763A38" w:rsidRPr="00763A38" w:rsidRDefault="00763A38" w:rsidP="00763A38">
      <w:pPr>
        <w:shd w:val="clear" w:color="auto" w:fill="FFFFFF"/>
        <w:spacing w:after="0" w:line="240" w:lineRule="auto"/>
        <w:jc w:val="both"/>
        <w:rPr>
          <w:rFonts w:asciiTheme="majorHAnsi" w:eastAsia="Times New Roman" w:hAnsiTheme="majorHAnsi" w:cs="Arial"/>
          <w:b/>
          <w:color w:val="757575"/>
          <w:sz w:val="23"/>
          <w:szCs w:val="23"/>
          <w:lang w:eastAsia="es-AR"/>
        </w:rPr>
      </w:pPr>
      <w:r w:rsidRPr="00763A38">
        <w:rPr>
          <w:rFonts w:asciiTheme="majorHAnsi" w:eastAsia="Times New Roman" w:hAnsiTheme="majorHAnsi" w:cs="Arial"/>
          <w:b/>
          <w:color w:val="757575"/>
          <w:sz w:val="23"/>
          <w:szCs w:val="23"/>
          <w:lang w:val="es-ES" w:eastAsia="es-AR"/>
        </w:rPr>
        <w:t>Ya con la comitiva instalándose, las instrucciones que recibe el personal se superponen: en muchas ocasiones no se sabe cuáles son las órdenes, ni para qué se han de efectuar ciertas tareas, que muchas veces quedan sin hacer. Los dos encargados, el antiguo y el recién incorporado, tienen enfrentamientos verbales, y se pasan responsabilidades el uno al otro. Los empleados a su cargo comentan entre pasillos la actitud de ambos, formándose diferentes grupos según las alianzas establecidas.</w:t>
      </w:r>
    </w:p>
    <w:p w:rsidR="00763A38" w:rsidRPr="00763A38" w:rsidRDefault="00763A38" w:rsidP="00763A38">
      <w:pPr>
        <w:shd w:val="clear" w:color="auto" w:fill="FFFFFF"/>
        <w:spacing w:after="0" w:line="240" w:lineRule="auto"/>
        <w:jc w:val="both"/>
        <w:rPr>
          <w:rFonts w:asciiTheme="majorHAnsi" w:eastAsia="Times New Roman" w:hAnsiTheme="majorHAnsi" w:cs="Arial"/>
          <w:b/>
          <w:color w:val="757575"/>
          <w:sz w:val="23"/>
          <w:szCs w:val="23"/>
          <w:lang w:eastAsia="es-AR"/>
        </w:rPr>
      </w:pPr>
      <w:r w:rsidRPr="00763A38">
        <w:rPr>
          <w:rFonts w:asciiTheme="majorHAnsi" w:eastAsia="Times New Roman" w:hAnsiTheme="majorHAnsi" w:cs="Arial"/>
          <w:b/>
          <w:color w:val="757575"/>
          <w:sz w:val="23"/>
          <w:szCs w:val="23"/>
          <w:lang w:val="es-ES" w:eastAsia="es-AR"/>
        </w:rPr>
        <w:lastRenderedPageBreak/>
        <w:t>El saldo de esta experiencia es la renuncia del antiguo gestor, quien era reconocido por todos los empleados como líder y pilar de la misma, y en la que era el empleado de mayor experiencia.</w:t>
      </w:r>
    </w:p>
    <w:p w:rsidR="00763A38" w:rsidRPr="00763A38" w:rsidRDefault="00763A38" w:rsidP="00763A38">
      <w:pPr>
        <w:spacing w:after="0" w:line="240" w:lineRule="auto"/>
        <w:rPr>
          <w:rFonts w:asciiTheme="majorHAnsi" w:eastAsia="Times New Roman" w:hAnsiTheme="majorHAnsi" w:cs="Times New Roman"/>
          <w:b/>
          <w:sz w:val="24"/>
          <w:szCs w:val="24"/>
          <w:lang w:eastAsia="es-AR"/>
        </w:rPr>
      </w:pPr>
    </w:p>
    <w:p w:rsidR="00763A38" w:rsidRDefault="00763A38" w:rsidP="00763A38">
      <w:pPr>
        <w:shd w:val="clear" w:color="auto" w:fill="FFFFFF"/>
        <w:spacing w:after="0" w:line="240" w:lineRule="auto"/>
        <w:jc w:val="both"/>
        <w:rPr>
          <w:rFonts w:asciiTheme="majorHAnsi" w:eastAsia="Times New Roman" w:hAnsiTheme="majorHAnsi" w:cs="Arial"/>
          <w:b/>
          <w:color w:val="757575"/>
          <w:sz w:val="23"/>
          <w:szCs w:val="23"/>
          <w:lang w:val="es-ES" w:eastAsia="es-AR"/>
        </w:rPr>
      </w:pPr>
      <w:r w:rsidRPr="00763A38">
        <w:rPr>
          <w:rFonts w:asciiTheme="majorHAnsi" w:eastAsia="Times New Roman" w:hAnsiTheme="majorHAnsi" w:cs="Arial"/>
          <w:b/>
          <w:color w:val="757575"/>
          <w:sz w:val="23"/>
          <w:szCs w:val="23"/>
          <w:lang w:val="es-ES" w:eastAsia="es-AR"/>
        </w:rPr>
        <w:t>Por otro lado, la recepción de los conferenciantes y participantes, la habilitación de las salas de reunión, y otras tareas específicas de la nueva área,  no dejó satisfechos a los clientes.</w:t>
      </w:r>
    </w:p>
    <w:p w:rsidR="00763A38" w:rsidRDefault="00763A38" w:rsidP="00763A38">
      <w:pPr>
        <w:shd w:val="clear" w:color="auto" w:fill="FFFFFF"/>
        <w:spacing w:after="0" w:line="240" w:lineRule="auto"/>
        <w:jc w:val="both"/>
        <w:rPr>
          <w:rFonts w:asciiTheme="majorHAnsi" w:eastAsia="Times New Roman" w:hAnsiTheme="majorHAnsi" w:cs="Arial"/>
          <w:b/>
          <w:color w:val="757575"/>
          <w:sz w:val="23"/>
          <w:szCs w:val="23"/>
          <w:lang w:val="es-ES" w:eastAsia="es-AR"/>
        </w:rPr>
      </w:pPr>
    </w:p>
    <w:p w:rsidR="00763A38" w:rsidRDefault="00763A38" w:rsidP="00763A38">
      <w:pPr>
        <w:shd w:val="clear" w:color="auto" w:fill="FFFFFF"/>
        <w:spacing w:after="0" w:line="240" w:lineRule="auto"/>
        <w:jc w:val="both"/>
        <w:rPr>
          <w:rFonts w:asciiTheme="majorHAnsi" w:eastAsia="Times New Roman" w:hAnsiTheme="majorHAnsi" w:cs="Arial"/>
          <w:b/>
          <w:color w:val="757575"/>
          <w:sz w:val="23"/>
          <w:szCs w:val="23"/>
          <w:lang w:val="es-ES" w:eastAsia="es-AR"/>
        </w:rPr>
      </w:pPr>
      <w:r>
        <w:rPr>
          <w:rFonts w:asciiTheme="majorHAnsi" w:eastAsia="Times New Roman" w:hAnsiTheme="majorHAnsi" w:cs="Arial"/>
          <w:b/>
          <w:color w:val="757575"/>
          <w:sz w:val="23"/>
          <w:szCs w:val="23"/>
          <w:lang w:val="es-ES" w:eastAsia="es-AR"/>
        </w:rPr>
        <w:t>Responder al siguiente cuestionario</w:t>
      </w:r>
    </w:p>
    <w:p w:rsidR="00763A38" w:rsidRDefault="00763A38" w:rsidP="00763A38">
      <w:pPr>
        <w:shd w:val="clear" w:color="auto" w:fill="FFFFFF"/>
        <w:spacing w:after="0" w:line="240" w:lineRule="auto"/>
        <w:jc w:val="both"/>
        <w:rPr>
          <w:rFonts w:asciiTheme="majorHAnsi" w:eastAsia="Times New Roman" w:hAnsiTheme="majorHAnsi" w:cs="Arial"/>
          <w:b/>
          <w:color w:val="757575"/>
          <w:sz w:val="23"/>
          <w:szCs w:val="23"/>
          <w:lang w:val="es-ES" w:eastAsia="es-AR"/>
        </w:rPr>
      </w:pPr>
    </w:p>
    <w:p w:rsidR="00763A38" w:rsidRDefault="00763A38" w:rsidP="00763A38">
      <w:pPr>
        <w:shd w:val="clear" w:color="auto" w:fill="FFFFFF"/>
        <w:spacing w:after="0" w:line="240" w:lineRule="auto"/>
        <w:jc w:val="both"/>
        <w:rPr>
          <w:rFonts w:asciiTheme="majorHAnsi" w:eastAsia="Times New Roman" w:hAnsiTheme="majorHAnsi" w:cs="Arial"/>
          <w:b/>
          <w:color w:val="757575"/>
          <w:sz w:val="23"/>
          <w:szCs w:val="23"/>
          <w:lang w:val="es-ES" w:eastAsia="es-AR"/>
        </w:rPr>
      </w:pPr>
      <w:r>
        <w:rPr>
          <w:rFonts w:asciiTheme="majorHAnsi" w:eastAsia="Times New Roman" w:hAnsiTheme="majorHAnsi" w:cs="Arial"/>
          <w:b/>
          <w:color w:val="757575"/>
          <w:sz w:val="23"/>
          <w:szCs w:val="23"/>
          <w:lang w:val="es-ES" w:eastAsia="es-AR"/>
        </w:rPr>
        <w:t>1 se pretende contratar a personal ¿Qué opinas al respecto?, y cuál fue la reacción del personal contratado ante esa situación</w:t>
      </w:r>
      <w:proofErr w:type="gramStart"/>
      <w:r>
        <w:rPr>
          <w:rFonts w:asciiTheme="majorHAnsi" w:eastAsia="Times New Roman" w:hAnsiTheme="majorHAnsi" w:cs="Arial"/>
          <w:b/>
          <w:color w:val="757575"/>
          <w:sz w:val="23"/>
          <w:szCs w:val="23"/>
          <w:lang w:val="es-ES" w:eastAsia="es-AR"/>
        </w:rPr>
        <w:t>?</w:t>
      </w:r>
      <w:proofErr w:type="gramEnd"/>
    </w:p>
    <w:p w:rsidR="00763A38" w:rsidRDefault="00763A38" w:rsidP="00763A38">
      <w:pPr>
        <w:shd w:val="clear" w:color="auto" w:fill="FFFFFF"/>
        <w:spacing w:after="0" w:line="240" w:lineRule="auto"/>
        <w:jc w:val="both"/>
        <w:rPr>
          <w:rFonts w:asciiTheme="majorHAnsi" w:eastAsia="Times New Roman" w:hAnsiTheme="majorHAnsi" w:cs="Arial"/>
          <w:b/>
          <w:color w:val="757575"/>
          <w:sz w:val="23"/>
          <w:szCs w:val="23"/>
          <w:lang w:val="es-ES" w:eastAsia="es-AR"/>
        </w:rPr>
      </w:pPr>
    </w:p>
    <w:p w:rsidR="00763A38" w:rsidRDefault="00763A38" w:rsidP="00763A38">
      <w:pPr>
        <w:shd w:val="clear" w:color="auto" w:fill="FFFFFF"/>
        <w:spacing w:after="0" w:line="240" w:lineRule="auto"/>
        <w:jc w:val="both"/>
        <w:rPr>
          <w:rFonts w:asciiTheme="majorHAnsi" w:eastAsia="Times New Roman" w:hAnsiTheme="majorHAnsi" w:cs="Arial"/>
          <w:b/>
          <w:color w:val="757575"/>
          <w:sz w:val="23"/>
          <w:szCs w:val="23"/>
          <w:lang w:val="es-ES" w:eastAsia="es-AR"/>
        </w:rPr>
      </w:pPr>
      <w:r>
        <w:rPr>
          <w:rFonts w:asciiTheme="majorHAnsi" w:eastAsia="Times New Roman" w:hAnsiTheme="majorHAnsi" w:cs="Arial"/>
          <w:b/>
          <w:color w:val="757575"/>
          <w:sz w:val="23"/>
          <w:szCs w:val="23"/>
          <w:lang w:val="es-ES" w:eastAsia="es-AR"/>
        </w:rPr>
        <w:t>2 ¿</w:t>
      </w:r>
      <w:proofErr w:type="spellStart"/>
      <w:r>
        <w:rPr>
          <w:rFonts w:asciiTheme="majorHAnsi" w:eastAsia="Times New Roman" w:hAnsiTheme="majorHAnsi" w:cs="Arial"/>
          <w:b/>
          <w:color w:val="757575"/>
          <w:sz w:val="23"/>
          <w:szCs w:val="23"/>
          <w:lang w:val="es-ES" w:eastAsia="es-AR"/>
        </w:rPr>
        <w:t>cual</w:t>
      </w:r>
      <w:proofErr w:type="spellEnd"/>
      <w:r>
        <w:rPr>
          <w:rFonts w:asciiTheme="majorHAnsi" w:eastAsia="Times New Roman" w:hAnsiTheme="majorHAnsi" w:cs="Arial"/>
          <w:b/>
          <w:color w:val="757575"/>
          <w:sz w:val="23"/>
          <w:szCs w:val="23"/>
          <w:lang w:val="es-ES" w:eastAsia="es-AR"/>
        </w:rPr>
        <w:t xml:space="preserve"> es el clima de trabajo?, y ¿Cómo crees que puede afectar a la organización?</w:t>
      </w:r>
    </w:p>
    <w:p w:rsidR="00763A38" w:rsidRDefault="00763A38" w:rsidP="00763A38">
      <w:pPr>
        <w:shd w:val="clear" w:color="auto" w:fill="FFFFFF"/>
        <w:spacing w:after="0" w:line="240" w:lineRule="auto"/>
        <w:jc w:val="both"/>
        <w:rPr>
          <w:rFonts w:asciiTheme="majorHAnsi" w:eastAsia="Times New Roman" w:hAnsiTheme="majorHAnsi" w:cs="Arial"/>
          <w:b/>
          <w:color w:val="757575"/>
          <w:sz w:val="23"/>
          <w:szCs w:val="23"/>
          <w:lang w:val="es-ES" w:eastAsia="es-AR"/>
        </w:rPr>
      </w:pPr>
    </w:p>
    <w:p w:rsidR="00763A38" w:rsidRPr="00763A38" w:rsidRDefault="00763A38" w:rsidP="00763A38">
      <w:pPr>
        <w:shd w:val="clear" w:color="auto" w:fill="FFFFFF"/>
        <w:spacing w:after="0" w:line="240" w:lineRule="auto"/>
        <w:jc w:val="both"/>
        <w:rPr>
          <w:rFonts w:asciiTheme="majorHAnsi" w:eastAsia="Times New Roman" w:hAnsiTheme="majorHAnsi" w:cs="Arial"/>
          <w:b/>
          <w:color w:val="757575"/>
          <w:sz w:val="23"/>
          <w:szCs w:val="23"/>
          <w:lang w:eastAsia="es-AR"/>
        </w:rPr>
      </w:pPr>
      <w:r>
        <w:rPr>
          <w:rFonts w:asciiTheme="majorHAnsi" w:eastAsia="Times New Roman" w:hAnsiTheme="majorHAnsi" w:cs="Arial"/>
          <w:b/>
          <w:color w:val="757575"/>
          <w:sz w:val="23"/>
          <w:szCs w:val="23"/>
          <w:lang w:val="es-ES" w:eastAsia="es-AR"/>
        </w:rPr>
        <w:t>3 ¿Existe alguna alternativa que permita revertir tal conflicto?</w:t>
      </w:r>
    </w:p>
    <w:p w:rsidR="00763A38" w:rsidRPr="00763A38" w:rsidRDefault="00763A38" w:rsidP="009C4BAF">
      <w:pPr>
        <w:rPr>
          <w:rFonts w:asciiTheme="majorHAnsi" w:hAnsiTheme="majorHAnsi"/>
          <w:b/>
          <w:i/>
          <w:u w:val="single"/>
        </w:rPr>
      </w:pPr>
    </w:p>
    <w:p w:rsidR="009C4BAF" w:rsidRPr="00763A38" w:rsidRDefault="009C4BAF" w:rsidP="009C4BAF">
      <w:pPr>
        <w:rPr>
          <w:rFonts w:asciiTheme="majorHAnsi" w:hAnsiTheme="majorHAnsi"/>
          <w:b/>
        </w:rPr>
      </w:pPr>
    </w:p>
    <w:p w:rsidR="009C4BAF" w:rsidRPr="00763A38" w:rsidRDefault="009C4BAF" w:rsidP="009C4BAF">
      <w:pPr>
        <w:rPr>
          <w:rFonts w:asciiTheme="majorHAnsi" w:hAnsiTheme="majorHAnsi"/>
          <w:b/>
        </w:rPr>
      </w:pPr>
      <w:r w:rsidRPr="00763A38">
        <w:rPr>
          <w:rFonts w:asciiTheme="majorHAnsi" w:hAnsiTheme="majorHAnsi"/>
          <w:b/>
        </w:rPr>
        <w:t xml:space="preserve">Espero que sigan bien, mi correo electrónico </w:t>
      </w:r>
      <w:hyperlink r:id="rId5" w:history="1">
        <w:r w:rsidRPr="00763A38">
          <w:rPr>
            <w:rStyle w:val="Hipervnculo"/>
            <w:rFonts w:asciiTheme="majorHAnsi" w:hAnsiTheme="majorHAnsi"/>
            <w:b/>
          </w:rPr>
          <w:t>daniprietto@hotmail.com</w:t>
        </w:r>
      </w:hyperlink>
    </w:p>
    <w:p w:rsidR="009C4BAF" w:rsidRPr="00763A38" w:rsidRDefault="00763A38" w:rsidP="009C4BAF">
      <w:pPr>
        <w:rPr>
          <w:rFonts w:asciiTheme="majorHAnsi" w:hAnsiTheme="majorHAnsi"/>
          <w:b/>
        </w:rPr>
      </w:pPr>
      <w:r>
        <w:rPr>
          <w:rFonts w:asciiTheme="majorHAnsi" w:hAnsiTheme="majorHAnsi"/>
          <w:b/>
        </w:rPr>
        <w:t>Fecha de entrega: 19/08</w:t>
      </w:r>
      <w:bookmarkStart w:id="0" w:name="_GoBack"/>
      <w:bookmarkEnd w:id="0"/>
      <w:r w:rsidR="009C4BAF" w:rsidRPr="00763A38">
        <w:rPr>
          <w:rFonts w:asciiTheme="majorHAnsi" w:hAnsiTheme="majorHAnsi"/>
          <w:b/>
        </w:rPr>
        <w:t>/20</w:t>
      </w:r>
    </w:p>
    <w:p w:rsidR="009C4BAF" w:rsidRPr="009C4BAF" w:rsidRDefault="009C4BAF" w:rsidP="009C4BAF"/>
    <w:p w:rsidR="00334A05" w:rsidRDefault="00334A05"/>
    <w:sectPr w:rsidR="00334A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BAF"/>
    <w:rsid w:val="00334A05"/>
    <w:rsid w:val="003F2645"/>
    <w:rsid w:val="00763A38"/>
    <w:rsid w:val="009C4BAF"/>
    <w:rsid w:val="00CA5EA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B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C4B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B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C4B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10459">
      <w:bodyDiv w:val="1"/>
      <w:marLeft w:val="0"/>
      <w:marRight w:val="0"/>
      <w:marTop w:val="0"/>
      <w:marBottom w:val="0"/>
      <w:divBdr>
        <w:top w:val="none" w:sz="0" w:space="0" w:color="auto"/>
        <w:left w:val="none" w:sz="0" w:space="0" w:color="auto"/>
        <w:bottom w:val="none" w:sz="0" w:space="0" w:color="auto"/>
        <w:right w:val="none" w:sz="0" w:space="0" w:color="auto"/>
      </w:divBdr>
    </w:div>
    <w:div w:id="1212231029">
      <w:bodyDiv w:val="1"/>
      <w:marLeft w:val="0"/>
      <w:marRight w:val="0"/>
      <w:marTop w:val="0"/>
      <w:marBottom w:val="0"/>
      <w:divBdr>
        <w:top w:val="none" w:sz="0" w:space="0" w:color="auto"/>
        <w:left w:val="none" w:sz="0" w:space="0" w:color="auto"/>
        <w:bottom w:val="none" w:sz="0" w:space="0" w:color="auto"/>
        <w:right w:val="none" w:sz="0" w:space="0" w:color="auto"/>
      </w:divBdr>
    </w:div>
    <w:div w:id="147090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niprietto@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2972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2020-08-03T15:27:00Z</dcterms:created>
  <dcterms:modified xsi:type="dcterms:W3CDTF">2020-08-03T15:27:00Z</dcterms:modified>
</cp:coreProperties>
</file>