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65" w:rsidRPr="00826265" w:rsidRDefault="00826265" w:rsidP="00826265">
      <w:pPr>
        <w:jc w:val="right"/>
        <w:rPr>
          <w:b/>
        </w:rPr>
      </w:pPr>
      <w:r w:rsidRPr="00826265">
        <w:rPr>
          <w:b/>
        </w:rPr>
        <w:t>Taller de Práctica de Oficina</w:t>
      </w:r>
    </w:p>
    <w:p w:rsidR="00826265" w:rsidRPr="00826265" w:rsidRDefault="00826265" w:rsidP="00826265">
      <w:pPr>
        <w:jc w:val="right"/>
        <w:rPr>
          <w:b/>
        </w:rPr>
      </w:pPr>
      <w:r w:rsidRPr="00826265">
        <w:rPr>
          <w:b/>
        </w:rPr>
        <w:t>Año: 2020</w:t>
      </w:r>
    </w:p>
    <w:p w:rsidR="00826265" w:rsidRPr="00826265" w:rsidRDefault="00826265" w:rsidP="00826265">
      <w:pPr>
        <w:jc w:val="right"/>
        <w:rPr>
          <w:b/>
        </w:rPr>
      </w:pPr>
      <w:r w:rsidRPr="00826265">
        <w:rPr>
          <w:b/>
        </w:rPr>
        <w:t>Prof. Ailén Vega</w:t>
      </w:r>
    </w:p>
    <w:p w:rsidR="00826265" w:rsidRDefault="00826265" w:rsidP="00826265">
      <w:pPr>
        <w:jc w:val="center"/>
        <w:rPr>
          <w:b/>
          <w:u w:val="single"/>
        </w:rPr>
      </w:pPr>
      <w:r>
        <w:rPr>
          <w:b/>
          <w:u w:val="single"/>
        </w:rPr>
        <w:t>TRABAJO PRÁCTICO N° 2</w:t>
      </w:r>
    </w:p>
    <w:p w:rsidR="00070EEF" w:rsidRDefault="002F3ECE" w:rsidP="002F3ECE">
      <w:pPr>
        <w:jc w:val="center"/>
        <w:rPr>
          <w:b/>
          <w:u w:val="single"/>
        </w:rPr>
      </w:pPr>
      <w:r w:rsidRPr="002F3ECE">
        <w:rPr>
          <w:b/>
          <w:u w:val="single"/>
        </w:rPr>
        <w:t>TRABAJADOR EN RELACIÓN DE DEPENDENCIA</w:t>
      </w:r>
    </w:p>
    <w:p w:rsidR="00826265" w:rsidRDefault="00826265" w:rsidP="002F3ECE">
      <w:pPr>
        <w:jc w:val="center"/>
        <w:rPr>
          <w:b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5612130" cy="3085435"/>
            <wp:effectExtent l="19050" t="0" r="7620" b="0"/>
            <wp:docPr id="3" name="Imagen 3" descr="D:\Mis Cosas\Desktop\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Cosas\Desktop\img_0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8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12" w:rsidRDefault="00CE3D12" w:rsidP="005D7851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 trabajador se encontrará en relación de dependencia cuando la prestac</w:t>
      </w:r>
      <w:r w:rsidR="008B11AD">
        <w:rPr>
          <w:rFonts w:ascii="Arial" w:hAnsi="Arial" w:cs="Arial"/>
          <w:color w:val="222222"/>
          <w:shd w:val="clear" w:color="auto" w:fill="FFFFFF"/>
        </w:rPr>
        <w:t>ión de servicios que brinde a un</w:t>
      </w:r>
      <w:r>
        <w:rPr>
          <w:rFonts w:ascii="Arial" w:hAnsi="Arial" w:cs="Arial"/>
          <w:color w:val="222222"/>
          <w:shd w:val="clear" w:color="auto" w:fill="FFFFFF"/>
        </w:rPr>
        <w:t xml:space="preserve"> empleador </w:t>
      </w:r>
      <w:r w:rsidR="008B11AD">
        <w:rPr>
          <w:rFonts w:ascii="Arial" w:hAnsi="Arial" w:cs="Arial"/>
          <w:color w:val="222222"/>
          <w:shd w:val="clear" w:color="auto" w:fill="FFFFFF"/>
        </w:rPr>
        <w:t>se encuentre</w:t>
      </w:r>
      <w:r>
        <w:rPr>
          <w:rFonts w:ascii="Arial" w:hAnsi="Arial" w:cs="Arial"/>
          <w:color w:val="222222"/>
          <w:shd w:val="clear" w:color="auto" w:fill="FFFFFF"/>
        </w:rPr>
        <w:t xml:space="preserve"> sujeta a las órdenes y directivas que aquél le impartiera, y perciba por ello el pago de una remuneración (subordinación jurídica</w:t>
      </w:r>
      <w:r w:rsidR="008B11AD">
        <w:rPr>
          <w:rFonts w:ascii="Arial" w:hAnsi="Arial" w:cs="Arial"/>
          <w:color w:val="222222"/>
          <w:shd w:val="clear" w:color="auto" w:fill="FFFFFF"/>
        </w:rPr>
        <w:t>, técnica y económica</w:t>
      </w:r>
      <w:r>
        <w:rPr>
          <w:rFonts w:ascii="Arial" w:hAnsi="Arial" w:cs="Arial"/>
          <w:color w:val="222222"/>
          <w:shd w:val="clear" w:color="auto" w:fill="FFFFFF"/>
        </w:rPr>
        <w:t>.-</w:t>
      </w:r>
    </w:p>
    <w:p w:rsidR="00CE3D12" w:rsidRDefault="00CE3D12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Decimos que existe </w:t>
      </w:r>
      <w:r w:rsidRPr="00CE3D12">
        <w:rPr>
          <w:rFonts w:ascii="Arial" w:hAnsi="Arial" w:cs="Arial"/>
          <w:bCs/>
          <w:color w:val="222222"/>
          <w:shd w:val="clear" w:color="auto" w:fill="FFFFFF"/>
        </w:rPr>
        <w:t xml:space="preserve">relación laboral cuando una persona, en forma voluntaria y personal, desarrolla tareas para otra persona </w:t>
      </w:r>
      <w:r>
        <w:rPr>
          <w:rFonts w:ascii="Arial" w:hAnsi="Arial" w:cs="Arial"/>
          <w:bCs/>
          <w:color w:val="222222"/>
          <w:shd w:val="clear" w:color="auto" w:fill="FFFFFF"/>
        </w:rPr>
        <w:t>humana</w:t>
      </w:r>
      <w:r w:rsidRPr="00CE3D12">
        <w:rPr>
          <w:rFonts w:ascii="Arial" w:hAnsi="Arial" w:cs="Arial"/>
          <w:bCs/>
          <w:color w:val="222222"/>
          <w:shd w:val="clear" w:color="auto" w:fill="FFFFFF"/>
        </w:rPr>
        <w:t xml:space="preserve"> o </w:t>
      </w:r>
      <w:r>
        <w:rPr>
          <w:rFonts w:ascii="Arial" w:hAnsi="Arial" w:cs="Arial"/>
          <w:bCs/>
          <w:color w:val="222222"/>
          <w:shd w:val="clear" w:color="auto" w:fill="FFFFFF"/>
        </w:rPr>
        <w:t>jurídica</w:t>
      </w:r>
      <w:r w:rsidRPr="00CE3D12">
        <w:rPr>
          <w:rFonts w:ascii="Arial" w:hAnsi="Arial" w:cs="Arial"/>
          <w:bCs/>
          <w:color w:val="222222"/>
          <w:shd w:val="clear" w:color="auto" w:fill="FFFFFF"/>
        </w:rPr>
        <w:t xml:space="preserve"> bajo su dependencia recibiendo una remuneración a cambio.</w:t>
      </w:r>
      <w:r>
        <w:rPr>
          <w:rFonts w:ascii="Arial" w:hAnsi="Arial" w:cs="Arial"/>
          <w:bCs/>
          <w:color w:val="222222"/>
          <w:shd w:val="clear" w:color="auto" w:fill="FFFFFF"/>
        </w:rPr>
        <w:t>-</w:t>
      </w:r>
    </w:p>
    <w:p w:rsidR="00CE3D12" w:rsidRPr="00CE3D12" w:rsidRDefault="00CE3D12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bCs/>
          <w:color w:val="222222"/>
          <w:shd w:val="clear" w:color="auto" w:fill="FFFFFF"/>
        </w:rPr>
      </w:pPr>
      <w:r w:rsidRPr="00CE3D12">
        <w:rPr>
          <w:rFonts w:ascii="Arial" w:eastAsia="Times New Roman" w:hAnsi="Arial" w:cs="Arial"/>
          <w:bCs/>
          <w:color w:val="222222"/>
          <w:lang w:eastAsia="es-AR"/>
        </w:rPr>
        <w:t>La dependencia que caracteriza la relación laboral puede ser:</w:t>
      </w:r>
    </w:p>
    <w:p w:rsidR="00CE3D12" w:rsidRDefault="00CE3D12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  <w:r w:rsidRPr="00CE3D12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Dependencia jurídica</w:t>
      </w:r>
    </w:p>
    <w:p w:rsidR="00186C46" w:rsidRPr="00CE3D12" w:rsidRDefault="00186C46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u w:val="single"/>
          <w:lang w:eastAsia="es-AR"/>
        </w:rPr>
      </w:pPr>
    </w:p>
    <w:p w:rsidR="00CE3D12" w:rsidRDefault="00CE3D12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CE3D12">
        <w:rPr>
          <w:rFonts w:ascii="Arial" w:eastAsia="Times New Roman" w:hAnsi="Arial" w:cs="Arial"/>
          <w:color w:val="222222"/>
          <w:lang w:eastAsia="es-AR"/>
        </w:rPr>
        <w:t>El trabajador está sujeto al derecho de dirección del empleador, debe cumplir las órdenes o instrucciones que se le impartan, lo cual implica la sujeción del trabajador a cierta disciplina, e implica obligaciones relativas al lugar y tiempo de trabajo, prestación personal (indelegable) y reconocimiento de la autoridad funcional del empleador a quien debe obediencia.</w:t>
      </w:r>
      <w:r>
        <w:rPr>
          <w:rFonts w:ascii="Arial" w:eastAsia="Times New Roman" w:hAnsi="Arial" w:cs="Arial"/>
          <w:color w:val="222222"/>
          <w:lang w:eastAsia="es-AR"/>
        </w:rPr>
        <w:t>-</w:t>
      </w:r>
    </w:p>
    <w:p w:rsidR="00826265" w:rsidRPr="00CE3D12" w:rsidRDefault="00826265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826265" w:rsidRDefault="00826265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826265" w:rsidRDefault="00826265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826265" w:rsidRDefault="00826265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CE3D12" w:rsidRDefault="00CE3D12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  <w:r w:rsidRPr="00CE3D12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Dependencia económica</w:t>
      </w:r>
    </w:p>
    <w:p w:rsidR="00186C46" w:rsidRPr="00CE3D12" w:rsidRDefault="00186C46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u w:val="single"/>
          <w:lang w:eastAsia="es-AR"/>
        </w:rPr>
      </w:pPr>
    </w:p>
    <w:p w:rsidR="00CE3D12" w:rsidRDefault="00CE3D12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CE3D12">
        <w:rPr>
          <w:rFonts w:ascii="Arial" w:eastAsia="Times New Roman" w:hAnsi="Arial" w:cs="Arial"/>
          <w:color w:val="222222"/>
          <w:lang w:eastAsia="es-AR"/>
        </w:rPr>
        <w:t>Se identifica con el concepto de trabajo por cuenta ajena. El trabajador presta los servicios en beneficio o provecho del empleador, quien asume los ri</w:t>
      </w:r>
      <w:r w:rsidR="00826265">
        <w:rPr>
          <w:rFonts w:ascii="Arial" w:eastAsia="Times New Roman" w:hAnsi="Arial" w:cs="Arial"/>
          <w:color w:val="222222"/>
          <w:lang w:eastAsia="es-AR"/>
        </w:rPr>
        <w:t>esgos del negocio o la empresa, y retribuye al trabajador con el pago de una remuneración.-</w:t>
      </w:r>
    </w:p>
    <w:p w:rsidR="00826265" w:rsidRPr="00CE3D12" w:rsidRDefault="00826265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CE3D12" w:rsidRDefault="00CE3D12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  <w:r w:rsidRPr="00CE3D12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Dependencia técnica</w:t>
      </w:r>
    </w:p>
    <w:p w:rsidR="00186C46" w:rsidRDefault="00186C46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CE3D12" w:rsidRPr="00B3381F" w:rsidRDefault="00CE3D12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CE3D12">
        <w:rPr>
          <w:rFonts w:ascii="Arial" w:eastAsia="Times New Roman" w:hAnsi="Arial" w:cs="Arial"/>
          <w:color w:val="222222"/>
          <w:lang w:eastAsia="es-AR"/>
        </w:rPr>
        <w:t xml:space="preserve">El trabajador debe ajustarse a los procedimientos y modalidades de ejecución de sus tareas </w:t>
      </w:r>
      <w:r w:rsidR="00826265" w:rsidRPr="00B3381F">
        <w:rPr>
          <w:rFonts w:ascii="Arial" w:eastAsia="Times New Roman" w:hAnsi="Arial" w:cs="Arial"/>
          <w:color w:val="222222"/>
          <w:lang w:eastAsia="es-AR"/>
        </w:rPr>
        <w:t>indicadas</w:t>
      </w:r>
      <w:r w:rsidRPr="00CE3D12">
        <w:rPr>
          <w:rFonts w:ascii="Arial" w:eastAsia="Times New Roman" w:hAnsi="Arial" w:cs="Arial"/>
          <w:color w:val="222222"/>
          <w:lang w:eastAsia="es-AR"/>
        </w:rPr>
        <w:t xml:space="preserve"> por el empleador para la producción de los bienes o la prestación de servicios en </w:t>
      </w:r>
      <w:r w:rsidR="00826265" w:rsidRPr="00B3381F">
        <w:rPr>
          <w:rFonts w:ascii="Arial" w:eastAsia="Times New Roman" w:hAnsi="Arial" w:cs="Arial"/>
          <w:color w:val="222222"/>
          <w:lang w:eastAsia="es-AR"/>
        </w:rPr>
        <w:t>qué</w:t>
      </w:r>
      <w:r w:rsidRPr="00CE3D12">
        <w:rPr>
          <w:rFonts w:ascii="Arial" w:eastAsia="Times New Roman" w:hAnsi="Arial" w:cs="Arial"/>
          <w:color w:val="222222"/>
          <w:lang w:eastAsia="es-AR"/>
        </w:rPr>
        <w:t xml:space="preserve"> consiste la actividad de éste.</w:t>
      </w:r>
      <w:r w:rsidR="00826265" w:rsidRPr="00B3381F">
        <w:rPr>
          <w:rFonts w:ascii="Arial" w:eastAsia="Times New Roman" w:hAnsi="Arial" w:cs="Arial"/>
          <w:color w:val="222222"/>
          <w:lang w:eastAsia="es-AR"/>
        </w:rPr>
        <w:t>-</w:t>
      </w:r>
    </w:p>
    <w:p w:rsidR="00826265" w:rsidRPr="00CE3D12" w:rsidRDefault="00826265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CE3D12" w:rsidRPr="00B3381F" w:rsidRDefault="00CE3D12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CE3D12">
        <w:rPr>
          <w:rFonts w:ascii="Arial" w:eastAsia="Times New Roman" w:hAnsi="Arial" w:cs="Arial"/>
          <w:color w:val="222222"/>
          <w:lang w:eastAsia="es-AR"/>
        </w:rPr>
        <w:t>Siempre que exista prestación de trabajo en condiciones de dependencia o subordinación existirá contrato de trabajo, siendo indiferente la modalidad de contratación así como la duración de la vinculación</w:t>
      </w:r>
      <w:r w:rsidR="00826265" w:rsidRPr="00B3381F">
        <w:rPr>
          <w:rFonts w:ascii="Arial" w:eastAsia="Times New Roman" w:hAnsi="Arial" w:cs="Arial"/>
          <w:color w:val="222222"/>
          <w:lang w:eastAsia="es-AR"/>
        </w:rPr>
        <w:t>.-</w:t>
      </w:r>
    </w:p>
    <w:p w:rsidR="00186C46" w:rsidRPr="00B3381F" w:rsidRDefault="00186C46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186C46" w:rsidRPr="00B3381F" w:rsidRDefault="00186C46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AR"/>
        </w:rPr>
      </w:pPr>
      <w:r w:rsidRPr="00B3381F">
        <w:rPr>
          <w:rFonts w:ascii="Arial" w:eastAsia="Times New Roman" w:hAnsi="Arial" w:cs="Arial"/>
          <w:b/>
          <w:color w:val="222222"/>
          <w:lang w:eastAsia="es-AR"/>
        </w:rPr>
        <w:t xml:space="preserve">En esta materia centraremos la atención en la dependencia económica, </w:t>
      </w:r>
      <w:r w:rsidR="00C53C40" w:rsidRPr="00B3381F">
        <w:rPr>
          <w:rFonts w:ascii="Arial" w:eastAsia="Times New Roman" w:hAnsi="Arial" w:cs="Arial"/>
          <w:b/>
          <w:color w:val="222222"/>
          <w:lang w:eastAsia="es-AR"/>
        </w:rPr>
        <w:t>analizaremos una serie de conceptos con el objetivo de llegar luego a la parte práctica, la cual supone la liquidación de remuneraciones según cada convenio colectivo de trabajo.-</w:t>
      </w:r>
    </w:p>
    <w:p w:rsidR="00C53C40" w:rsidRPr="00B3381F" w:rsidRDefault="00C53C40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AR"/>
        </w:rPr>
      </w:pPr>
      <w:r w:rsidRPr="00B3381F">
        <w:rPr>
          <w:rFonts w:ascii="Arial" w:eastAsia="Times New Roman" w:hAnsi="Arial" w:cs="Arial"/>
          <w:b/>
          <w:color w:val="222222"/>
          <w:lang w:eastAsia="es-AR"/>
        </w:rPr>
        <w:t>Comencemos entonces analizando algunos términos.-</w:t>
      </w:r>
    </w:p>
    <w:p w:rsidR="00C53C40" w:rsidRPr="00B3381F" w:rsidRDefault="00C53C40" w:rsidP="00C53C4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3381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REMUNERACIÓN</w:t>
      </w:r>
    </w:p>
    <w:p w:rsidR="00826265" w:rsidRPr="00B3381F" w:rsidRDefault="00826265" w:rsidP="00C53C4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B3381F">
        <w:rPr>
          <w:rFonts w:ascii="Arial" w:hAnsi="Arial" w:cs="Arial"/>
          <w:color w:val="000000"/>
          <w:sz w:val="22"/>
          <w:szCs w:val="22"/>
        </w:rPr>
        <w:t>Se entiende por remuneración la contraprestación que debe recibir el trabajador como consecuencia del contrato de trabajo.</w:t>
      </w:r>
      <w:r w:rsidR="00C53C40" w:rsidRPr="00B3381F">
        <w:rPr>
          <w:rFonts w:ascii="Arial" w:hAnsi="Arial" w:cs="Arial"/>
          <w:color w:val="000000"/>
          <w:sz w:val="22"/>
          <w:szCs w:val="22"/>
        </w:rPr>
        <w:t>-</w:t>
      </w:r>
    </w:p>
    <w:p w:rsidR="00C53C40" w:rsidRPr="00B3381F" w:rsidRDefault="00826265" w:rsidP="008262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381F">
        <w:rPr>
          <w:rFonts w:ascii="Arial" w:hAnsi="Arial" w:cs="Arial"/>
          <w:color w:val="000000"/>
          <w:sz w:val="22"/>
          <w:szCs w:val="22"/>
        </w:rPr>
        <w:t>Dicha remuneración no podrá ser inferior al salario mínimo</w:t>
      </w:r>
      <w:r w:rsidR="00C53C40" w:rsidRPr="00B3381F">
        <w:rPr>
          <w:rFonts w:ascii="Arial" w:hAnsi="Arial" w:cs="Arial"/>
          <w:color w:val="000000"/>
          <w:sz w:val="22"/>
          <w:szCs w:val="22"/>
        </w:rPr>
        <w:t>,</w:t>
      </w:r>
      <w:r w:rsidRPr="00B3381F">
        <w:rPr>
          <w:rFonts w:ascii="Arial" w:hAnsi="Arial" w:cs="Arial"/>
          <w:color w:val="000000"/>
          <w:sz w:val="22"/>
          <w:szCs w:val="22"/>
        </w:rPr>
        <w:t xml:space="preserve"> vital</w:t>
      </w:r>
      <w:r w:rsidR="00C53C40" w:rsidRPr="00B3381F">
        <w:rPr>
          <w:rFonts w:ascii="Arial" w:hAnsi="Arial" w:cs="Arial"/>
          <w:color w:val="000000"/>
          <w:sz w:val="22"/>
          <w:szCs w:val="22"/>
        </w:rPr>
        <w:t xml:space="preserve"> y móvil</w:t>
      </w:r>
      <w:r w:rsidRPr="00B3381F">
        <w:rPr>
          <w:rFonts w:ascii="Arial" w:hAnsi="Arial" w:cs="Arial"/>
          <w:color w:val="000000"/>
          <w:sz w:val="22"/>
          <w:szCs w:val="22"/>
        </w:rPr>
        <w:t>,</w:t>
      </w:r>
      <w:r w:rsidR="00C53C40" w:rsidRPr="00B3381F">
        <w:rPr>
          <w:rFonts w:ascii="Arial" w:hAnsi="Arial" w:cs="Arial"/>
          <w:color w:val="000000"/>
          <w:sz w:val="22"/>
          <w:szCs w:val="22"/>
        </w:rPr>
        <w:t xml:space="preserve"> el cual se encuentra amparado en nuestra Constitución Nacional (art. 14 bis) ni a los salarios mínimos establecidos en los diferentes </w:t>
      </w:r>
      <w:r w:rsidRPr="00B3381F">
        <w:rPr>
          <w:rFonts w:ascii="Arial" w:hAnsi="Arial" w:cs="Arial"/>
          <w:color w:val="000000"/>
          <w:sz w:val="22"/>
          <w:szCs w:val="22"/>
        </w:rPr>
        <w:t>convenio</w:t>
      </w:r>
      <w:r w:rsidR="00C53C40" w:rsidRPr="00B3381F">
        <w:rPr>
          <w:rFonts w:ascii="Arial" w:hAnsi="Arial" w:cs="Arial"/>
          <w:color w:val="000000"/>
          <w:sz w:val="22"/>
          <w:szCs w:val="22"/>
        </w:rPr>
        <w:t xml:space="preserve"> colectivos de trabajo de acuerdo a la actividad económica que corresponda y según la</w:t>
      </w:r>
      <w:r w:rsidRPr="00B3381F">
        <w:rPr>
          <w:rFonts w:ascii="Arial" w:hAnsi="Arial" w:cs="Arial"/>
          <w:color w:val="000000"/>
          <w:sz w:val="22"/>
          <w:szCs w:val="22"/>
        </w:rPr>
        <w:t xml:space="preserve"> categoría</w:t>
      </w:r>
      <w:r w:rsidR="00C53C40" w:rsidRPr="00B3381F">
        <w:rPr>
          <w:rFonts w:ascii="Arial" w:hAnsi="Arial" w:cs="Arial"/>
          <w:color w:val="000000"/>
          <w:sz w:val="22"/>
          <w:szCs w:val="22"/>
        </w:rPr>
        <w:t xml:space="preserve"> que en ellos se establezca.-</w:t>
      </w:r>
    </w:p>
    <w:p w:rsidR="00577EB5" w:rsidRPr="00B3381F" w:rsidRDefault="00577EB5" w:rsidP="00577EB5">
      <w:pPr>
        <w:pStyle w:val="Prrafodelist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B3381F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Formas de determinar la remuneración</w:t>
      </w:r>
    </w:p>
    <w:p w:rsidR="00577EB5" w:rsidRPr="00C241AA" w:rsidRDefault="00577EB5" w:rsidP="00577E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C241AA">
        <w:rPr>
          <w:rFonts w:ascii="Arial" w:eastAsia="Times New Roman" w:hAnsi="Arial" w:cs="Arial"/>
          <w:b/>
          <w:bCs/>
          <w:color w:val="000000"/>
          <w:lang w:eastAsia="es-AR"/>
        </w:rPr>
        <w:br/>
      </w:r>
      <w:r w:rsidRPr="00C241AA">
        <w:rPr>
          <w:rFonts w:ascii="Arial" w:eastAsia="Times New Roman" w:hAnsi="Arial" w:cs="Arial"/>
          <w:color w:val="000000"/>
          <w:lang w:eastAsia="es-AR"/>
        </w:rPr>
        <w:t>El salario puede fijarse por tiempo o por rendimiento en el trabajo, y en este último caso, por unidad de obra, comisión individual o colectiva, habilitación, gratificación o participación en las utilidades e integrarse con premios en cualquiera de sus formas o modalidades.-</w:t>
      </w:r>
    </w:p>
    <w:p w:rsidR="00577EB5" w:rsidRPr="00C241AA" w:rsidRDefault="00577EB5" w:rsidP="00577EB5">
      <w:pPr>
        <w:pStyle w:val="Prrafodelist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s-AR"/>
        </w:rPr>
      </w:pPr>
      <w:bookmarkStart w:id="0" w:name="formasdepago"/>
      <w:bookmarkEnd w:id="0"/>
      <w:r w:rsidRPr="00C241AA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Formas de pago</w:t>
      </w:r>
    </w:p>
    <w:p w:rsidR="00577EB5" w:rsidRPr="00C241AA" w:rsidRDefault="00577EB5" w:rsidP="00577E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C241AA">
        <w:rPr>
          <w:rFonts w:ascii="Arial" w:eastAsia="Times New Roman" w:hAnsi="Arial" w:cs="Arial"/>
          <w:b/>
          <w:bCs/>
          <w:color w:val="000000"/>
          <w:lang w:eastAsia="es-AR"/>
        </w:rPr>
        <w:br/>
      </w:r>
      <w:r w:rsidRPr="00C241AA">
        <w:rPr>
          <w:rFonts w:ascii="Arial" w:eastAsia="Times New Roman" w:hAnsi="Arial" w:cs="Arial"/>
          <w:color w:val="000000"/>
          <w:lang w:eastAsia="es-AR"/>
        </w:rPr>
        <w:t>El salario debe ser satisfecho en dinero, especie, habitación, alimentos o mediante la oportunidad de obtener beneficios o ganancias.-</w:t>
      </w:r>
    </w:p>
    <w:p w:rsidR="00577EB5" w:rsidRPr="00826265" w:rsidRDefault="00577EB5" w:rsidP="00577E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826265">
        <w:rPr>
          <w:rFonts w:ascii="Arial" w:eastAsia="Times New Roman" w:hAnsi="Arial" w:cs="Arial"/>
          <w:color w:val="000000"/>
          <w:lang w:eastAsia="es-AR"/>
        </w:rPr>
        <w:t>Las remuneraciones que se fijen en las convenciones colectivas deberán expresarse, en su totalidad, en dinero. El empleador no podrá imputar los pagos en especie a más del 20% del total de la remuneración.</w:t>
      </w:r>
      <w:r w:rsidRPr="00C241AA">
        <w:rPr>
          <w:rFonts w:ascii="Arial" w:eastAsia="Times New Roman" w:hAnsi="Arial" w:cs="Arial"/>
          <w:color w:val="000000"/>
          <w:lang w:eastAsia="es-AR"/>
        </w:rPr>
        <w:t>-</w:t>
      </w:r>
    </w:p>
    <w:p w:rsidR="00577EB5" w:rsidRPr="00826265" w:rsidRDefault="00577EB5" w:rsidP="00577E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826265">
        <w:rPr>
          <w:rFonts w:ascii="Arial" w:eastAsia="Times New Roman" w:hAnsi="Arial" w:cs="Arial"/>
          <w:color w:val="000000"/>
          <w:lang w:eastAsia="es-AR"/>
        </w:rPr>
        <w:lastRenderedPageBreak/>
        <w:t>Las prestaciones complementarias, sean en dinero o en especie, integran la remuneración del trabajador.</w:t>
      </w:r>
      <w:r w:rsidRPr="00C241AA">
        <w:rPr>
          <w:rFonts w:ascii="Arial" w:eastAsia="Times New Roman" w:hAnsi="Arial" w:cs="Arial"/>
          <w:color w:val="000000"/>
          <w:lang w:eastAsia="es-AR"/>
        </w:rPr>
        <w:t>-</w:t>
      </w:r>
    </w:p>
    <w:p w:rsidR="00577EB5" w:rsidRPr="00C241AA" w:rsidRDefault="00577EB5" w:rsidP="00577E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AR"/>
        </w:rPr>
      </w:pPr>
      <w:r w:rsidRPr="00826265">
        <w:rPr>
          <w:rFonts w:ascii="Arial" w:eastAsia="Times New Roman" w:hAnsi="Arial" w:cs="Arial"/>
          <w:color w:val="000000"/>
          <w:lang w:eastAsia="es-AR"/>
        </w:rPr>
        <w:t>Cuando el trabajador sea remunerado en base a comisiones, ésta se liquidará sobre las operaciones concretadas. Cuando las comisiones sean colectivas, para ser distribuidas entre la totalidad del personal, deberá garantizarse que aquellas beneficien a todos los trabajadores, según el criterio que se fije para medir su contribución al resultado económico obtenido.</w:t>
      </w:r>
      <w:r w:rsidR="0037016A" w:rsidRPr="00C241AA">
        <w:rPr>
          <w:rFonts w:ascii="Arial" w:eastAsia="Times New Roman" w:hAnsi="Arial" w:cs="Arial"/>
          <w:color w:val="000000"/>
          <w:lang w:eastAsia="es-AR"/>
        </w:rPr>
        <w:t>-</w:t>
      </w:r>
    </w:p>
    <w:p w:rsidR="0037016A" w:rsidRPr="00C241AA" w:rsidRDefault="0037016A" w:rsidP="0037016A">
      <w:pPr>
        <w:pStyle w:val="Prrafodelist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AR"/>
        </w:rPr>
      </w:pPr>
      <w:r w:rsidRPr="00C241AA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Propinas</w:t>
      </w:r>
      <w:r w:rsidRPr="00C241AA">
        <w:rPr>
          <w:rFonts w:ascii="Arial" w:eastAsia="Times New Roman" w:hAnsi="Arial" w:cs="Arial"/>
          <w:b/>
          <w:bCs/>
          <w:color w:val="000000"/>
          <w:lang w:eastAsia="es-AR"/>
        </w:rPr>
        <w:br/>
      </w:r>
    </w:p>
    <w:p w:rsidR="0037016A" w:rsidRPr="00C241AA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C241AA">
        <w:rPr>
          <w:rFonts w:ascii="Arial" w:eastAsia="Times New Roman" w:hAnsi="Arial" w:cs="Arial"/>
          <w:color w:val="000000"/>
          <w:lang w:eastAsia="es-AR"/>
        </w:rPr>
        <w:t>Cuando el trabajador, con motivo del trabajo que preste, tuviese oportunidad de obtener beneficios o ganancias, los ingresos en concepto de propinas o recompensas serán considerados formando parte de la remuneración, si revistieran el carácter de habituales y no estuviesen prohibidas.-</w:t>
      </w:r>
      <w:r w:rsidRPr="00826265">
        <w:rPr>
          <w:rFonts w:ascii="Arial" w:eastAsia="Times New Roman" w:hAnsi="Arial" w:cs="Arial"/>
          <w:color w:val="000000"/>
          <w:lang w:eastAsia="es-AR"/>
        </w:rPr>
        <w:t xml:space="preserve">. </w:t>
      </w:r>
      <w:bookmarkStart w:id="1" w:name="viaticos"/>
      <w:bookmarkEnd w:id="1"/>
    </w:p>
    <w:p w:rsidR="0037016A" w:rsidRPr="00C241AA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</w:pPr>
      <w:r w:rsidRPr="00C241AA">
        <w:rPr>
          <w:rFonts w:ascii="Arial" w:eastAsia="Times New Roman" w:hAnsi="Arial" w:cs="Arial"/>
          <w:b/>
          <w:color w:val="000000"/>
          <w:lang w:eastAsia="es-AR"/>
        </w:rPr>
        <w:t xml:space="preserve">     1.4</w:t>
      </w:r>
      <w:r w:rsidRPr="00C241AA">
        <w:rPr>
          <w:rFonts w:ascii="Arial" w:eastAsia="Times New Roman" w:hAnsi="Arial" w:cs="Arial"/>
          <w:color w:val="000000"/>
          <w:lang w:eastAsia="es-AR"/>
        </w:rPr>
        <w:t xml:space="preserve">  </w:t>
      </w:r>
      <w:r w:rsidRPr="00C241AA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Viáticos</w:t>
      </w:r>
    </w:p>
    <w:p w:rsidR="0037016A" w:rsidRPr="00C241AA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C241AA">
        <w:rPr>
          <w:rFonts w:ascii="Arial" w:eastAsia="Times New Roman" w:hAnsi="Arial" w:cs="Arial"/>
          <w:color w:val="000000"/>
          <w:lang w:eastAsia="es-AR"/>
        </w:rPr>
        <w:br/>
        <w:t xml:space="preserve">Los viáticos serán considerados como remuneración excepto en la parte efectivamente gastada y acreditada por medio de comprobantes, salvo lo que en particular dispongan los estatutos profesionales o convenciones colectivas de trabajo.- </w:t>
      </w:r>
    </w:p>
    <w:p w:rsidR="0037016A" w:rsidRPr="00C241AA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AR"/>
        </w:rPr>
      </w:pPr>
      <w:bookmarkStart w:id="2" w:name="sueldoanual"/>
      <w:bookmarkEnd w:id="2"/>
      <w:r w:rsidRPr="00C241AA">
        <w:rPr>
          <w:rFonts w:ascii="Arial" w:eastAsia="Times New Roman" w:hAnsi="Arial" w:cs="Arial"/>
          <w:b/>
          <w:bCs/>
          <w:color w:val="000000"/>
          <w:lang w:eastAsia="es-AR"/>
        </w:rPr>
        <w:t xml:space="preserve">    1.5 </w:t>
      </w:r>
      <w:r w:rsidRPr="00C241AA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Sueldo anual complementario (aguinaldo)</w:t>
      </w:r>
      <w:r w:rsidRPr="00C241AA">
        <w:rPr>
          <w:rFonts w:ascii="Arial" w:eastAsia="Times New Roman" w:hAnsi="Arial" w:cs="Arial"/>
          <w:color w:val="000000"/>
          <w:lang w:eastAsia="es-AR"/>
        </w:rPr>
        <w:br/>
      </w:r>
    </w:p>
    <w:p w:rsidR="0037016A" w:rsidRPr="00C241AA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C241AA">
        <w:rPr>
          <w:rFonts w:ascii="Arial" w:eastAsia="Times New Roman" w:hAnsi="Arial" w:cs="Arial"/>
          <w:color w:val="000000"/>
          <w:lang w:eastAsia="es-AR"/>
        </w:rPr>
        <w:t>Se entiende por sueldo anual complementario a la doceava parte del total de las remuneraciones percibidas por el trabajador en el respectivo año calendario y será pagado sobre el cálculo del 50% de la mejor remuneración devengada por todo concepto dentro de los semestres que culminan en los meses de junio y diciembre de cada año.-</w:t>
      </w:r>
    </w:p>
    <w:p w:rsidR="0037016A" w:rsidRPr="00826265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826265">
        <w:rPr>
          <w:rFonts w:ascii="Arial" w:eastAsia="Times New Roman" w:hAnsi="Arial" w:cs="Arial"/>
          <w:color w:val="000000"/>
          <w:lang w:eastAsia="es-AR"/>
        </w:rPr>
        <w:t>La liquidación se realizará proporcionalmente al tiempo trabajado por los beneficiarios en cada semestre.</w:t>
      </w:r>
      <w:r w:rsidRPr="00C241AA">
        <w:rPr>
          <w:rFonts w:ascii="Arial" w:eastAsia="Times New Roman" w:hAnsi="Arial" w:cs="Arial"/>
          <w:color w:val="000000"/>
          <w:lang w:eastAsia="es-AR"/>
        </w:rPr>
        <w:t>-</w:t>
      </w:r>
    </w:p>
    <w:p w:rsidR="0037016A" w:rsidRPr="00826265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826265">
        <w:rPr>
          <w:rFonts w:ascii="Arial" w:eastAsia="Times New Roman" w:hAnsi="Arial" w:cs="Arial"/>
          <w:color w:val="000000"/>
          <w:lang w:eastAsia="es-AR"/>
        </w:rPr>
        <w:t xml:space="preserve">Será abonado en dos cuotas: la primera el 30 de junio y la segunda el 31 de diciembre de cada año. </w:t>
      </w:r>
    </w:p>
    <w:p w:rsidR="0037016A" w:rsidRPr="00C241AA" w:rsidRDefault="0037016A" w:rsidP="0037016A">
      <w:pPr>
        <w:pStyle w:val="Prrafodelist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</w:pPr>
      <w:bookmarkStart w:id="3" w:name="mediosdepago"/>
      <w:bookmarkStart w:id="4" w:name="periododepago"/>
      <w:bookmarkEnd w:id="3"/>
      <w:bookmarkEnd w:id="4"/>
      <w:r w:rsidRPr="00C241AA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Período de pago</w:t>
      </w:r>
    </w:p>
    <w:p w:rsidR="0037016A" w:rsidRPr="00C241AA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37016A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C241AA">
        <w:rPr>
          <w:rFonts w:ascii="Arial" w:eastAsia="Times New Roman" w:hAnsi="Arial" w:cs="Arial"/>
          <w:color w:val="000000"/>
          <w:lang w:eastAsia="es-AR"/>
        </w:rPr>
        <w:t>El pago de las remuneraciones deberá realizarse en uno de los siguientes períodos:</w:t>
      </w:r>
    </w:p>
    <w:p w:rsidR="0037016A" w:rsidRPr="00826265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826265">
        <w:rPr>
          <w:rFonts w:ascii="Arial" w:eastAsia="Times New Roman" w:hAnsi="Arial" w:cs="Arial"/>
          <w:b/>
          <w:bCs/>
          <w:color w:val="000000"/>
          <w:lang w:eastAsia="es-AR"/>
        </w:rPr>
        <w:t>a) </w:t>
      </w:r>
      <w:r w:rsidRPr="00826265">
        <w:rPr>
          <w:rFonts w:ascii="Arial" w:eastAsia="Times New Roman" w:hAnsi="Arial" w:cs="Arial"/>
          <w:color w:val="000000"/>
          <w:lang w:eastAsia="es-AR"/>
        </w:rPr>
        <w:t xml:space="preserve">Al personal </w:t>
      </w:r>
      <w:proofErr w:type="spellStart"/>
      <w:r w:rsidRPr="00826265">
        <w:rPr>
          <w:rFonts w:ascii="Arial" w:eastAsia="Times New Roman" w:hAnsi="Arial" w:cs="Arial"/>
          <w:color w:val="000000"/>
          <w:lang w:eastAsia="es-AR"/>
        </w:rPr>
        <w:t>mensualizado</w:t>
      </w:r>
      <w:proofErr w:type="spellEnd"/>
      <w:r w:rsidRPr="00826265">
        <w:rPr>
          <w:rFonts w:ascii="Arial" w:eastAsia="Times New Roman" w:hAnsi="Arial" w:cs="Arial"/>
          <w:color w:val="000000"/>
          <w:lang w:eastAsia="es-AR"/>
        </w:rPr>
        <w:t>, al vencimiento de cada mes calendario.</w:t>
      </w:r>
      <w:r w:rsidRPr="00C241AA">
        <w:rPr>
          <w:rFonts w:ascii="Arial" w:eastAsia="Times New Roman" w:hAnsi="Arial" w:cs="Arial"/>
          <w:color w:val="000000"/>
          <w:lang w:eastAsia="es-AR"/>
        </w:rPr>
        <w:t>-</w:t>
      </w:r>
    </w:p>
    <w:p w:rsidR="0037016A" w:rsidRPr="00826265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826265">
        <w:rPr>
          <w:rFonts w:ascii="Arial" w:eastAsia="Times New Roman" w:hAnsi="Arial" w:cs="Arial"/>
          <w:b/>
          <w:bCs/>
          <w:color w:val="000000"/>
          <w:lang w:eastAsia="es-AR"/>
        </w:rPr>
        <w:t>b) </w:t>
      </w:r>
      <w:r w:rsidRPr="00826265">
        <w:rPr>
          <w:rFonts w:ascii="Arial" w:eastAsia="Times New Roman" w:hAnsi="Arial" w:cs="Arial"/>
          <w:color w:val="000000"/>
          <w:lang w:eastAsia="es-AR"/>
        </w:rPr>
        <w:t>Al personal remunerado a jornada o por hora, por semana o quincena.</w:t>
      </w:r>
      <w:r w:rsidRPr="00C241AA">
        <w:rPr>
          <w:rFonts w:ascii="Arial" w:eastAsia="Times New Roman" w:hAnsi="Arial" w:cs="Arial"/>
          <w:color w:val="000000"/>
          <w:lang w:eastAsia="es-AR"/>
        </w:rPr>
        <w:t>-</w:t>
      </w:r>
    </w:p>
    <w:p w:rsidR="0037016A" w:rsidRPr="00826265" w:rsidRDefault="0037016A" w:rsidP="00370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826265">
        <w:rPr>
          <w:rFonts w:ascii="Arial" w:eastAsia="Times New Roman" w:hAnsi="Arial" w:cs="Arial"/>
          <w:color w:val="000000"/>
          <w:lang w:eastAsia="es-AR"/>
        </w:rPr>
        <w:t>Cuando se hayan estipulado remuneraciones accesorias, deberán abonarse juntamente con la retribución principal.</w:t>
      </w:r>
    </w:p>
    <w:p w:rsidR="0037016A" w:rsidRPr="00B3381F" w:rsidRDefault="0037016A" w:rsidP="00577E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826265">
        <w:rPr>
          <w:rFonts w:ascii="Arial" w:eastAsia="Times New Roman" w:hAnsi="Arial" w:cs="Arial"/>
          <w:bCs/>
          <w:color w:val="000000"/>
          <w:lang w:eastAsia="es-AR"/>
        </w:rPr>
        <w:lastRenderedPageBreak/>
        <w:t>El pago se efectuará una vez vencido el período que corresponda, dentro de los siguientes plazos máximos: cuatro días hábiles para la remuneración mensual o quincenal y tres días hábiles para la semanal.</w:t>
      </w:r>
      <w:r w:rsidRPr="00C241AA">
        <w:rPr>
          <w:rFonts w:ascii="Arial" w:eastAsia="Times New Roman" w:hAnsi="Arial" w:cs="Arial"/>
          <w:bCs/>
          <w:color w:val="000000"/>
          <w:lang w:eastAsia="es-AR"/>
        </w:rPr>
        <w:t>-</w:t>
      </w:r>
    </w:p>
    <w:p w:rsidR="00C53C40" w:rsidRPr="00C53C40" w:rsidRDefault="00C53C40" w:rsidP="0037016A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sz w:val="27"/>
          <w:szCs w:val="27"/>
          <w:u w:val="single"/>
        </w:rPr>
      </w:pPr>
      <w:bookmarkStart w:id="5" w:name="aportesycontribuciones"/>
      <w:bookmarkEnd w:id="5"/>
      <w:r w:rsidRPr="00C53C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APORTES Y CONTRIBUCIONES</w:t>
      </w:r>
    </w:p>
    <w:p w:rsidR="00826265" w:rsidRPr="00C241AA" w:rsidRDefault="00826265" w:rsidP="00C53C40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C53C40">
        <w:rPr>
          <w:rFonts w:ascii="Arial" w:hAnsi="Arial" w:cs="Arial"/>
          <w:color w:val="000000"/>
          <w:sz w:val="20"/>
          <w:szCs w:val="20"/>
        </w:rPr>
        <w:br/>
      </w:r>
      <w:r w:rsidRPr="00C241AA">
        <w:rPr>
          <w:rFonts w:ascii="Arial" w:hAnsi="Arial" w:cs="Arial"/>
          <w:color w:val="000000"/>
          <w:sz w:val="22"/>
          <w:szCs w:val="22"/>
        </w:rPr>
        <w:t>Se considera remuneración, y por lo tanto deberán realizarse aportes y contribuciones sobre ella, todo ingreso que percibiere el trabajador en dinero susceptible de apreciación pecuniaria, en retribución o compensación o con motivo de su actividad personal, en concepto de sueldo, sueldo anual complementario, salario, honorarios, comisiones, participación en las ganancias, habilitación, propinas, gratificaciones y suplementos adicionales que tengan el carácter de habituales y regulares, viáticos y gastos de representación, excepto en la parte efectivamente gastada y acreditada por medio de comprobantes, y toda otra retribución, cualquiera fuera la denominación que se le asigne, percibida por servicios ordinarios o extraordinarios prestados en relación de dependencia.</w:t>
      </w:r>
      <w:r w:rsidR="00577EB5" w:rsidRPr="00C241AA">
        <w:rPr>
          <w:rFonts w:ascii="Arial" w:hAnsi="Arial" w:cs="Arial"/>
          <w:color w:val="000000"/>
          <w:sz w:val="22"/>
          <w:szCs w:val="22"/>
        </w:rPr>
        <w:t>-</w:t>
      </w:r>
    </w:p>
    <w:p w:rsidR="00826265" w:rsidRPr="00C241AA" w:rsidRDefault="00826265" w:rsidP="008262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1AA">
        <w:rPr>
          <w:rFonts w:ascii="Arial" w:hAnsi="Arial" w:cs="Arial"/>
          <w:color w:val="000000"/>
          <w:sz w:val="22"/>
          <w:szCs w:val="22"/>
        </w:rPr>
        <w:t>No se consideran remuneraciones las asignaciones familiares, las indemnizaciones derivadas de la extinción del contrato de trabajo, por vacaciones no gozadas y por incapacidad permanente provocada por accidente de trabajo o enfermedades profesionales, las prestaciones económicas por desempleo, ni las asignaciones pagadas en concepto de becas.</w:t>
      </w:r>
      <w:r w:rsidR="00577EB5" w:rsidRPr="00C241AA">
        <w:rPr>
          <w:rFonts w:ascii="Arial" w:hAnsi="Arial" w:cs="Arial"/>
          <w:color w:val="000000"/>
          <w:sz w:val="22"/>
          <w:szCs w:val="22"/>
        </w:rPr>
        <w:t>-</w:t>
      </w:r>
    </w:p>
    <w:p w:rsidR="00577EB5" w:rsidRPr="00C241AA" w:rsidRDefault="00577EB5" w:rsidP="0082626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1AA">
        <w:rPr>
          <w:rFonts w:ascii="Arial" w:hAnsi="Arial" w:cs="Arial"/>
          <w:color w:val="000000"/>
          <w:sz w:val="22"/>
          <w:szCs w:val="22"/>
        </w:rPr>
        <w:t>Corresponde al trabajador el pago de aportes personales y al empleador el pago de las contribuciones patronales. Las cargas sociales son el conjunto de ambos (aportes y contribuciones).-</w:t>
      </w:r>
    </w:p>
    <w:p w:rsidR="00577EB5" w:rsidRPr="00577EB5" w:rsidRDefault="00826265" w:rsidP="0037016A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sz w:val="27"/>
          <w:szCs w:val="27"/>
          <w:u w:val="single"/>
        </w:rPr>
      </w:pPr>
      <w:bookmarkStart w:id="6" w:name="beneficiossociales"/>
      <w:bookmarkEnd w:id="6"/>
      <w:r w:rsidRPr="00577EB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</w:t>
      </w:r>
      <w:r w:rsidR="00577EB5" w:rsidRPr="00577EB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ENEFICIOS SOCIALES</w:t>
      </w:r>
    </w:p>
    <w:p w:rsidR="00826265" w:rsidRPr="00C241AA" w:rsidRDefault="00826265" w:rsidP="00577EB5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241AA">
        <w:rPr>
          <w:rFonts w:ascii="Arial" w:hAnsi="Arial" w:cs="Arial"/>
          <w:color w:val="000000"/>
          <w:sz w:val="22"/>
          <w:szCs w:val="22"/>
        </w:rPr>
        <w:t xml:space="preserve">Se denominan beneficios sociales a las prestaciones de </w:t>
      </w:r>
      <w:r w:rsidR="00577EB5" w:rsidRPr="00C241AA">
        <w:rPr>
          <w:rFonts w:ascii="Arial" w:hAnsi="Arial" w:cs="Arial"/>
          <w:color w:val="000000"/>
          <w:sz w:val="22"/>
          <w:szCs w:val="22"/>
        </w:rPr>
        <w:t>naturaleza jurídica de seguridad social, no remunerativa, no dineraria, no acumulable ni sustituible</w:t>
      </w:r>
      <w:r w:rsidRPr="00C241AA">
        <w:rPr>
          <w:rFonts w:ascii="Arial" w:hAnsi="Arial" w:cs="Arial"/>
          <w:color w:val="000000"/>
          <w:sz w:val="22"/>
          <w:szCs w:val="22"/>
        </w:rPr>
        <w:t xml:space="preserve"> en dinero que brinda el empleador al trabajador por sí o por medio de terceros, que tienen como objeto mejorar la calidad de vida del dependiente o de su familia a cargo.</w:t>
      </w:r>
      <w:r w:rsidR="00577EB5" w:rsidRPr="00C241AA">
        <w:rPr>
          <w:rFonts w:ascii="Arial" w:hAnsi="Arial" w:cs="Arial"/>
          <w:color w:val="000000"/>
          <w:sz w:val="22"/>
          <w:szCs w:val="22"/>
        </w:rPr>
        <w:t>-</w:t>
      </w:r>
    </w:p>
    <w:p w:rsidR="00826265" w:rsidRPr="00CE3D12" w:rsidRDefault="00826265" w:rsidP="00CE3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bookmarkStart w:id="7" w:name="propinas"/>
      <w:bookmarkEnd w:id="7"/>
    </w:p>
    <w:p w:rsidR="00B3381F" w:rsidRDefault="00B3381F" w:rsidP="005D7851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3381F" w:rsidRDefault="00B3381F" w:rsidP="005D7851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3381F" w:rsidRDefault="00B3381F" w:rsidP="005D7851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3381F" w:rsidRDefault="00B3381F" w:rsidP="005D7851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3381F" w:rsidRDefault="00B3381F" w:rsidP="005D7851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3381F" w:rsidRDefault="00B3381F" w:rsidP="005D7851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3381F" w:rsidRDefault="00B3381F" w:rsidP="005D7851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241AA" w:rsidRPr="00B3381F" w:rsidRDefault="00C241AA" w:rsidP="005D7851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B3381F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lastRenderedPageBreak/>
        <w:t>Consignas de trabajo</w:t>
      </w:r>
    </w:p>
    <w:p w:rsidR="00CE3D12" w:rsidRPr="005D7851" w:rsidRDefault="00C241AA" w:rsidP="005D7851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olor w:val="333333"/>
          <w:lang w:eastAsia="es-AR"/>
        </w:rPr>
      </w:pPr>
      <w:r w:rsidRPr="00C241AA">
        <w:rPr>
          <w:rFonts w:ascii="Arial" w:hAnsi="Arial" w:cs="Arial"/>
          <w:bCs/>
          <w:color w:val="222222"/>
          <w:shd w:val="clear" w:color="auto" w:fill="FFFFFF"/>
        </w:rPr>
        <w:t xml:space="preserve">1)- </w:t>
      </w:r>
      <w:r w:rsidR="00CE3D12" w:rsidRPr="00C241AA">
        <w:rPr>
          <w:rFonts w:ascii="Arial" w:hAnsi="Arial" w:cs="Arial"/>
          <w:bCs/>
          <w:color w:val="222222"/>
          <w:u w:val="single"/>
          <w:shd w:val="clear" w:color="auto" w:fill="FFFFFF"/>
        </w:rPr>
        <w:t>Responder</w:t>
      </w:r>
      <w:r>
        <w:rPr>
          <w:rFonts w:ascii="Arial" w:hAnsi="Arial" w:cs="Arial"/>
          <w:bCs/>
          <w:color w:val="222222"/>
          <w:shd w:val="clear" w:color="auto" w:fill="FFFFFF"/>
        </w:rPr>
        <w:t>:</w:t>
      </w:r>
    </w:p>
    <w:p w:rsidR="00CE3D12" w:rsidRDefault="00C241AA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333333"/>
          <w:lang w:eastAsia="es-AR"/>
        </w:rPr>
        <w:t>a</w:t>
      </w:r>
      <w:r w:rsidR="00CE3D12">
        <w:rPr>
          <w:rFonts w:ascii="Arial" w:eastAsia="Times New Roman" w:hAnsi="Arial" w:cs="Arial"/>
          <w:color w:val="333333"/>
          <w:lang w:eastAsia="es-AR"/>
        </w:rPr>
        <w:t xml:space="preserve">)- </w:t>
      </w:r>
      <w:r w:rsidR="00CE3D12" w:rsidRPr="005D7851">
        <w:rPr>
          <w:rFonts w:ascii="Arial" w:eastAsia="Times New Roman" w:hAnsi="Arial" w:cs="Arial"/>
          <w:color w:val="333333"/>
          <w:lang w:eastAsia="es-AR"/>
        </w:rPr>
        <w:t>¿Cuándo se considera al trabajador empleado bajo relación de dependencia? </w:t>
      </w:r>
      <w:r w:rsidR="00CE3D1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E3D12" w:rsidRDefault="00C241AA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olor w:val="333333"/>
          <w:lang w:eastAsia="es-AR"/>
        </w:rPr>
      </w:pPr>
      <w:r>
        <w:rPr>
          <w:rFonts w:ascii="Arial" w:eastAsia="Times New Roman" w:hAnsi="Arial" w:cs="Arial"/>
          <w:color w:val="333333"/>
          <w:lang w:eastAsia="es-AR"/>
        </w:rPr>
        <w:t>b</w:t>
      </w:r>
      <w:r w:rsidR="00CE3D12">
        <w:rPr>
          <w:rFonts w:ascii="Arial" w:eastAsia="Times New Roman" w:hAnsi="Arial" w:cs="Arial"/>
          <w:color w:val="333333"/>
          <w:lang w:eastAsia="es-AR"/>
        </w:rPr>
        <w:t>)-</w:t>
      </w:r>
      <w:r w:rsidR="00CE3D12" w:rsidRPr="005D7851">
        <w:rPr>
          <w:rFonts w:ascii="Arial" w:eastAsia="Times New Roman" w:hAnsi="Arial" w:cs="Arial"/>
          <w:color w:val="333333"/>
          <w:lang w:eastAsia="es-AR"/>
        </w:rPr>
        <w:t>¿Cuándo se configura una relación laboral?</w:t>
      </w:r>
    </w:p>
    <w:p w:rsidR="00B3381F" w:rsidRDefault="00C241AA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olor w:val="333333"/>
          <w:lang w:eastAsia="es-AR"/>
        </w:rPr>
      </w:pPr>
      <w:r>
        <w:rPr>
          <w:rFonts w:ascii="Arial" w:eastAsia="Times New Roman" w:hAnsi="Arial" w:cs="Arial"/>
          <w:color w:val="333333"/>
          <w:lang w:eastAsia="es-AR"/>
        </w:rPr>
        <w:t>c</w:t>
      </w:r>
      <w:r w:rsidR="00CE3D12">
        <w:rPr>
          <w:rFonts w:ascii="Arial" w:eastAsia="Times New Roman" w:hAnsi="Arial" w:cs="Arial"/>
          <w:color w:val="333333"/>
          <w:lang w:eastAsia="es-AR"/>
        </w:rPr>
        <w:t>)- ¿Qué ventajas y desventajas podemos señalar entre el trabajo en relación de dependencia y el trabajo autónomo?</w:t>
      </w:r>
    </w:p>
    <w:p w:rsidR="00C241AA" w:rsidRDefault="00C241AA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olor w:val="333333"/>
          <w:lang w:eastAsia="es-AR"/>
        </w:rPr>
      </w:pPr>
      <w:r>
        <w:rPr>
          <w:rFonts w:ascii="Arial" w:eastAsia="Times New Roman" w:hAnsi="Arial" w:cs="Arial"/>
          <w:color w:val="333333"/>
          <w:lang w:eastAsia="es-AR"/>
        </w:rPr>
        <w:t xml:space="preserve">2)- </w:t>
      </w:r>
      <w:r w:rsidRPr="00C241AA">
        <w:rPr>
          <w:rFonts w:ascii="Arial" w:eastAsia="Times New Roman" w:hAnsi="Arial" w:cs="Arial"/>
          <w:color w:val="333333"/>
          <w:u w:val="single"/>
          <w:lang w:eastAsia="es-AR"/>
        </w:rPr>
        <w:t>Responda Verdadero (V) o Falso (F) según corresponda</w:t>
      </w:r>
      <w:r>
        <w:rPr>
          <w:rFonts w:ascii="Arial" w:eastAsia="Times New Roman" w:hAnsi="Arial" w:cs="Arial"/>
          <w:color w:val="333333"/>
          <w:u w:val="single"/>
          <w:lang w:eastAsia="es-AR"/>
        </w:rPr>
        <w:t xml:space="preserve"> y justifique en los casos falsos:</w:t>
      </w:r>
    </w:p>
    <w:p w:rsidR="00C241AA" w:rsidRDefault="00C241AA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olor w:val="333333"/>
          <w:lang w:eastAsia="es-AR"/>
        </w:rPr>
      </w:pPr>
      <w:r>
        <w:rPr>
          <w:rFonts w:ascii="Arial" w:eastAsia="Times New Roman" w:hAnsi="Arial" w:cs="Arial"/>
          <w:color w:val="333333"/>
          <w:lang w:eastAsia="es-AR"/>
        </w:rPr>
        <w:t>a)- Corresponde a los trabajadores el pago de contribuciones patronales.-</w:t>
      </w:r>
    </w:p>
    <w:p w:rsidR="00C241AA" w:rsidRDefault="00C241AA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olor w:val="333333"/>
          <w:lang w:eastAsia="es-AR"/>
        </w:rPr>
      </w:pPr>
      <w:r>
        <w:rPr>
          <w:rFonts w:ascii="Arial" w:eastAsia="Times New Roman" w:hAnsi="Arial" w:cs="Arial"/>
          <w:color w:val="333333"/>
          <w:lang w:eastAsia="es-AR"/>
        </w:rPr>
        <w:t>b)-  El empleador puede abonar al trabajador el monto remuneratorio que considere, no existiendo norma o ley que regule dicho pago.-</w:t>
      </w:r>
    </w:p>
    <w:p w:rsidR="00C241AA" w:rsidRDefault="00C241AA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olor w:val="000000"/>
          <w:lang w:eastAsia="es-AR"/>
        </w:rPr>
      </w:pPr>
      <w:r>
        <w:rPr>
          <w:rFonts w:ascii="Arial" w:eastAsia="Times New Roman" w:hAnsi="Arial" w:cs="Arial"/>
          <w:color w:val="333333"/>
          <w:lang w:eastAsia="es-AR"/>
        </w:rPr>
        <w:t xml:space="preserve">c)- </w:t>
      </w:r>
      <w:r w:rsidRPr="00C241AA">
        <w:rPr>
          <w:rFonts w:ascii="Arial" w:eastAsia="Times New Roman" w:hAnsi="Arial" w:cs="Arial"/>
          <w:color w:val="000000"/>
          <w:lang w:eastAsia="es-AR"/>
        </w:rPr>
        <w:t>Se entiende por sueldo anual complementario a la doceava parte del total de las remuneraciones percibidas por el trabajador en el respectivo año calendario</w:t>
      </w:r>
      <w:r w:rsidR="00B3381F">
        <w:rPr>
          <w:rFonts w:ascii="Arial" w:eastAsia="Times New Roman" w:hAnsi="Arial" w:cs="Arial"/>
          <w:color w:val="000000"/>
          <w:lang w:eastAsia="es-AR"/>
        </w:rPr>
        <w:t>.-</w:t>
      </w:r>
    </w:p>
    <w:p w:rsidR="00B3381F" w:rsidRDefault="00B3381F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olor w:val="000000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d)- Los beneficios sociales son conceptos remunerativos otorgados por la seguridad social.-</w:t>
      </w:r>
    </w:p>
    <w:p w:rsidR="00B3381F" w:rsidRDefault="00B3381F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olor w:val="333333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e)- No forman parte de la remuneración las propinas, ni los viáticos.-</w:t>
      </w:r>
    </w:p>
    <w:p w:rsidR="00C241AA" w:rsidRPr="00CE3D12" w:rsidRDefault="00C241AA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olor w:val="333333"/>
          <w:lang w:eastAsia="es-AR"/>
        </w:rPr>
      </w:pPr>
    </w:p>
    <w:p w:rsidR="00CE3D12" w:rsidRDefault="00CE3D12" w:rsidP="00CE3D12">
      <w:pPr>
        <w:shd w:val="clear" w:color="auto" w:fill="FFFFFF"/>
        <w:spacing w:after="240" w:line="240" w:lineRule="auto"/>
        <w:jc w:val="both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2F3ECE" w:rsidRPr="002F3ECE" w:rsidRDefault="002F3ECE" w:rsidP="002F3ECE"/>
    <w:sectPr w:rsidR="002F3ECE" w:rsidRPr="002F3ECE" w:rsidSect="00891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901"/>
    <w:multiLevelType w:val="multilevel"/>
    <w:tmpl w:val="5016C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">
    <w:nsid w:val="284528A7"/>
    <w:multiLevelType w:val="multilevel"/>
    <w:tmpl w:val="F4FCEC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16A2623"/>
    <w:multiLevelType w:val="multilevel"/>
    <w:tmpl w:val="4FC80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3">
    <w:nsid w:val="6F6F5800"/>
    <w:multiLevelType w:val="multilevel"/>
    <w:tmpl w:val="D94E1DB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ECE"/>
    <w:rsid w:val="00007CCA"/>
    <w:rsid w:val="00014E8A"/>
    <w:rsid w:val="0001640B"/>
    <w:rsid w:val="00020ABA"/>
    <w:rsid w:val="00034415"/>
    <w:rsid w:val="00046196"/>
    <w:rsid w:val="0006295F"/>
    <w:rsid w:val="00070EEF"/>
    <w:rsid w:val="000B6D21"/>
    <w:rsid w:val="000C69B6"/>
    <w:rsid w:val="000F3297"/>
    <w:rsid w:val="00125C07"/>
    <w:rsid w:val="00131772"/>
    <w:rsid w:val="00150608"/>
    <w:rsid w:val="00161EED"/>
    <w:rsid w:val="00171BC6"/>
    <w:rsid w:val="0017661D"/>
    <w:rsid w:val="00185CD1"/>
    <w:rsid w:val="00186C46"/>
    <w:rsid w:val="00197472"/>
    <w:rsid w:val="001B5F07"/>
    <w:rsid w:val="0021767B"/>
    <w:rsid w:val="00257AD4"/>
    <w:rsid w:val="002914EF"/>
    <w:rsid w:val="00295827"/>
    <w:rsid w:val="002C209C"/>
    <w:rsid w:val="002F3ECE"/>
    <w:rsid w:val="003373EF"/>
    <w:rsid w:val="0037016A"/>
    <w:rsid w:val="003C3005"/>
    <w:rsid w:val="003E5DFB"/>
    <w:rsid w:val="004112F4"/>
    <w:rsid w:val="004146C4"/>
    <w:rsid w:val="00442F05"/>
    <w:rsid w:val="00451AE1"/>
    <w:rsid w:val="00475C83"/>
    <w:rsid w:val="004816B3"/>
    <w:rsid w:val="004D63DF"/>
    <w:rsid w:val="004F5A0F"/>
    <w:rsid w:val="005206B9"/>
    <w:rsid w:val="00543F78"/>
    <w:rsid w:val="00563748"/>
    <w:rsid w:val="00564D1C"/>
    <w:rsid w:val="00567BEA"/>
    <w:rsid w:val="00577670"/>
    <w:rsid w:val="00577EB5"/>
    <w:rsid w:val="0058669E"/>
    <w:rsid w:val="005D7851"/>
    <w:rsid w:val="006035D5"/>
    <w:rsid w:val="0061036F"/>
    <w:rsid w:val="00635CC3"/>
    <w:rsid w:val="00647F15"/>
    <w:rsid w:val="00671F7B"/>
    <w:rsid w:val="00676CAA"/>
    <w:rsid w:val="00685691"/>
    <w:rsid w:val="006E49C6"/>
    <w:rsid w:val="00705C54"/>
    <w:rsid w:val="00711E94"/>
    <w:rsid w:val="00717E8A"/>
    <w:rsid w:val="00736A8D"/>
    <w:rsid w:val="00744379"/>
    <w:rsid w:val="00761087"/>
    <w:rsid w:val="00782811"/>
    <w:rsid w:val="007A6FC7"/>
    <w:rsid w:val="007C49B5"/>
    <w:rsid w:val="007E0F8D"/>
    <w:rsid w:val="00811D34"/>
    <w:rsid w:val="00826265"/>
    <w:rsid w:val="00846572"/>
    <w:rsid w:val="00891EA6"/>
    <w:rsid w:val="00894FD5"/>
    <w:rsid w:val="008B11AD"/>
    <w:rsid w:val="008D55FD"/>
    <w:rsid w:val="008E2071"/>
    <w:rsid w:val="00961584"/>
    <w:rsid w:val="00A178E0"/>
    <w:rsid w:val="00A3310D"/>
    <w:rsid w:val="00A57671"/>
    <w:rsid w:val="00A65F5C"/>
    <w:rsid w:val="00A86CF4"/>
    <w:rsid w:val="00AF3838"/>
    <w:rsid w:val="00AF75DB"/>
    <w:rsid w:val="00B00C88"/>
    <w:rsid w:val="00B3381F"/>
    <w:rsid w:val="00B75DCB"/>
    <w:rsid w:val="00B901BE"/>
    <w:rsid w:val="00BA1AA5"/>
    <w:rsid w:val="00C241AA"/>
    <w:rsid w:val="00C53C40"/>
    <w:rsid w:val="00C75109"/>
    <w:rsid w:val="00C91EEB"/>
    <w:rsid w:val="00C92B24"/>
    <w:rsid w:val="00CA6771"/>
    <w:rsid w:val="00CB511F"/>
    <w:rsid w:val="00CC4947"/>
    <w:rsid w:val="00CE3D12"/>
    <w:rsid w:val="00CE6AA8"/>
    <w:rsid w:val="00D04F39"/>
    <w:rsid w:val="00D10EBF"/>
    <w:rsid w:val="00D441BC"/>
    <w:rsid w:val="00D52F3C"/>
    <w:rsid w:val="00D914A9"/>
    <w:rsid w:val="00D962F1"/>
    <w:rsid w:val="00DC72F0"/>
    <w:rsid w:val="00DE74B2"/>
    <w:rsid w:val="00E25AA8"/>
    <w:rsid w:val="00E935F2"/>
    <w:rsid w:val="00EC1E79"/>
    <w:rsid w:val="00EC7976"/>
    <w:rsid w:val="00ED511F"/>
    <w:rsid w:val="00F03DE8"/>
    <w:rsid w:val="00F04BE6"/>
    <w:rsid w:val="00F220C8"/>
    <w:rsid w:val="00F2573C"/>
    <w:rsid w:val="00F766EE"/>
    <w:rsid w:val="00F80EB8"/>
    <w:rsid w:val="00FD3199"/>
    <w:rsid w:val="00FE2FF1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A6"/>
  </w:style>
  <w:style w:type="paragraph" w:styleId="Ttulo2">
    <w:name w:val="heading 2"/>
    <w:basedOn w:val="Normal"/>
    <w:link w:val="Ttulo2Car"/>
    <w:uiPriority w:val="9"/>
    <w:qFormat/>
    <w:rsid w:val="005D7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785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2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262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2020-05-10T02:22:00Z</dcterms:created>
  <dcterms:modified xsi:type="dcterms:W3CDTF">2020-05-10T06:05:00Z</dcterms:modified>
</cp:coreProperties>
</file>