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4AEC" w:rsidRDefault="00B94BD4" w:rsidP="00EE4AEC">
      <w:pPr>
        <w:jc w:val="center"/>
        <w:rPr>
          <w:b/>
          <w:sz w:val="36"/>
          <w:szCs w:val="36"/>
          <w:u w:val="single"/>
        </w:rPr>
      </w:pPr>
      <w:r w:rsidRPr="00EE4AEC">
        <w:rPr>
          <w:b/>
          <w:sz w:val="36"/>
          <w:szCs w:val="36"/>
          <w:u w:val="single"/>
        </w:rPr>
        <w:t>Trabajo Practico Nº 8: Unidad 3 (</w:t>
      </w:r>
      <w:r w:rsidR="00EF4DBF" w:rsidRPr="00EE4AEC">
        <w:rPr>
          <w:b/>
          <w:sz w:val="36"/>
          <w:szCs w:val="36"/>
          <w:u w:val="single"/>
        </w:rPr>
        <w:t>Continuación</w:t>
      </w:r>
      <w:r w:rsidRPr="00EE4AEC">
        <w:rPr>
          <w:b/>
          <w:sz w:val="36"/>
          <w:szCs w:val="36"/>
          <w:u w:val="single"/>
        </w:rPr>
        <w:t>)</w:t>
      </w:r>
    </w:p>
    <w:p w:rsidR="00B94BD4" w:rsidRDefault="00631AB1">
      <w:r w:rsidRPr="00EE4AEC">
        <w:rPr>
          <w:b/>
          <w:u w:val="single"/>
        </w:rPr>
        <w:t>Video Nº 1:</w:t>
      </w:r>
      <w:r>
        <w:t xml:space="preserve"> </w:t>
      </w:r>
      <w:hyperlink r:id="rId5" w:history="1">
        <w:r>
          <w:rPr>
            <w:rStyle w:val="Hipervnculo"/>
          </w:rPr>
          <w:t>https://www.youtube.com/watch?v=agyEEYBTnIE</w:t>
        </w:r>
      </w:hyperlink>
    </w:p>
    <w:p w:rsidR="00631AB1" w:rsidRDefault="00631AB1">
      <w:r w:rsidRPr="00EE4AEC">
        <w:rPr>
          <w:b/>
          <w:u w:val="single"/>
        </w:rPr>
        <w:t>Video Nº 2:</w:t>
      </w:r>
      <w:r>
        <w:t xml:space="preserve"> </w:t>
      </w:r>
      <w:hyperlink r:id="rId6" w:history="1">
        <w:r>
          <w:rPr>
            <w:rStyle w:val="Hipervnculo"/>
          </w:rPr>
          <w:t>https://www.youtube.com/watch?v=KjtDayYvhw8</w:t>
        </w:r>
      </w:hyperlink>
    </w:p>
    <w:p w:rsidR="00631AB1" w:rsidRPr="00EE4AEC" w:rsidRDefault="00EF4DBF">
      <w:pPr>
        <w:rPr>
          <w:b/>
          <w:u w:val="single"/>
        </w:rPr>
      </w:pPr>
      <w:r w:rsidRPr="00EE4AEC">
        <w:rPr>
          <w:b/>
          <w:u w:val="single"/>
        </w:rPr>
        <w:t>Preguntas:</w:t>
      </w:r>
    </w:p>
    <w:p w:rsidR="00EF4DBF" w:rsidRDefault="00EF4DBF">
      <w:r w:rsidRPr="00EE4AEC">
        <w:rPr>
          <w:b/>
        </w:rPr>
        <w:t>1)</w:t>
      </w:r>
      <w:r>
        <w:t xml:space="preserve"> Teniendo en cuenta que nos expresaremos de forma diferente con respecto a las proporciones de las soluciones, repasemos un poco las unidades de medición:</w:t>
      </w:r>
    </w:p>
    <w:p w:rsidR="00EF4DBF" w:rsidRDefault="00EF4DBF">
      <w:r w:rsidRPr="00EE4AEC">
        <w:rPr>
          <w:b/>
        </w:rPr>
        <w:t>a)</w:t>
      </w:r>
      <w:r>
        <w:t xml:space="preserve"> ¿Cuales son las unidades de medición de Volumen? ¿Y Masa? Dar ejemplos de sólidos y de líquidos.</w:t>
      </w:r>
    </w:p>
    <w:p w:rsidR="00EF4DBF" w:rsidRDefault="00EF4DBF">
      <w:r w:rsidRPr="00EE4AEC">
        <w:rPr>
          <w:b/>
        </w:rPr>
        <w:t xml:space="preserve">b) </w:t>
      </w:r>
      <w:r>
        <w:t xml:space="preserve">Teniendo en cuenta el </w:t>
      </w:r>
      <w:proofErr w:type="spellStart"/>
      <w:r>
        <w:t>tp</w:t>
      </w:r>
      <w:proofErr w:type="spellEnd"/>
      <w:r>
        <w:t xml:space="preserve"> nº 6: ¿Que es un porcentaje si hablamos de una solución? ¿A que me refiero?</w:t>
      </w:r>
    </w:p>
    <w:p w:rsidR="00EF4DBF" w:rsidRDefault="00EF4DBF">
      <w:r w:rsidRPr="00EE4AEC">
        <w:rPr>
          <w:b/>
        </w:rPr>
        <w:t>2)</w:t>
      </w:r>
      <w:r>
        <w:t xml:space="preserve"> Ver los videos y investigar: ¿Que es una concentración? ¿Cómo se clasifican si agrego poco soluto, la cantidad justa o demasiada en una solución?</w:t>
      </w:r>
    </w:p>
    <w:p w:rsidR="00EF4DBF" w:rsidRDefault="00EF4DBF">
      <w:r w:rsidRPr="00EE4AEC">
        <w:rPr>
          <w:b/>
        </w:rPr>
        <w:t>3)</w:t>
      </w:r>
      <w:r>
        <w:t xml:space="preserve"> ¿Que son las sustancias puras? Dar ejemplos. ¿Cuando son simples? ¿Y Compuestas?. Dar ejemplos.</w:t>
      </w:r>
    </w:p>
    <w:p w:rsidR="00EF4DBF" w:rsidRDefault="00EF4DBF">
      <w:r w:rsidRPr="00EE4AEC">
        <w:rPr>
          <w:b/>
        </w:rPr>
        <w:t xml:space="preserve">4) </w:t>
      </w:r>
      <w:r w:rsidR="00A6077E" w:rsidRPr="00EE4AEC">
        <w:rPr>
          <w:b/>
          <w:u w:val="single"/>
        </w:rPr>
        <w:t>Ejercitación</w:t>
      </w:r>
      <w:r w:rsidRPr="00EE4AEC">
        <w:rPr>
          <w:u w:val="single"/>
        </w:rPr>
        <w:t>:</w:t>
      </w:r>
      <w:r>
        <w:t xml:space="preserve"> Determinar en el siguiente listado que sustancias son simples y cuales compuestas:</w:t>
      </w:r>
    </w:p>
    <w:p w:rsidR="00EF4DBF" w:rsidRDefault="00A6077E" w:rsidP="00A6077E">
      <w:pPr>
        <w:pStyle w:val="Prrafodelista"/>
        <w:numPr>
          <w:ilvl w:val="0"/>
          <w:numId w:val="1"/>
        </w:numPr>
      </w:pPr>
      <w:r>
        <w:t>Azufre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Té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Oro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Magnesio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Salsa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Agua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Cloro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Soda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Madera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Aire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Nitrógeno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Plata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Hierro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Bronce</w:t>
      </w:r>
    </w:p>
    <w:p w:rsidR="00A6077E" w:rsidRDefault="00A6077E" w:rsidP="00A6077E">
      <w:pPr>
        <w:pStyle w:val="Prrafodelista"/>
        <w:numPr>
          <w:ilvl w:val="0"/>
          <w:numId w:val="1"/>
        </w:numPr>
      </w:pPr>
      <w:r>
        <w:t>Sodio</w:t>
      </w:r>
    </w:p>
    <w:p w:rsidR="00EE4AEC" w:rsidRDefault="00A6077E" w:rsidP="00EE4AEC">
      <w:pPr>
        <w:pStyle w:val="Prrafodelista"/>
        <w:numPr>
          <w:ilvl w:val="0"/>
          <w:numId w:val="1"/>
        </w:numPr>
      </w:pPr>
      <w:r>
        <w:t>Plutonio</w:t>
      </w:r>
    </w:p>
    <w:p w:rsidR="00EE4AEC" w:rsidRDefault="00EE4AEC" w:rsidP="00EE4AEC">
      <w:r>
        <w:t xml:space="preserve">Enviar el trabajo practico realizado y las dudas que puedan surgir a mi correo: </w:t>
      </w:r>
      <w:r w:rsidRPr="00EE4AEC">
        <w:rPr>
          <w:b/>
          <w:color w:val="1F497D" w:themeColor="text2"/>
          <w:u w:val="single"/>
        </w:rPr>
        <w:t>elnik@outlook.es</w:t>
      </w:r>
      <w:r>
        <w:rPr>
          <w:b/>
          <w:color w:val="1F497D" w:themeColor="text2"/>
          <w:u w:val="single"/>
        </w:rPr>
        <w:t xml:space="preserve"> </w:t>
      </w:r>
      <w:r>
        <w:t>.</w:t>
      </w:r>
    </w:p>
    <w:p w:rsidR="00EE4AEC" w:rsidRPr="00EE4AEC" w:rsidRDefault="00EE4AEC" w:rsidP="00EE4AEC">
      <w:r>
        <w:t>Saludos.</w:t>
      </w:r>
    </w:p>
    <w:sectPr w:rsidR="00EE4AEC" w:rsidRPr="00EE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70C"/>
    <w:multiLevelType w:val="hybridMultilevel"/>
    <w:tmpl w:val="A8BA8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4BD4"/>
    <w:rsid w:val="00631AB1"/>
    <w:rsid w:val="00A6077E"/>
    <w:rsid w:val="00B94BD4"/>
    <w:rsid w:val="00EE4AEC"/>
    <w:rsid w:val="00E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1A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tDayYvhw8" TargetMode="External"/><Relationship Id="rId5" Type="http://schemas.openxmlformats.org/officeDocument/2006/relationships/hyperlink" Target="https://www.youtube.com/watch?v=agyEEYBT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3</cp:revision>
  <dcterms:created xsi:type="dcterms:W3CDTF">2020-08-18T03:41:00Z</dcterms:created>
  <dcterms:modified xsi:type="dcterms:W3CDTF">2020-08-18T04:25:00Z</dcterms:modified>
</cp:coreProperties>
</file>