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591A" w14:textId="7978B34F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 xml:space="preserve">CPEM 46. Curso 3 C. T.T.  Profesor: Sergio </w:t>
      </w:r>
      <w:proofErr w:type="spellStart"/>
      <w:r w:rsidRPr="002016DA">
        <w:rPr>
          <w:rFonts w:ascii="Arial" w:hAnsi="Arial" w:cs="Arial"/>
          <w:sz w:val="28"/>
          <w:szCs w:val="28"/>
        </w:rPr>
        <w:t>Stinco</w:t>
      </w:r>
      <w:proofErr w:type="spellEnd"/>
      <w:r w:rsidRPr="002016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e</w:t>
      </w:r>
      <w:r w:rsidRPr="002016DA">
        <w:rPr>
          <w:rFonts w:ascii="Arial" w:hAnsi="Arial" w:cs="Arial"/>
          <w:sz w:val="28"/>
          <w:szCs w:val="28"/>
        </w:rPr>
        <w:t xml:space="preserve">-mail: sergiosaurio@hotmail.com </w:t>
      </w:r>
    </w:p>
    <w:p w14:paraId="5151157C" w14:textId="63F76970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Actividad Movimiento Rectilíneo Uniforme e Inicio Movimiento Rectilíneo Uniformemente Variado o MRUV.</w:t>
      </w:r>
    </w:p>
    <w:p w14:paraId="2EB20420" w14:textId="77777777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1.</w:t>
      </w:r>
      <w:r w:rsidRPr="002016DA">
        <w:rPr>
          <w:rFonts w:ascii="Arial" w:hAnsi="Arial" w:cs="Arial"/>
          <w:sz w:val="28"/>
          <w:szCs w:val="28"/>
        </w:rPr>
        <w:tab/>
        <w:t>¿Qué significa, explicando, que el velocímetro de un auto indique 100 km/h?</w:t>
      </w:r>
    </w:p>
    <w:p w14:paraId="7E54FD70" w14:textId="77777777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2.</w:t>
      </w:r>
      <w:r w:rsidRPr="002016DA">
        <w:rPr>
          <w:rFonts w:ascii="Arial" w:hAnsi="Arial" w:cs="Arial"/>
          <w:sz w:val="28"/>
          <w:szCs w:val="28"/>
        </w:rPr>
        <w:tab/>
        <w:t xml:space="preserve">¿Cuántos metros por cada segundo o m/s son 100 km/h? </w:t>
      </w:r>
    </w:p>
    <w:p w14:paraId="1D8BAC46" w14:textId="77777777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3.</w:t>
      </w:r>
      <w:r w:rsidRPr="002016DA">
        <w:rPr>
          <w:rFonts w:ascii="Arial" w:hAnsi="Arial" w:cs="Arial"/>
          <w:sz w:val="28"/>
          <w:szCs w:val="28"/>
        </w:rPr>
        <w:tab/>
        <w:t xml:space="preserve">¿Existe realmente en la vida diaria el MRU o es una aproximación? </w:t>
      </w:r>
    </w:p>
    <w:p w14:paraId="125CB334" w14:textId="77777777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4.</w:t>
      </w:r>
      <w:r w:rsidRPr="002016DA">
        <w:rPr>
          <w:rFonts w:ascii="Arial" w:hAnsi="Arial" w:cs="Arial"/>
          <w:sz w:val="28"/>
          <w:szCs w:val="28"/>
        </w:rPr>
        <w:tab/>
        <w:t xml:space="preserve">¿Podrías caminar con MRU durante una hora? </w:t>
      </w:r>
    </w:p>
    <w:p w14:paraId="09538718" w14:textId="53292ED9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5.</w:t>
      </w:r>
      <w:r w:rsidRPr="002016DA">
        <w:rPr>
          <w:rFonts w:ascii="Arial" w:hAnsi="Arial" w:cs="Arial"/>
          <w:sz w:val="28"/>
          <w:szCs w:val="28"/>
        </w:rPr>
        <w:tab/>
        <w:t>¿Qué es una Aceleración? Dar ejemplos cotidianos. Recordar que la aceleración es una magnitud derivada vectorial que nos indica la variación de velocidad por unidad de tiempo.</w:t>
      </w:r>
    </w:p>
    <w:p w14:paraId="5AB377E0" w14:textId="2B76C8D9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Nota: Un movimiento es RECTILÍNEO UNIFORMEMENTE VARIADO, cuando la trayectoria del móvil es una línea recta y su velocidad varia la misma cantidad en cada unidad de tiempo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2016DA">
        <w:rPr>
          <w:rFonts w:ascii="Arial" w:hAnsi="Arial" w:cs="Arial"/>
          <w:sz w:val="28"/>
          <w:szCs w:val="28"/>
        </w:rPr>
        <w:t>El movimiento rectilíneo uniformemente variado se anota así (M.R.U.V.)</w:t>
      </w:r>
      <w:r>
        <w:rPr>
          <w:rFonts w:ascii="Arial" w:hAnsi="Arial" w:cs="Arial"/>
          <w:sz w:val="28"/>
          <w:szCs w:val="28"/>
        </w:rPr>
        <w:br/>
      </w:r>
      <w:r w:rsidRPr="002016DA">
        <w:rPr>
          <w:rFonts w:ascii="Arial" w:hAnsi="Arial" w:cs="Arial"/>
          <w:sz w:val="28"/>
          <w:szCs w:val="28"/>
        </w:rPr>
        <w:t xml:space="preserve">Se puede decir que a diferencia del movimiento rectilíneo uniforme que la distancia recorrida son iguales por cada intervalo de tiempo </w:t>
      </w:r>
      <w:proofErr w:type="gramStart"/>
      <w:r w:rsidRPr="002016DA">
        <w:rPr>
          <w:rFonts w:ascii="Arial" w:hAnsi="Arial" w:cs="Arial"/>
          <w:sz w:val="28"/>
          <w:szCs w:val="28"/>
        </w:rPr>
        <w:t>igual,  en</w:t>
      </w:r>
      <w:proofErr w:type="gramEnd"/>
      <w:r w:rsidRPr="002016DA">
        <w:rPr>
          <w:rFonts w:ascii="Arial" w:hAnsi="Arial" w:cs="Arial"/>
          <w:sz w:val="28"/>
          <w:szCs w:val="28"/>
        </w:rPr>
        <w:t xml:space="preserve"> el movimiento rectilíneo uniformemente variado las distancias recorridas son diferentes por intervalo de tiempo igual.</w:t>
      </w:r>
      <w:r>
        <w:rPr>
          <w:rFonts w:ascii="Arial" w:hAnsi="Arial" w:cs="Arial"/>
          <w:sz w:val="28"/>
          <w:szCs w:val="28"/>
        </w:rPr>
        <w:t xml:space="preserve"> </w:t>
      </w:r>
      <w:r w:rsidRPr="002016DA">
        <w:rPr>
          <w:rFonts w:ascii="Arial" w:hAnsi="Arial" w:cs="Arial"/>
          <w:sz w:val="28"/>
          <w:szCs w:val="28"/>
        </w:rPr>
        <w:t>Esto hace que la velocidad varíe en su módulo (rapidez) y la razón de esta variación de velocidad por unidad de tiempo se llama aceleración.</w:t>
      </w:r>
    </w:p>
    <w:p w14:paraId="320AB1FB" w14:textId="1340C19A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6.</w:t>
      </w:r>
      <w:r w:rsidRPr="002016DA">
        <w:rPr>
          <w:rFonts w:ascii="Arial" w:hAnsi="Arial" w:cs="Arial"/>
          <w:sz w:val="28"/>
          <w:szCs w:val="28"/>
        </w:rPr>
        <w:tab/>
        <w:t>¿Cuál es la fórmula que la representa? ¿Será esta? a=Variación de la velocidad dividido la variación del tiempo</w:t>
      </w:r>
    </w:p>
    <w:p w14:paraId="5F5AA959" w14:textId="77777777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7.</w:t>
      </w:r>
      <w:r w:rsidRPr="002016DA">
        <w:rPr>
          <w:rFonts w:ascii="Arial" w:hAnsi="Arial" w:cs="Arial"/>
          <w:sz w:val="28"/>
          <w:szCs w:val="28"/>
        </w:rPr>
        <w:tab/>
        <w:t>Indicar si la siguiente expresión es verdadera o falsa. Velocidad= a*t.</w:t>
      </w:r>
    </w:p>
    <w:p w14:paraId="341F99E5" w14:textId="77777777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8.</w:t>
      </w:r>
      <w:r w:rsidRPr="002016DA">
        <w:rPr>
          <w:rFonts w:ascii="Arial" w:hAnsi="Arial" w:cs="Arial"/>
          <w:sz w:val="28"/>
          <w:szCs w:val="28"/>
        </w:rPr>
        <w:tab/>
        <w:t xml:space="preserve">¿Cuáles unidades se suelen usar para medir aceleraciones? </w:t>
      </w:r>
    </w:p>
    <w:p w14:paraId="3B5FA282" w14:textId="35115158" w:rsidR="002016DA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>9.</w:t>
      </w:r>
      <w:r w:rsidRPr="002016DA">
        <w:rPr>
          <w:rFonts w:ascii="Arial" w:hAnsi="Arial" w:cs="Arial"/>
          <w:sz w:val="28"/>
          <w:szCs w:val="28"/>
        </w:rPr>
        <w:tab/>
        <w:t>¿Si una pelota cae, se acelera?</w:t>
      </w:r>
    </w:p>
    <w:p w14:paraId="3C1C09B1" w14:textId="4928B737" w:rsidR="007F6832" w:rsidRPr="002016DA" w:rsidRDefault="002016DA" w:rsidP="002016DA">
      <w:pPr>
        <w:rPr>
          <w:rFonts w:ascii="Arial" w:hAnsi="Arial" w:cs="Arial"/>
          <w:sz w:val="28"/>
          <w:szCs w:val="28"/>
        </w:rPr>
      </w:pPr>
      <w:r w:rsidRPr="002016DA">
        <w:rPr>
          <w:rFonts w:ascii="Arial" w:hAnsi="Arial" w:cs="Arial"/>
          <w:sz w:val="28"/>
          <w:szCs w:val="28"/>
        </w:rPr>
        <w:t xml:space="preserve">10. Indicar si es Verdadero o Falso: </w:t>
      </w:r>
      <w:r>
        <w:rPr>
          <w:rFonts w:ascii="Arial" w:hAnsi="Arial" w:cs="Arial"/>
          <w:sz w:val="28"/>
          <w:szCs w:val="28"/>
        </w:rPr>
        <w:t>¿</w:t>
      </w:r>
      <w:r w:rsidRPr="002016DA">
        <w:rPr>
          <w:rFonts w:ascii="Arial" w:hAnsi="Arial" w:cs="Arial"/>
          <w:sz w:val="28"/>
          <w:szCs w:val="28"/>
        </w:rPr>
        <w:t>Hay sólo dos clases de movimientos el MRU y el MRUV (o MRUA) o muchos más?</w:t>
      </w:r>
    </w:p>
    <w:sectPr w:rsidR="007F6832" w:rsidRPr="00201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DA"/>
    <w:rsid w:val="002016DA"/>
    <w:rsid w:val="007F6832"/>
    <w:rsid w:val="009A78D8"/>
    <w:rsid w:val="00D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1F78"/>
  <w15:chartTrackingRefBased/>
  <w15:docId w15:val="{128765F6-8D7F-4786-8B7D-7F61BF4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Stinco</dc:creator>
  <cp:keywords/>
  <dc:description/>
  <cp:lastModifiedBy>Sergio</cp:lastModifiedBy>
  <cp:revision>2</cp:revision>
  <dcterms:created xsi:type="dcterms:W3CDTF">2020-08-31T20:48:00Z</dcterms:created>
  <dcterms:modified xsi:type="dcterms:W3CDTF">2020-08-31T20:48:00Z</dcterms:modified>
</cp:coreProperties>
</file>