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1C" w:rsidRDefault="00047BCE">
      <w:r>
        <w:t>CPEM Nº 46                                                                                                        Prof. Marcela Gómez</w:t>
      </w:r>
    </w:p>
    <w:p w:rsidR="00047BCE" w:rsidRDefault="00047BCE"/>
    <w:p w:rsidR="00047BCE" w:rsidRDefault="00047BCE" w:rsidP="00047BCE">
      <w:pPr>
        <w:jc w:val="center"/>
        <w:rPr>
          <w:b/>
          <w:sz w:val="24"/>
          <w:szCs w:val="24"/>
          <w:u w:val="single"/>
        </w:rPr>
      </w:pPr>
      <w:r w:rsidRPr="00047BCE">
        <w:rPr>
          <w:b/>
          <w:sz w:val="24"/>
          <w:szCs w:val="24"/>
          <w:u w:val="single"/>
        </w:rPr>
        <w:t>FÍSICO QUÍMICA 1º A Y 1º C</w:t>
      </w:r>
    </w:p>
    <w:p w:rsidR="00047BCE" w:rsidRDefault="00047BCE" w:rsidP="00047BCE">
      <w:pPr>
        <w:rPr>
          <w:sz w:val="24"/>
          <w:szCs w:val="24"/>
        </w:rPr>
      </w:pPr>
      <w:r>
        <w:rPr>
          <w:sz w:val="24"/>
          <w:szCs w:val="24"/>
        </w:rPr>
        <w:t>Hola chicos, espero se encuentren muy bien y que hayan descansado, para abordar ésta segunda etapa del año.</w:t>
      </w:r>
    </w:p>
    <w:p w:rsidR="00047BCE" w:rsidRDefault="00047BCE" w:rsidP="00047BCE">
      <w:pPr>
        <w:rPr>
          <w:sz w:val="24"/>
          <w:szCs w:val="24"/>
        </w:rPr>
      </w:pPr>
      <w:r>
        <w:rPr>
          <w:sz w:val="24"/>
          <w:szCs w:val="24"/>
        </w:rPr>
        <w:t>Vamos a comenzar con un práctico sencillo, para no retomar de forma abrupta.</w:t>
      </w:r>
    </w:p>
    <w:p w:rsidR="00047BCE" w:rsidRDefault="00047BCE" w:rsidP="00047BCE">
      <w:pPr>
        <w:rPr>
          <w:sz w:val="24"/>
          <w:szCs w:val="24"/>
        </w:rPr>
      </w:pPr>
      <w:r>
        <w:rPr>
          <w:sz w:val="24"/>
          <w:szCs w:val="24"/>
        </w:rPr>
        <w:t xml:space="preserve">La fecha de entrega, como máximo es el día 7 de agosto, a mi mail </w:t>
      </w:r>
      <w:hyperlink r:id="rId6" w:history="1">
        <w:r w:rsidRPr="00055E5E">
          <w:rPr>
            <w:rStyle w:val="Hipervnculo"/>
            <w:sz w:val="24"/>
            <w:szCs w:val="24"/>
          </w:rPr>
          <w:t>hmarceg@hotmail.com</w:t>
        </w:r>
      </w:hyperlink>
      <w:r>
        <w:rPr>
          <w:sz w:val="24"/>
          <w:szCs w:val="24"/>
        </w:rPr>
        <w:t xml:space="preserve">  y las consultas por mensaje de Instagram o WhatsApp.</w:t>
      </w:r>
    </w:p>
    <w:p w:rsidR="00047BCE" w:rsidRDefault="00047BCE" w:rsidP="00047BCE">
      <w:pPr>
        <w:rPr>
          <w:sz w:val="24"/>
          <w:szCs w:val="24"/>
        </w:rPr>
      </w:pPr>
      <w:r>
        <w:rPr>
          <w:sz w:val="24"/>
          <w:szCs w:val="24"/>
        </w:rPr>
        <w:t>Los saludos, sabiendo que falta muy poco para vernos.</w:t>
      </w:r>
    </w:p>
    <w:p w:rsidR="00024E10" w:rsidRDefault="00024E10" w:rsidP="00047BCE">
      <w:pPr>
        <w:rPr>
          <w:sz w:val="24"/>
          <w:szCs w:val="24"/>
        </w:rPr>
      </w:pPr>
    </w:p>
    <w:p w:rsidR="00024E10" w:rsidRDefault="00024E10" w:rsidP="00047BCE">
      <w:pPr>
        <w:rPr>
          <w:b/>
          <w:sz w:val="24"/>
          <w:szCs w:val="24"/>
        </w:rPr>
      </w:pPr>
      <w:r w:rsidRPr="00024E10">
        <w:rPr>
          <w:b/>
          <w:sz w:val="24"/>
          <w:szCs w:val="24"/>
        </w:rPr>
        <w:t>CUERPOS Y MATERIALES:</w:t>
      </w:r>
    </w:p>
    <w:p w:rsidR="00024E10" w:rsidRDefault="00024E10" w:rsidP="00024E1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COMPLETA EL SIGUIENTE CUADRO, INDICANDO CUAL ES EL CUERPO Y EL MATERIAL DE LOS SIGUIENTES OBJETOS.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24E10" w:rsidTr="00024E10">
        <w:tc>
          <w:tcPr>
            <w:tcW w:w="2831" w:type="dxa"/>
          </w:tcPr>
          <w:p w:rsidR="00024E10" w:rsidRPr="00024E10" w:rsidRDefault="00024E10" w:rsidP="00024E10">
            <w:pPr>
              <w:jc w:val="center"/>
              <w:rPr>
                <w:b/>
                <w:sz w:val="24"/>
                <w:szCs w:val="24"/>
              </w:rPr>
            </w:pPr>
            <w:r w:rsidRPr="00024E10">
              <w:rPr>
                <w:b/>
                <w:sz w:val="24"/>
                <w:szCs w:val="24"/>
              </w:rPr>
              <w:t>OBJETOS</w:t>
            </w:r>
          </w:p>
        </w:tc>
        <w:tc>
          <w:tcPr>
            <w:tcW w:w="2831" w:type="dxa"/>
          </w:tcPr>
          <w:p w:rsidR="00024E10" w:rsidRPr="00024E10" w:rsidRDefault="00024E10" w:rsidP="00024E10">
            <w:pPr>
              <w:jc w:val="center"/>
              <w:rPr>
                <w:b/>
                <w:sz w:val="24"/>
                <w:szCs w:val="24"/>
              </w:rPr>
            </w:pPr>
            <w:r w:rsidRPr="00024E10">
              <w:rPr>
                <w:b/>
                <w:sz w:val="24"/>
                <w:szCs w:val="24"/>
              </w:rPr>
              <w:t>MATERIAL</w:t>
            </w:r>
          </w:p>
        </w:tc>
        <w:tc>
          <w:tcPr>
            <w:tcW w:w="2832" w:type="dxa"/>
          </w:tcPr>
          <w:p w:rsidR="00024E10" w:rsidRPr="00024E10" w:rsidRDefault="00024E10" w:rsidP="00024E10">
            <w:pPr>
              <w:jc w:val="center"/>
              <w:rPr>
                <w:b/>
                <w:sz w:val="24"/>
                <w:szCs w:val="24"/>
              </w:rPr>
            </w:pPr>
            <w:r w:rsidRPr="00024E10">
              <w:rPr>
                <w:b/>
                <w:sz w:val="24"/>
                <w:szCs w:val="24"/>
              </w:rPr>
              <w:t>CUERPO</w:t>
            </w:r>
          </w:p>
        </w:tc>
      </w:tr>
      <w:tr w:rsidR="00024E10" w:rsidTr="00024E10">
        <w:tc>
          <w:tcPr>
            <w:tcW w:w="2831" w:type="dxa"/>
          </w:tcPr>
          <w:p w:rsidR="00024E10" w:rsidRDefault="00024E10" w:rsidP="0002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ESFERA DE ACERO</w:t>
            </w:r>
          </w:p>
        </w:tc>
        <w:tc>
          <w:tcPr>
            <w:tcW w:w="2831" w:type="dxa"/>
          </w:tcPr>
          <w:p w:rsidR="00024E10" w:rsidRDefault="00024E10" w:rsidP="00024E10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024E10" w:rsidRDefault="00024E10" w:rsidP="00024E10">
            <w:pPr>
              <w:rPr>
                <w:sz w:val="24"/>
                <w:szCs w:val="24"/>
              </w:rPr>
            </w:pPr>
          </w:p>
        </w:tc>
      </w:tr>
      <w:tr w:rsidR="00024E10" w:rsidTr="00024E10">
        <w:tc>
          <w:tcPr>
            <w:tcW w:w="2831" w:type="dxa"/>
          </w:tcPr>
          <w:p w:rsidR="00024E10" w:rsidRDefault="00024E10" w:rsidP="0002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BROCHE DE MADERA</w:t>
            </w:r>
          </w:p>
        </w:tc>
        <w:tc>
          <w:tcPr>
            <w:tcW w:w="2831" w:type="dxa"/>
          </w:tcPr>
          <w:p w:rsidR="00024E10" w:rsidRDefault="00024E10" w:rsidP="00024E10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024E10" w:rsidRDefault="00024E10" w:rsidP="00024E10">
            <w:pPr>
              <w:rPr>
                <w:sz w:val="24"/>
                <w:szCs w:val="24"/>
              </w:rPr>
            </w:pPr>
          </w:p>
        </w:tc>
      </w:tr>
      <w:tr w:rsidR="00024E10" w:rsidTr="00024E10">
        <w:tc>
          <w:tcPr>
            <w:tcW w:w="2831" w:type="dxa"/>
          </w:tcPr>
          <w:p w:rsidR="00024E10" w:rsidRDefault="00024E10" w:rsidP="0002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PINZA DE HIERRO</w:t>
            </w:r>
          </w:p>
        </w:tc>
        <w:tc>
          <w:tcPr>
            <w:tcW w:w="2831" w:type="dxa"/>
          </w:tcPr>
          <w:p w:rsidR="00024E10" w:rsidRDefault="00024E10" w:rsidP="00024E10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024E10" w:rsidRDefault="00024E10" w:rsidP="00024E10">
            <w:pPr>
              <w:rPr>
                <w:sz w:val="24"/>
                <w:szCs w:val="24"/>
              </w:rPr>
            </w:pPr>
          </w:p>
        </w:tc>
      </w:tr>
      <w:tr w:rsidR="00024E10" w:rsidTr="00024E10">
        <w:tc>
          <w:tcPr>
            <w:tcW w:w="2831" w:type="dxa"/>
          </w:tcPr>
          <w:p w:rsidR="00024E10" w:rsidRDefault="00024E10" w:rsidP="0002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VASO DE VIDRIO</w:t>
            </w:r>
          </w:p>
        </w:tc>
        <w:tc>
          <w:tcPr>
            <w:tcW w:w="2831" w:type="dxa"/>
          </w:tcPr>
          <w:p w:rsidR="00024E10" w:rsidRDefault="00024E10" w:rsidP="00024E10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024E10" w:rsidRDefault="00024E10" w:rsidP="00024E10">
            <w:pPr>
              <w:rPr>
                <w:sz w:val="24"/>
                <w:szCs w:val="24"/>
              </w:rPr>
            </w:pPr>
          </w:p>
        </w:tc>
      </w:tr>
      <w:tr w:rsidR="00024E10" w:rsidTr="00024E10">
        <w:tc>
          <w:tcPr>
            <w:tcW w:w="2831" w:type="dxa"/>
          </w:tcPr>
          <w:p w:rsidR="00024E10" w:rsidRDefault="00024E10" w:rsidP="0002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MESA DE PLÁSTICO</w:t>
            </w:r>
          </w:p>
        </w:tc>
        <w:tc>
          <w:tcPr>
            <w:tcW w:w="2831" w:type="dxa"/>
          </w:tcPr>
          <w:p w:rsidR="00024E10" w:rsidRDefault="00024E10" w:rsidP="00024E10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024E10" w:rsidRDefault="00024E10" w:rsidP="00024E10">
            <w:pPr>
              <w:rPr>
                <w:sz w:val="24"/>
                <w:szCs w:val="24"/>
              </w:rPr>
            </w:pPr>
          </w:p>
        </w:tc>
      </w:tr>
      <w:tr w:rsidR="00024E10" w:rsidTr="00024E10">
        <w:tc>
          <w:tcPr>
            <w:tcW w:w="2831" w:type="dxa"/>
          </w:tcPr>
          <w:p w:rsidR="00024E10" w:rsidRDefault="00024E10" w:rsidP="0002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ARO DE PLATA</w:t>
            </w:r>
          </w:p>
        </w:tc>
        <w:tc>
          <w:tcPr>
            <w:tcW w:w="2831" w:type="dxa"/>
          </w:tcPr>
          <w:p w:rsidR="00024E10" w:rsidRDefault="00024E10" w:rsidP="00024E10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024E10" w:rsidRDefault="00024E10" w:rsidP="00024E10">
            <w:pPr>
              <w:rPr>
                <w:sz w:val="24"/>
                <w:szCs w:val="24"/>
              </w:rPr>
            </w:pPr>
          </w:p>
        </w:tc>
      </w:tr>
      <w:tr w:rsidR="00024E10" w:rsidTr="00024E10">
        <w:tc>
          <w:tcPr>
            <w:tcW w:w="2831" w:type="dxa"/>
          </w:tcPr>
          <w:p w:rsidR="00024E10" w:rsidRDefault="00024E10" w:rsidP="0002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LAPICERA DE ORO</w:t>
            </w:r>
          </w:p>
        </w:tc>
        <w:tc>
          <w:tcPr>
            <w:tcW w:w="2831" w:type="dxa"/>
          </w:tcPr>
          <w:p w:rsidR="00024E10" w:rsidRDefault="00024E10" w:rsidP="00024E10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024E10" w:rsidRDefault="00024E10" w:rsidP="00024E10">
            <w:pPr>
              <w:rPr>
                <w:sz w:val="24"/>
                <w:szCs w:val="24"/>
              </w:rPr>
            </w:pPr>
          </w:p>
        </w:tc>
      </w:tr>
      <w:tr w:rsidR="00024E10" w:rsidTr="00024E10">
        <w:tc>
          <w:tcPr>
            <w:tcW w:w="2831" w:type="dxa"/>
          </w:tcPr>
          <w:p w:rsidR="00024E10" w:rsidRDefault="00024E10" w:rsidP="0002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JUGUETE DE GOMA</w:t>
            </w:r>
          </w:p>
        </w:tc>
        <w:tc>
          <w:tcPr>
            <w:tcW w:w="2831" w:type="dxa"/>
          </w:tcPr>
          <w:p w:rsidR="00024E10" w:rsidRDefault="00024E10" w:rsidP="00024E10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024E10" w:rsidRDefault="00024E10" w:rsidP="00024E10">
            <w:pPr>
              <w:rPr>
                <w:sz w:val="24"/>
                <w:szCs w:val="24"/>
              </w:rPr>
            </w:pPr>
          </w:p>
        </w:tc>
      </w:tr>
    </w:tbl>
    <w:p w:rsidR="00024E10" w:rsidRPr="00024E10" w:rsidRDefault="00024E10" w:rsidP="00024E10">
      <w:pPr>
        <w:rPr>
          <w:sz w:val="24"/>
          <w:szCs w:val="24"/>
        </w:rPr>
      </w:pPr>
    </w:p>
    <w:p w:rsidR="00047BCE" w:rsidRDefault="00024E10" w:rsidP="00024E10">
      <w:pPr>
        <w:rPr>
          <w:sz w:val="24"/>
          <w:szCs w:val="24"/>
        </w:rPr>
      </w:pPr>
      <w:r>
        <w:rPr>
          <w:sz w:val="24"/>
          <w:szCs w:val="24"/>
        </w:rPr>
        <w:t>PROPIEDADES DE LOS MATERIALES: En el campo de las ciencias naturales, las propiedades se clasifican en dos grupos: EXTENSIVAS E INTENSIVAS.</w:t>
      </w:r>
    </w:p>
    <w:p w:rsidR="00024E10" w:rsidRDefault="00024E10" w:rsidP="00024E10">
      <w:pPr>
        <w:rPr>
          <w:sz w:val="24"/>
          <w:szCs w:val="24"/>
        </w:rPr>
      </w:pPr>
      <w:r>
        <w:rPr>
          <w:sz w:val="24"/>
          <w:szCs w:val="24"/>
        </w:rPr>
        <w:t xml:space="preserve">Se denominan propiedades </w:t>
      </w:r>
      <w:r w:rsidRPr="00024E10">
        <w:rPr>
          <w:b/>
          <w:sz w:val="24"/>
          <w:szCs w:val="24"/>
        </w:rPr>
        <w:t>EXTENSIVAS</w:t>
      </w:r>
      <w:r>
        <w:rPr>
          <w:sz w:val="24"/>
          <w:szCs w:val="24"/>
        </w:rPr>
        <w:t xml:space="preserve">, a aquellas que dependen de la cantidad de materia, o masa, de la muestra que se está analizando. Ejemplo PESO, es decir que cuanta más materia tenga el material, mayor va ser el PESO, por eso depende de la cantidad de materia. </w:t>
      </w:r>
    </w:p>
    <w:p w:rsidR="007B32A3" w:rsidRDefault="00024E10" w:rsidP="00024E10">
      <w:pPr>
        <w:rPr>
          <w:sz w:val="24"/>
          <w:szCs w:val="24"/>
        </w:rPr>
      </w:pPr>
      <w:r>
        <w:rPr>
          <w:sz w:val="24"/>
          <w:szCs w:val="24"/>
        </w:rPr>
        <w:t>Se denomina propiedad</w:t>
      </w:r>
      <w:r w:rsidR="007B32A3">
        <w:rPr>
          <w:sz w:val="24"/>
          <w:szCs w:val="24"/>
        </w:rPr>
        <w:t>es</w:t>
      </w:r>
      <w:r>
        <w:rPr>
          <w:sz w:val="24"/>
          <w:szCs w:val="24"/>
        </w:rPr>
        <w:t xml:space="preserve"> INTENSIVA</w:t>
      </w:r>
      <w:r w:rsidR="007B32A3">
        <w:rPr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 w:rsidR="007B32A3">
        <w:rPr>
          <w:sz w:val="24"/>
          <w:szCs w:val="24"/>
        </w:rPr>
        <w:t xml:space="preserve">a aquellas que no dependen de la cantidad de materia, o masa, que se analiza, solo dependen del material en sí mismo. Por ejemplo, COLOR, no importa cuanta materia tenga, puedo determinar el color igual, es decir si tengo una tiza pequeña o una tiza grande, no importa cual tenga más materia, puedo </w:t>
      </w:r>
      <w:r w:rsidR="007B32A3">
        <w:rPr>
          <w:sz w:val="24"/>
          <w:szCs w:val="24"/>
        </w:rPr>
        <w:lastRenderedPageBreak/>
        <w:t>ver en ambas que el color es blanco. Es decir, no depende de la cantidad de materia, la propiedad se puede determinar igual, va ser la misma.</w:t>
      </w:r>
    </w:p>
    <w:p w:rsidR="007B32A3" w:rsidRPr="007B32A3" w:rsidRDefault="007B32A3" w:rsidP="007B32A3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Nombrar 3 propiedades </w:t>
      </w:r>
      <w:r w:rsidRPr="007B32A3">
        <w:rPr>
          <w:b/>
          <w:sz w:val="24"/>
          <w:szCs w:val="24"/>
        </w:rPr>
        <w:t>extensivas</w:t>
      </w:r>
    </w:p>
    <w:p w:rsidR="00024E10" w:rsidRDefault="007B32A3" w:rsidP="007B32A3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Nombrar 7 propiedades </w:t>
      </w:r>
      <w:r w:rsidRPr="007B32A3">
        <w:rPr>
          <w:b/>
          <w:sz w:val="24"/>
          <w:szCs w:val="24"/>
        </w:rPr>
        <w:t xml:space="preserve">intensivas </w:t>
      </w:r>
    </w:p>
    <w:p w:rsidR="007B32A3" w:rsidRPr="007B32A3" w:rsidRDefault="007B32A3" w:rsidP="007B32A3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Leer el siguiente relato:</w:t>
      </w:r>
    </w:p>
    <w:p w:rsidR="007B32A3" w:rsidRPr="007B32A3" w:rsidRDefault="007B32A3" w:rsidP="007B32A3">
      <w:pPr>
        <w:pStyle w:val="Prrafodelista"/>
        <w:rPr>
          <w:rFonts w:ascii="Calibri" w:hAnsi="Calibri" w:cs="Calibri"/>
          <w:sz w:val="24"/>
          <w:szCs w:val="24"/>
        </w:rPr>
      </w:pPr>
    </w:p>
    <w:p w:rsidR="007B32A3" w:rsidRPr="007B32A3" w:rsidRDefault="007B32A3" w:rsidP="007B32A3">
      <w:pPr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val="es-ES_tradnl" w:eastAsia="es-ES" w:bidi="he-IL"/>
        </w:rPr>
      </w:pPr>
      <w:r w:rsidRPr="007B32A3">
        <w:rPr>
          <w:rFonts w:ascii="Calibri" w:eastAsia="Times New Roman" w:hAnsi="Calibri" w:cs="Calibri"/>
          <w:b/>
          <w:i/>
          <w:sz w:val="24"/>
          <w:szCs w:val="24"/>
          <w:lang w:val="es-ES_tradnl" w:eastAsia="es-ES" w:bidi="he-IL"/>
        </w:rPr>
        <w:t xml:space="preserve">La tecnología le cambió la vida a la gente </w:t>
      </w:r>
    </w:p>
    <w:p w:rsidR="007B32A3" w:rsidRPr="007B32A3" w:rsidRDefault="007B32A3" w:rsidP="007B32A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ascii="Calibri" w:eastAsia="Times New Roman" w:hAnsi="Calibri" w:cs="Calibri"/>
          <w:bCs/>
          <w:i/>
          <w:iCs/>
          <w:w w:val="92"/>
          <w:sz w:val="24"/>
          <w:szCs w:val="24"/>
          <w:lang w:val="es-ES" w:eastAsia="es-ES" w:bidi="he-IL"/>
        </w:rPr>
      </w:pPr>
      <w:r w:rsidRPr="007B32A3">
        <w:rPr>
          <w:rFonts w:ascii="Calibri" w:eastAsia="Times New Roman" w:hAnsi="Calibri" w:cs="Calibri"/>
          <w:bCs/>
          <w:i/>
          <w:iCs/>
          <w:w w:val="92"/>
          <w:sz w:val="24"/>
          <w:szCs w:val="24"/>
          <w:lang w:val="es-ES" w:eastAsia="es-ES" w:bidi="he-IL"/>
        </w:rPr>
        <w:t>"Don José, el prototípico Don José del almacén de la esquina, podía provocar el arrobamien</w:t>
      </w:r>
      <w:r w:rsidRPr="007B32A3">
        <w:rPr>
          <w:rFonts w:ascii="Calibri" w:eastAsia="Times New Roman" w:hAnsi="Calibri" w:cs="Calibri"/>
          <w:bCs/>
          <w:i/>
          <w:iCs/>
          <w:w w:val="92"/>
          <w:sz w:val="24"/>
          <w:szCs w:val="24"/>
          <w:lang w:val="es-ES" w:eastAsia="es-ES" w:bidi="he-IL"/>
        </w:rPr>
        <w:softHyphen/>
        <w:t xml:space="preserve">to cuando uno miraba su destreza para hacer el repulgue del paquete de azúcar. Pero, ¿quién </w:t>
      </w:r>
      <w:r w:rsidRPr="007B32A3">
        <w:rPr>
          <w:rFonts w:ascii="Calibri" w:eastAsia="Times New Roman" w:hAnsi="Calibri" w:cs="Calibri"/>
          <w:i/>
          <w:iCs/>
          <w:sz w:val="24"/>
          <w:szCs w:val="24"/>
          <w:lang w:val="es-ES" w:eastAsia="es-ES" w:bidi="he-IL"/>
        </w:rPr>
        <w:t>recuerda ya el atractivo hipnótico que producía el arte de empaquetar? Hay una palabra pa</w:t>
      </w:r>
      <w:r w:rsidRPr="007B32A3">
        <w:rPr>
          <w:rFonts w:ascii="Calibri" w:eastAsia="Times New Roman" w:hAnsi="Calibri" w:cs="Calibri"/>
          <w:i/>
          <w:iCs/>
          <w:sz w:val="24"/>
          <w:szCs w:val="24"/>
          <w:lang w:val="es-ES" w:eastAsia="es-ES" w:bidi="he-IL"/>
        </w:rPr>
        <w:softHyphen/>
      </w:r>
      <w:r w:rsidRPr="007B32A3">
        <w:rPr>
          <w:rFonts w:ascii="Calibri" w:eastAsia="Times New Roman" w:hAnsi="Calibri" w:cs="Calibri"/>
          <w:bCs/>
          <w:i/>
          <w:iCs/>
          <w:w w:val="92"/>
          <w:sz w:val="24"/>
          <w:szCs w:val="24"/>
          <w:lang w:val="es-ES" w:eastAsia="es-ES" w:bidi="he-IL"/>
        </w:rPr>
        <w:t xml:space="preserve">ra comprender ese olvido: polivinilo. Un plástico. Un material que permitió embolsar azúcar: </w:t>
      </w:r>
      <w:r w:rsidRPr="007B32A3">
        <w:rPr>
          <w:rFonts w:ascii="Calibri" w:eastAsia="Times New Roman" w:hAnsi="Calibri" w:cs="Calibri"/>
          <w:i/>
          <w:iCs/>
          <w:sz w:val="24"/>
          <w:szCs w:val="24"/>
          <w:lang w:val="es-ES" w:eastAsia="es-ES" w:bidi="he-IL"/>
        </w:rPr>
        <w:t xml:space="preserve">fideos, lentejas, porotos, que remplazó el empaquetado de las cajas de zapatos y de la ropa. </w:t>
      </w:r>
      <w:r w:rsidRPr="007B32A3">
        <w:rPr>
          <w:rFonts w:ascii="Calibri" w:eastAsia="Times New Roman" w:hAnsi="Calibri" w:cs="Calibri"/>
          <w:bCs/>
          <w:i/>
          <w:iCs/>
          <w:w w:val="92"/>
          <w:sz w:val="24"/>
          <w:szCs w:val="24"/>
          <w:lang w:val="es-ES" w:eastAsia="es-ES" w:bidi="he-IL"/>
        </w:rPr>
        <w:t>Nacidos "por carambola" a mediados del siglo XIX -un inglés los descubrió mientras busca</w:t>
      </w:r>
      <w:r w:rsidRPr="007B32A3">
        <w:rPr>
          <w:rFonts w:ascii="Calibri" w:eastAsia="Times New Roman" w:hAnsi="Calibri" w:cs="Calibri"/>
          <w:bCs/>
          <w:i/>
          <w:iCs/>
          <w:w w:val="92"/>
          <w:sz w:val="24"/>
          <w:szCs w:val="24"/>
          <w:lang w:val="es-ES" w:eastAsia="es-ES" w:bidi="he-IL"/>
        </w:rPr>
        <w:softHyphen/>
      </w:r>
      <w:r w:rsidRPr="007B32A3">
        <w:rPr>
          <w:rFonts w:ascii="Calibri" w:eastAsia="Times New Roman" w:hAnsi="Calibri" w:cs="Calibri"/>
          <w:i/>
          <w:iCs/>
          <w:sz w:val="24"/>
          <w:szCs w:val="24"/>
          <w:lang w:val="es-ES" w:eastAsia="es-ES" w:bidi="he-IL"/>
        </w:rPr>
        <w:t>ba un material capaz de abaratar el costo de las bolas de billar-, los plásticos se constituye</w:t>
      </w:r>
      <w:r w:rsidRPr="007B32A3">
        <w:rPr>
          <w:rFonts w:ascii="Calibri" w:eastAsia="Times New Roman" w:hAnsi="Calibri" w:cs="Calibri"/>
          <w:i/>
          <w:iCs/>
          <w:sz w:val="24"/>
          <w:szCs w:val="24"/>
          <w:lang w:val="es-ES" w:eastAsia="es-ES" w:bidi="he-IL"/>
        </w:rPr>
        <w:softHyphen/>
      </w:r>
      <w:r w:rsidRPr="007B32A3">
        <w:rPr>
          <w:rFonts w:ascii="Calibri" w:eastAsia="Times New Roman" w:hAnsi="Calibri" w:cs="Calibri"/>
          <w:bCs/>
          <w:i/>
          <w:iCs/>
          <w:w w:val="92"/>
          <w:sz w:val="24"/>
          <w:szCs w:val="24"/>
          <w:lang w:val="es-ES" w:eastAsia="es-ES" w:bidi="he-IL"/>
        </w:rPr>
        <w:t>ron en una industria que hoy permite sustituir la lana, la madera, el metal, crear posibilida</w:t>
      </w:r>
      <w:r w:rsidRPr="007B32A3">
        <w:rPr>
          <w:rFonts w:ascii="Calibri" w:eastAsia="Times New Roman" w:hAnsi="Calibri" w:cs="Calibri"/>
          <w:bCs/>
          <w:i/>
          <w:iCs/>
          <w:w w:val="92"/>
          <w:sz w:val="24"/>
          <w:szCs w:val="24"/>
          <w:lang w:val="es-ES" w:eastAsia="es-ES" w:bidi="he-IL"/>
        </w:rPr>
        <w:softHyphen/>
      </w:r>
      <w:r w:rsidRPr="007B32A3">
        <w:rPr>
          <w:rFonts w:ascii="Calibri" w:eastAsia="Times New Roman" w:hAnsi="Calibri" w:cs="Calibri"/>
          <w:i/>
          <w:iCs/>
          <w:sz w:val="24"/>
          <w:szCs w:val="24"/>
          <w:lang w:val="es-ES" w:eastAsia="es-ES" w:bidi="he-IL"/>
        </w:rPr>
        <w:t>des en la medicina, desde la utilización de celofán que oficia de riñón artificial durante las ope</w:t>
      </w:r>
      <w:r w:rsidRPr="007B32A3">
        <w:rPr>
          <w:rFonts w:ascii="Calibri" w:eastAsia="Times New Roman" w:hAnsi="Calibri" w:cs="Calibri"/>
          <w:i/>
          <w:iCs/>
          <w:sz w:val="24"/>
          <w:szCs w:val="24"/>
          <w:lang w:val="es-ES" w:eastAsia="es-ES" w:bidi="he-IL"/>
        </w:rPr>
        <w:softHyphen/>
      </w:r>
      <w:r w:rsidRPr="007B32A3">
        <w:rPr>
          <w:rFonts w:ascii="Calibri" w:eastAsia="Times New Roman" w:hAnsi="Calibri" w:cs="Calibri"/>
          <w:bCs/>
          <w:i/>
          <w:iCs/>
          <w:w w:val="92"/>
          <w:sz w:val="24"/>
          <w:szCs w:val="24"/>
          <w:lang w:val="es-ES" w:eastAsia="es-ES" w:bidi="he-IL"/>
        </w:rPr>
        <w:t xml:space="preserve">raciones, hasta la introducción de siliconas. Hay más de 10.000 sustancias plásticas. Duras y resistentes a los golpes y al calor, ultra maleables, flexibles; intervienen en todo y permiten, en general, que tengamos muchos más objetos baratos. " </w:t>
      </w:r>
    </w:p>
    <w:p w:rsidR="007B32A3" w:rsidRPr="007B32A3" w:rsidRDefault="007B32A3" w:rsidP="007B32A3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s-ES_tradnl" w:eastAsia="es-ES"/>
        </w:rPr>
      </w:pPr>
      <w:r w:rsidRPr="007B32A3">
        <w:rPr>
          <w:rFonts w:ascii="Calibri" w:eastAsia="Times New Roman" w:hAnsi="Calibri" w:cs="Calibri"/>
          <w:sz w:val="24"/>
          <w:szCs w:val="24"/>
          <w:lang w:val="es-ES_tradnl" w:eastAsia="es-ES"/>
        </w:rPr>
        <w:t>Ahora realiza las siguientes actividades:</w:t>
      </w:r>
    </w:p>
    <w:p w:rsidR="007B32A3" w:rsidRPr="007B32A3" w:rsidRDefault="007B32A3" w:rsidP="007B32A3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val="es-ES_tradnl" w:eastAsia="es-ES"/>
        </w:rPr>
      </w:pPr>
    </w:p>
    <w:p w:rsidR="007B32A3" w:rsidRPr="007B32A3" w:rsidRDefault="007B32A3" w:rsidP="007B32A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s-ES_tradnl" w:eastAsia="es-ES"/>
        </w:rPr>
      </w:pPr>
      <w:r w:rsidRPr="007B32A3">
        <w:rPr>
          <w:rFonts w:ascii="Calibri" w:eastAsia="Times New Roman" w:hAnsi="Calibri" w:cs="Calibri"/>
          <w:sz w:val="24"/>
          <w:szCs w:val="24"/>
          <w:lang w:val="es-ES_tradnl" w:eastAsia="es-ES"/>
        </w:rPr>
        <w:t xml:space="preserve"> Anota en tu carpeta las palabras que no entiendes y busca en el diccionario su significado</w:t>
      </w:r>
    </w:p>
    <w:p w:rsidR="007B32A3" w:rsidRPr="007B32A3" w:rsidRDefault="007B32A3" w:rsidP="007B32A3">
      <w:pPr>
        <w:spacing w:after="0" w:line="240" w:lineRule="auto"/>
        <w:ind w:left="1440"/>
        <w:rPr>
          <w:rFonts w:ascii="Calibri" w:eastAsia="Times New Roman" w:hAnsi="Calibri" w:cs="Calibri"/>
          <w:sz w:val="24"/>
          <w:szCs w:val="24"/>
          <w:lang w:val="es-ES_tradnl" w:eastAsia="es-ES"/>
        </w:rPr>
      </w:pPr>
    </w:p>
    <w:p w:rsidR="007B32A3" w:rsidRPr="007B32A3" w:rsidRDefault="007B32A3" w:rsidP="007B32A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s-ES_tradnl" w:eastAsia="es-ES"/>
        </w:rPr>
      </w:pPr>
      <w:r w:rsidRPr="007B32A3">
        <w:rPr>
          <w:rFonts w:ascii="Calibri" w:eastAsia="Times New Roman" w:hAnsi="Calibri" w:cs="Calibri"/>
          <w:sz w:val="24"/>
          <w:szCs w:val="24"/>
          <w:lang w:val="es-ES_tradnl" w:eastAsia="es-ES"/>
        </w:rPr>
        <w:t>Vuelve a leer tratando de interpretar lo leído y subraya los materiales que se mencionan.</w:t>
      </w:r>
    </w:p>
    <w:p w:rsidR="007B32A3" w:rsidRPr="007B32A3" w:rsidRDefault="007B32A3" w:rsidP="007B32A3">
      <w:pPr>
        <w:spacing w:after="0" w:line="240" w:lineRule="auto"/>
        <w:ind w:left="1440"/>
        <w:rPr>
          <w:rFonts w:ascii="Calibri" w:eastAsia="Times New Roman" w:hAnsi="Calibri" w:cs="Calibri"/>
          <w:sz w:val="24"/>
          <w:szCs w:val="24"/>
          <w:lang w:val="es-ES_tradnl" w:eastAsia="es-ES"/>
        </w:rPr>
      </w:pPr>
    </w:p>
    <w:p w:rsidR="007B32A3" w:rsidRPr="007B32A3" w:rsidRDefault="007B32A3" w:rsidP="007B32A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s-ES_tradnl" w:eastAsia="es-ES"/>
        </w:rPr>
      </w:pPr>
      <w:r>
        <w:rPr>
          <w:rFonts w:ascii="Calibri" w:eastAsia="Times New Roman" w:hAnsi="Calibri" w:cs="Calibri"/>
          <w:sz w:val="24"/>
          <w:szCs w:val="24"/>
          <w:lang w:val="es-ES_tradnl" w:eastAsia="es-ES"/>
        </w:rPr>
        <w:t xml:space="preserve">Indica todas las propiedades, ya sean intensivas o extensivas </w:t>
      </w:r>
      <w:r w:rsidRPr="007B32A3">
        <w:rPr>
          <w:rFonts w:ascii="Calibri" w:eastAsia="Times New Roman" w:hAnsi="Calibri" w:cs="Calibri"/>
          <w:sz w:val="24"/>
          <w:szCs w:val="24"/>
          <w:lang w:val="es-ES_tradnl" w:eastAsia="es-ES"/>
        </w:rPr>
        <w:t>que te parezcan que sirven para identificarlos.</w:t>
      </w:r>
    </w:p>
    <w:p w:rsidR="007B32A3" w:rsidRPr="007B32A3" w:rsidRDefault="007B32A3" w:rsidP="007B32A3">
      <w:pPr>
        <w:spacing w:after="0" w:line="240" w:lineRule="auto"/>
        <w:ind w:left="1440"/>
        <w:rPr>
          <w:rFonts w:ascii="Calibri" w:eastAsia="Times New Roman" w:hAnsi="Calibri" w:cs="Calibri"/>
          <w:sz w:val="24"/>
          <w:szCs w:val="24"/>
          <w:lang w:val="es-ES_tradnl" w:eastAsia="es-ES"/>
        </w:rPr>
      </w:pPr>
    </w:p>
    <w:p w:rsidR="007B32A3" w:rsidRPr="007B32A3" w:rsidRDefault="007B32A3" w:rsidP="007B32A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s-ES_tradnl" w:eastAsia="es-ES"/>
        </w:rPr>
      </w:pPr>
      <w:r w:rsidRPr="007B32A3">
        <w:rPr>
          <w:rFonts w:ascii="Calibri" w:eastAsia="Times New Roman" w:hAnsi="Calibri" w:cs="Calibri"/>
          <w:sz w:val="24"/>
          <w:szCs w:val="24"/>
          <w:lang w:val="es-ES_tradnl" w:eastAsia="es-ES"/>
        </w:rPr>
        <w:t>Escribe un comentario acerca de tu interpretación sobre el texto.</w:t>
      </w:r>
    </w:p>
    <w:p w:rsidR="007B32A3" w:rsidRDefault="00FB298A" w:rsidP="00FB298A">
      <w:pPr>
        <w:pStyle w:val="Prrafodelista"/>
        <w:numPr>
          <w:ilvl w:val="0"/>
          <w:numId w:val="2"/>
        </w:num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val="es-ES_tradnl" w:eastAsia="es-ES"/>
        </w:rPr>
      </w:pPr>
      <w:r>
        <w:rPr>
          <w:rFonts w:ascii="Calibri Light" w:eastAsia="Times New Roman" w:hAnsi="Calibri Light" w:cs="Calibri Light"/>
          <w:sz w:val="24"/>
          <w:szCs w:val="24"/>
          <w:lang w:val="es-ES_tradnl" w:eastAsia="es-ES"/>
        </w:rPr>
        <w:t>Nombrar 3 materiales, relacionados con la ropa</w:t>
      </w:r>
    </w:p>
    <w:p w:rsidR="00FB298A" w:rsidRDefault="00FB298A" w:rsidP="00FB298A">
      <w:pPr>
        <w:pStyle w:val="Prrafodelista"/>
        <w:numPr>
          <w:ilvl w:val="0"/>
          <w:numId w:val="2"/>
        </w:num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val="es-ES_tradnl" w:eastAsia="es-ES"/>
        </w:rPr>
      </w:pPr>
      <w:r>
        <w:rPr>
          <w:rFonts w:ascii="Calibri Light" w:eastAsia="Times New Roman" w:hAnsi="Calibri Light" w:cs="Calibri Light"/>
          <w:sz w:val="24"/>
          <w:szCs w:val="24"/>
          <w:lang w:val="es-ES_tradnl" w:eastAsia="es-ES"/>
        </w:rPr>
        <w:t>Nombrar 5 cuerpos relacionados con la cocina</w:t>
      </w:r>
    </w:p>
    <w:p w:rsidR="00FB298A" w:rsidRDefault="00FB298A" w:rsidP="00FB298A">
      <w:pPr>
        <w:pStyle w:val="Prrafodelista"/>
        <w:numPr>
          <w:ilvl w:val="0"/>
          <w:numId w:val="2"/>
        </w:num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val="es-ES_tradnl" w:eastAsia="es-ES"/>
        </w:rPr>
      </w:pPr>
      <w:r>
        <w:rPr>
          <w:rFonts w:ascii="Calibri Light" w:eastAsia="Times New Roman" w:hAnsi="Calibri Light" w:cs="Calibri Light"/>
          <w:sz w:val="24"/>
          <w:szCs w:val="24"/>
          <w:lang w:val="es-ES_tradnl" w:eastAsia="es-ES"/>
        </w:rPr>
        <w:t>Nombrar 5 cuerpos relacionados con un vehículo.</w:t>
      </w:r>
    </w:p>
    <w:p w:rsidR="00FB298A" w:rsidRDefault="00FB298A" w:rsidP="00FB298A">
      <w:pPr>
        <w:pStyle w:val="Prrafodelista"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val="es-ES_tradnl" w:eastAsia="es-ES"/>
        </w:rPr>
      </w:pPr>
    </w:p>
    <w:p w:rsidR="00FB298A" w:rsidRPr="00FB298A" w:rsidRDefault="00FB298A" w:rsidP="00FB298A">
      <w:pPr>
        <w:pStyle w:val="Prrafodelista"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val="es-ES_tradnl" w:eastAsia="es-ES"/>
        </w:rPr>
      </w:pPr>
      <w:bookmarkStart w:id="0" w:name="_GoBack"/>
      <w:bookmarkEnd w:id="0"/>
      <w:r>
        <w:rPr>
          <w:rFonts w:ascii="Calibri Light" w:eastAsia="Times New Roman" w:hAnsi="Calibri Light" w:cs="Calibri Light"/>
          <w:sz w:val="24"/>
          <w:szCs w:val="24"/>
          <w:lang w:val="es-ES_tradnl" w:eastAsia="es-ES"/>
        </w:rPr>
        <w:t>¡ESPERO SUS RESPUESTAS!</w:t>
      </w:r>
    </w:p>
    <w:p w:rsidR="007B32A3" w:rsidRPr="007B32A3" w:rsidRDefault="007B32A3" w:rsidP="007B32A3">
      <w:pPr>
        <w:pStyle w:val="Prrafodelista"/>
        <w:rPr>
          <w:b/>
          <w:sz w:val="24"/>
          <w:szCs w:val="24"/>
        </w:rPr>
      </w:pPr>
    </w:p>
    <w:p w:rsidR="00024E10" w:rsidRDefault="00024E10" w:rsidP="00024E10">
      <w:pPr>
        <w:rPr>
          <w:sz w:val="24"/>
          <w:szCs w:val="24"/>
        </w:rPr>
      </w:pPr>
    </w:p>
    <w:p w:rsidR="00024E10" w:rsidRPr="00024E10" w:rsidRDefault="00024E10" w:rsidP="00024E10">
      <w:pPr>
        <w:rPr>
          <w:sz w:val="24"/>
          <w:szCs w:val="24"/>
        </w:rPr>
      </w:pPr>
    </w:p>
    <w:p w:rsidR="00047BCE" w:rsidRPr="00047BCE" w:rsidRDefault="00047BCE" w:rsidP="00047BCE">
      <w:pPr>
        <w:rPr>
          <w:sz w:val="24"/>
          <w:szCs w:val="24"/>
        </w:rPr>
      </w:pPr>
    </w:p>
    <w:sectPr w:rsidR="00047BCE" w:rsidRPr="00047B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379E"/>
    <w:multiLevelType w:val="hybridMultilevel"/>
    <w:tmpl w:val="297007BE"/>
    <w:lvl w:ilvl="0" w:tplc="45AEA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00C2"/>
    <w:multiLevelType w:val="hybridMultilevel"/>
    <w:tmpl w:val="F12EFFB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3046B"/>
    <w:multiLevelType w:val="hybridMultilevel"/>
    <w:tmpl w:val="32E87F5A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4301CB6"/>
    <w:multiLevelType w:val="hybridMultilevel"/>
    <w:tmpl w:val="11BE2A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CE"/>
    <w:rsid w:val="00024E10"/>
    <w:rsid w:val="00047BCE"/>
    <w:rsid w:val="007B32A3"/>
    <w:rsid w:val="00E03B1C"/>
    <w:rsid w:val="00FB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0E2E"/>
  <w15:chartTrackingRefBased/>
  <w15:docId w15:val="{C8692542-7328-408F-A60E-35EE212D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A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BCE"/>
  </w:style>
  <w:style w:type="paragraph" w:styleId="Ttulo1">
    <w:name w:val="heading 1"/>
    <w:basedOn w:val="Normal"/>
    <w:next w:val="Normal"/>
    <w:link w:val="Ttulo1Car"/>
    <w:uiPriority w:val="9"/>
    <w:qFormat/>
    <w:rsid w:val="00047BC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47BC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47BC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47BC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47B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7B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47B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47B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47BC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7BC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47BCE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47BCE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47BC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47BCE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7BC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47BCE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47BC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47BCE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47BC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47BC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47BC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47BC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47BCE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47BCE"/>
    <w:rPr>
      <w:b/>
      <w:bCs/>
    </w:rPr>
  </w:style>
  <w:style w:type="character" w:styleId="nfasis">
    <w:name w:val="Emphasis"/>
    <w:basedOn w:val="Fuentedeprrafopredeter"/>
    <w:uiPriority w:val="20"/>
    <w:qFormat/>
    <w:rsid w:val="00047BCE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047BC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47BC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47BCE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47BC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47BC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047BCE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47BCE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047BC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047BCE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047BCE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47BCE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047BC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24E10"/>
    <w:pPr>
      <w:ind w:left="720"/>
      <w:contextualSpacing/>
    </w:pPr>
  </w:style>
  <w:style w:type="table" w:styleId="Tablaconcuadrcula">
    <w:name w:val="Table Grid"/>
    <w:basedOn w:val="Tablanormal"/>
    <w:uiPriority w:val="39"/>
    <w:rsid w:val="0002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marceg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D65EB-DA94-4180-B875-0AF1ECE8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gismonti</dc:creator>
  <cp:keywords/>
  <dc:description/>
  <cp:lastModifiedBy>Lucca gismonti</cp:lastModifiedBy>
  <cp:revision>1</cp:revision>
  <dcterms:created xsi:type="dcterms:W3CDTF">2020-07-27T12:34:00Z</dcterms:created>
  <dcterms:modified xsi:type="dcterms:W3CDTF">2020-07-27T13:12:00Z</dcterms:modified>
</cp:coreProperties>
</file>