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0B80" w14:textId="77777777" w:rsidR="00D37B80" w:rsidRPr="00425BE9" w:rsidRDefault="00D37B80" w:rsidP="00425BE9">
      <w:pPr>
        <w:spacing w:line="360" w:lineRule="auto"/>
        <w:jc w:val="both"/>
        <w:rPr>
          <w:rFonts w:ascii="Garamond" w:hAnsi="Garamond"/>
          <w:sz w:val="24"/>
          <w:szCs w:val="24"/>
        </w:rPr>
      </w:pPr>
      <w:r w:rsidRPr="00425BE9">
        <w:rPr>
          <w:rFonts w:ascii="Garamond" w:hAnsi="Garamond"/>
          <w:sz w:val="24"/>
          <w:szCs w:val="24"/>
        </w:rPr>
        <w:t>Lengua y Literatura – Literatura 4to año “A”, “B” y “C”</w:t>
      </w:r>
    </w:p>
    <w:p w14:paraId="7978F7FA" w14:textId="77777777" w:rsidR="00D37B80" w:rsidRDefault="00DE6157" w:rsidP="00425BE9">
      <w:pPr>
        <w:spacing w:line="360" w:lineRule="auto"/>
        <w:jc w:val="both"/>
        <w:rPr>
          <w:rFonts w:ascii="Garamond" w:hAnsi="Garamond"/>
          <w:sz w:val="24"/>
          <w:szCs w:val="24"/>
        </w:rPr>
      </w:pPr>
      <w:r w:rsidRPr="00425BE9">
        <w:rPr>
          <w:rFonts w:ascii="Garamond" w:hAnsi="Garamond"/>
          <w:sz w:val="24"/>
          <w:szCs w:val="24"/>
        </w:rPr>
        <w:t xml:space="preserve">¡Hola! ¿Cómo están? </w:t>
      </w:r>
      <w:r w:rsidR="00FE7143">
        <w:rPr>
          <w:rFonts w:ascii="Garamond" w:hAnsi="Garamond"/>
          <w:sz w:val="24"/>
          <w:szCs w:val="24"/>
        </w:rPr>
        <w:t>Esperamos</w:t>
      </w:r>
      <w:r w:rsidR="00425BE9" w:rsidRPr="00425BE9">
        <w:rPr>
          <w:rFonts w:ascii="Garamond" w:hAnsi="Garamond"/>
          <w:sz w:val="24"/>
          <w:szCs w:val="24"/>
        </w:rPr>
        <w:t xml:space="preserve"> se encuentren bien, sobrellevando con buen ánimo este aislamiento obligatorio pero necesario. Esta situación adversa que estamos atravesando nos impide encontrarnos en el aula, pero desde el CPEM 46 hacemos lo posible para que el encuentro se produzca, de otro modo y con características distintas a las de la escuela, aunque no menos importante. En esta oportunidad</w:t>
      </w:r>
      <w:r w:rsidR="00425BE9">
        <w:rPr>
          <w:rFonts w:ascii="Garamond" w:hAnsi="Garamond"/>
          <w:sz w:val="24"/>
          <w:szCs w:val="24"/>
        </w:rPr>
        <w:t>,</w:t>
      </w:r>
      <w:r w:rsidRPr="00425BE9">
        <w:rPr>
          <w:rFonts w:ascii="Garamond" w:hAnsi="Garamond"/>
          <w:sz w:val="24"/>
          <w:szCs w:val="24"/>
        </w:rPr>
        <w:t xml:space="preserve"> continuamos trabajando sobre </w:t>
      </w:r>
      <w:r w:rsidRPr="00425BE9">
        <w:rPr>
          <w:rFonts w:ascii="Garamond" w:hAnsi="Garamond"/>
          <w:i/>
          <w:sz w:val="24"/>
          <w:szCs w:val="24"/>
        </w:rPr>
        <w:t>La casa de Bernarda Alba</w:t>
      </w:r>
      <w:r w:rsidRPr="00425BE9">
        <w:rPr>
          <w:rFonts w:ascii="Garamond" w:hAnsi="Garamond"/>
          <w:sz w:val="24"/>
          <w:szCs w:val="24"/>
        </w:rPr>
        <w:t>. La intención es</w:t>
      </w:r>
      <w:r w:rsidR="00FE7143">
        <w:rPr>
          <w:rFonts w:ascii="Garamond" w:hAnsi="Garamond"/>
          <w:sz w:val="24"/>
          <w:szCs w:val="24"/>
        </w:rPr>
        <w:t xml:space="preserve"> que profundicen </w:t>
      </w:r>
      <w:r w:rsidR="00FE7143" w:rsidRPr="00425BE9">
        <w:rPr>
          <w:rFonts w:ascii="Garamond" w:hAnsi="Garamond"/>
          <w:sz w:val="24"/>
          <w:szCs w:val="24"/>
        </w:rPr>
        <w:t>en</w:t>
      </w:r>
      <w:r w:rsidR="00425BE9" w:rsidRPr="00425BE9">
        <w:rPr>
          <w:rFonts w:ascii="Garamond" w:hAnsi="Garamond"/>
          <w:sz w:val="24"/>
          <w:szCs w:val="24"/>
        </w:rPr>
        <w:t xml:space="preserve"> el</w:t>
      </w:r>
      <w:r w:rsidRPr="00425BE9">
        <w:rPr>
          <w:rFonts w:ascii="Garamond" w:hAnsi="Garamond"/>
          <w:sz w:val="24"/>
          <w:szCs w:val="24"/>
        </w:rPr>
        <w:t xml:space="preserve"> análisis de la obra</w:t>
      </w:r>
      <w:r w:rsidR="00425BE9" w:rsidRPr="00425BE9">
        <w:rPr>
          <w:rFonts w:ascii="Garamond" w:hAnsi="Garamond"/>
          <w:sz w:val="24"/>
          <w:szCs w:val="24"/>
        </w:rPr>
        <w:t xml:space="preserve"> y de sus p</w:t>
      </w:r>
      <w:r w:rsidR="00425BE9">
        <w:rPr>
          <w:rFonts w:ascii="Garamond" w:hAnsi="Garamond"/>
          <w:sz w:val="24"/>
          <w:szCs w:val="24"/>
        </w:rPr>
        <w:t>ersonajes. Así como también el trabajo con citas</w:t>
      </w:r>
      <w:r w:rsidR="00FE7143">
        <w:rPr>
          <w:rFonts w:ascii="Garamond" w:hAnsi="Garamond"/>
          <w:sz w:val="24"/>
          <w:szCs w:val="24"/>
        </w:rPr>
        <w:t xml:space="preserve"> del texto</w:t>
      </w:r>
      <w:r w:rsidR="00425BE9">
        <w:rPr>
          <w:rFonts w:ascii="Garamond" w:hAnsi="Garamond"/>
          <w:sz w:val="24"/>
          <w:szCs w:val="24"/>
        </w:rPr>
        <w:t>. Recuerden que l</w:t>
      </w:r>
      <w:r w:rsidR="00F90E81">
        <w:rPr>
          <w:rFonts w:ascii="Garamond" w:hAnsi="Garamond"/>
          <w:sz w:val="24"/>
          <w:szCs w:val="24"/>
        </w:rPr>
        <w:t>as citas que extraigan deben escribirlas</w:t>
      </w:r>
      <w:r w:rsidR="00425BE9">
        <w:rPr>
          <w:rFonts w:ascii="Garamond" w:hAnsi="Garamond"/>
          <w:sz w:val="24"/>
          <w:szCs w:val="24"/>
        </w:rPr>
        <w:t xml:space="preserve"> entre comillas</w:t>
      </w:r>
      <w:r w:rsidR="00F90E81">
        <w:rPr>
          <w:rFonts w:ascii="Garamond" w:hAnsi="Garamond"/>
          <w:sz w:val="24"/>
          <w:szCs w:val="24"/>
        </w:rPr>
        <w:t xml:space="preserve"> e</w:t>
      </w:r>
      <w:r w:rsidR="00425BE9">
        <w:rPr>
          <w:rFonts w:ascii="Garamond" w:hAnsi="Garamond"/>
          <w:sz w:val="24"/>
          <w:szCs w:val="24"/>
        </w:rPr>
        <w:t xml:space="preserve"> indicar número de página. </w:t>
      </w:r>
    </w:p>
    <w:p w14:paraId="30CE20CA" w14:textId="77777777" w:rsidR="00B01ADB" w:rsidRDefault="00B01ADB" w:rsidP="00B01ADB">
      <w:pPr>
        <w:spacing w:after="0" w:line="360" w:lineRule="auto"/>
        <w:jc w:val="both"/>
        <w:rPr>
          <w:rFonts w:ascii="Garamond" w:eastAsia="Times New Roman" w:hAnsi="Garamond" w:cs="Times New Roman"/>
          <w:sz w:val="24"/>
          <w:szCs w:val="24"/>
          <w:lang w:val="es-ES" w:eastAsia="es-ES"/>
        </w:rPr>
      </w:pPr>
      <w:r w:rsidRPr="00F77F0D">
        <w:rPr>
          <w:rFonts w:ascii="Garamond" w:eastAsia="Times New Roman" w:hAnsi="Garamond" w:cs="Times New Roman"/>
          <w:sz w:val="24"/>
          <w:szCs w:val="24"/>
          <w:lang w:val="es-ES" w:eastAsia="es-ES"/>
        </w:rPr>
        <w:t xml:space="preserve">Ustedes deberán enviar las resoluciones de las consignas a nuestro </w:t>
      </w:r>
      <w:r>
        <w:rPr>
          <w:rFonts w:ascii="Garamond" w:eastAsia="Times New Roman" w:hAnsi="Garamond" w:cs="Times New Roman"/>
          <w:sz w:val="24"/>
          <w:szCs w:val="24"/>
          <w:lang w:val="es-ES" w:eastAsia="es-ES"/>
        </w:rPr>
        <w:t>mail hasta el 18</w:t>
      </w:r>
      <w:r w:rsidRPr="00F77F0D">
        <w:rPr>
          <w:rFonts w:ascii="Garamond" w:eastAsia="Times New Roman" w:hAnsi="Garamond" w:cs="Times New Roman"/>
          <w:sz w:val="24"/>
          <w:szCs w:val="24"/>
          <w:lang w:val="es-ES" w:eastAsia="es-ES"/>
        </w:rPr>
        <w:t xml:space="preserve"> de mayo. El trabajo debe estar escrito en documento de Word o como notas, si no tienen computadora y</w:t>
      </w:r>
      <w:r>
        <w:rPr>
          <w:rFonts w:ascii="Garamond" w:eastAsia="Times New Roman" w:hAnsi="Garamond" w:cs="Times New Roman"/>
          <w:sz w:val="24"/>
          <w:szCs w:val="24"/>
          <w:lang w:val="es-ES" w:eastAsia="es-ES"/>
        </w:rPr>
        <w:t xml:space="preserve">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r w:rsidRPr="00F77F0D">
        <w:rPr>
          <w:rFonts w:ascii="Garamond" w:eastAsia="Times New Roman" w:hAnsi="Garamond" w:cs="Times New Roman"/>
          <w:sz w:val="24"/>
          <w:szCs w:val="24"/>
          <w:lang w:val="es-ES" w:eastAsia="es-ES"/>
        </w:rPr>
        <w:t xml:space="preserve"> </w:t>
      </w:r>
    </w:p>
    <w:p w14:paraId="6ECCBFAB" w14:textId="0857C50F" w:rsidR="00B01ADB" w:rsidRPr="00B01ADB" w:rsidRDefault="00B01ADB" w:rsidP="00B01ADB">
      <w:pPr>
        <w:spacing w:line="360" w:lineRule="auto"/>
        <w:jc w:val="both"/>
        <w:rPr>
          <w:rFonts w:ascii="Garamond" w:hAnsi="Garamond"/>
          <w:sz w:val="24"/>
          <w:szCs w:val="24"/>
        </w:rPr>
      </w:pPr>
      <w:r w:rsidRPr="00B01ADB">
        <w:rPr>
          <w:rFonts w:ascii="Garamond" w:hAnsi="Garamond"/>
          <w:sz w:val="24"/>
          <w:szCs w:val="24"/>
        </w:rPr>
        <w:t xml:space="preserve">Por último, respondan las consignas con atención y revisen la redacción antes de entregar. Consideren las pautas de escritura trabajadas en los años anteriores (coherencia, cohesión, puntuación, uso de mayúsculas, etc.). </w:t>
      </w:r>
      <w:r w:rsidR="00F425A4" w:rsidRPr="00F425A4">
        <w:rPr>
          <w:rFonts w:ascii="Garamond" w:hAnsi="Garamond"/>
          <w:sz w:val="24"/>
          <w:szCs w:val="24"/>
        </w:rPr>
        <w:t xml:space="preserve">El trabajo es de </w:t>
      </w:r>
      <w:r w:rsidR="00F425A4" w:rsidRPr="00F425A4">
        <w:rPr>
          <w:rFonts w:ascii="Garamond" w:hAnsi="Garamond"/>
          <w:b/>
          <w:bCs/>
          <w:sz w:val="24"/>
          <w:szCs w:val="24"/>
        </w:rPr>
        <w:t>elaboración individual</w:t>
      </w:r>
      <w:r w:rsidR="00F425A4" w:rsidRPr="00F425A4">
        <w:rPr>
          <w:rFonts w:ascii="Garamond" w:hAnsi="Garamond"/>
          <w:sz w:val="24"/>
          <w:szCs w:val="24"/>
        </w:rPr>
        <w:t xml:space="preserve">, por lo que no puede haber dos trabajos iguales. Por favor, no envíen copias del mismo trabajo. Si recibimos “duplicados” vamos a considerar el trabajo “no entregado”. </w:t>
      </w:r>
      <w:r w:rsidRPr="00B01ADB">
        <w:rPr>
          <w:rFonts w:ascii="Garamond" w:hAnsi="Garamond"/>
          <w:sz w:val="24"/>
          <w:szCs w:val="24"/>
        </w:rPr>
        <w:t>Como señalamos anteriormente, cada división le enviará el trabajo y hará las consultas necesarias a su profesora. Para ello, les recordamos nuestros mails:</w:t>
      </w:r>
    </w:p>
    <w:p w14:paraId="3FE1FE9A" w14:textId="77777777" w:rsidR="00B01ADB" w:rsidRPr="00B01ADB" w:rsidRDefault="00B01ADB" w:rsidP="00B01ADB">
      <w:pPr>
        <w:spacing w:line="360" w:lineRule="auto"/>
        <w:jc w:val="both"/>
        <w:rPr>
          <w:rFonts w:ascii="Garamond" w:hAnsi="Garamond"/>
        </w:rPr>
      </w:pPr>
      <w:r w:rsidRPr="00B01ADB">
        <w:rPr>
          <w:rFonts w:ascii="Garamond" w:hAnsi="Garamond"/>
          <w:sz w:val="24"/>
          <w:szCs w:val="24"/>
        </w:rPr>
        <w:t xml:space="preserve">Si </w:t>
      </w:r>
      <w:proofErr w:type="spellStart"/>
      <w:r w:rsidRPr="00B01ADB">
        <w:rPr>
          <w:rFonts w:ascii="Garamond" w:hAnsi="Garamond"/>
          <w:sz w:val="24"/>
          <w:szCs w:val="24"/>
        </w:rPr>
        <w:t>sos</w:t>
      </w:r>
      <w:proofErr w:type="spellEnd"/>
      <w:r w:rsidRPr="00B01ADB">
        <w:rPr>
          <w:rFonts w:ascii="Garamond" w:hAnsi="Garamond"/>
          <w:sz w:val="24"/>
          <w:szCs w:val="24"/>
        </w:rPr>
        <w:t xml:space="preserve"> estudiante de 4°B o 4° C, enviar el trabajo realizado y/o consultas a la profesora Macchi </w:t>
      </w:r>
      <w:proofErr w:type="spellStart"/>
      <w:r w:rsidRPr="00B01ADB">
        <w:rPr>
          <w:rFonts w:ascii="Garamond" w:hAnsi="Garamond"/>
          <w:sz w:val="24"/>
          <w:szCs w:val="24"/>
        </w:rPr>
        <w:t>Luisina</w:t>
      </w:r>
      <w:proofErr w:type="spellEnd"/>
      <w:r w:rsidRPr="00B01ADB">
        <w:rPr>
          <w:rFonts w:ascii="Garamond" w:hAnsi="Garamond"/>
          <w:sz w:val="24"/>
          <w:szCs w:val="24"/>
        </w:rPr>
        <w:t xml:space="preserve"> a la siguiente dirección de mail: </w:t>
      </w:r>
      <w:hyperlink r:id="rId5" w:history="1">
        <w:r w:rsidRPr="00B01ADB">
          <w:rPr>
            <w:rStyle w:val="Hyperlink"/>
            <w:rFonts w:ascii="Garamond" w:hAnsi="Garamond"/>
          </w:rPr>
          <w:t>luisimacchi@gmail.com</w:t>
        </w:r>
      </w:hyperlink>
    </w:p>
    <w:p w14:paraId="5BF140F8" w14:textId="77777777" w:rsidR="00B01ADB" w:rsidRPr="00B01ADB" w:rsidRDefault="00B01ADB" w:rsidP="00B01ADB">
      <w:pPr>
        <w:spacing w:line="360" w:lineRule="auto"/>
        <w:jc w:val="both"/>
        <w:rPr>
          <w:rStyle w:val="Hyperlink"/>
          <w:rFonts w:ascii="Garamond" w:hAnsi="Garamond"/>
          <w:sz w:val="24"/>
          <w:szCs w:val="24"/>
        </w:rPr>
      </w:pPr>
      <w:r w:rsidRPr="00B01ADB">
        <w:rPr>
          <w:rFonts w:ascii="Garamond" w:hAnsi="Garamond"/>
          <w:sz w:val="24"/>
          <w:szCs w:val="24"/>
        </w:rPr>
        <w:t xml:space="preserve">Si </w:t>
      </w:r>
      <w:proofErr w:type="spellStart"/>
      <w:r w:rsidRPr="00B01ADB">
        <w:rPr>
          <w:rFonts w:ascii="Garamond" w:hAnsi="Garamond"/>
          <w:sz w:val="24"/>
          <w:szCs w:val="24"/>
        </w:rPr>
        <w:t>sos</w:t>
      </w:r>
      <w:proofErr w:type="spellEnd"/>
      <w:r w:rsidRPr="00B01ADB">
        <w:rPr>
          <w:rFonts w:ascii="Garamond" w:hAnsi="Garamond"/>
          <w:sz w:val="24"/>
          <w:szCs w:val="24"/>
        </w:rPr>
        <w:t xml:space="preserve"> estudiante de 4° A, enviar el trabajo realizado y/o consultas a la profesora </w:t>
      </w:r>
      <w:proofErr w:type="spellStart"/>
      <w:r w:rsidRPr="00B01ADB">
        <w:rPr>
          <w:rFonts w:ascii="Garamond" w:hAnsi="Garamond"/>
          <w:sz w:val="24"/>
          <w:szCs w:val="24"/>
        </w:rPr>
        <w:t>Berlanda</w:t>
      </w:r>
      <w:proofErr w:type="spellEnd"/>
      <w:r w:rsidRPr="00B01ADB">
        <w:rPr>
          <w:rFonts w:ascii="Garamond" w:hAnsi="Garamond"/>
          <w:sz w:val="24"/>
          <w:szCs w:val="24"/>
        </w:rPr>
        <w:t xml:space="preserve"> Marcia a la siguiente dirección de mail:  </w:t>
      </w:r>
      <w:hyperlink r:id="rId6" w:history="1">
        <w:r w:rsidRPr="00B01ADB">
          <w:rPr>
            <w:rStyle w:val="Hyperlink"/>
            <w:rFonts w:ascii="Garamond" w:hAnsi="Garamond"/>
            <w:sz w:val="24"/>
            <w:szCs w:val="24"/>
          </w:rPr>
          <w:t>marberlanda@yahoo.com.ar</w:t>
        </w:r>
      </w:hyperlink>
    </w:p>
    <w:p w14:paraId="515660EE" w14:textId="77777777" w:rsidR="00B01ADB" w:rsidRDefault="00561374" w:rsidP="00B01ADB">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Además, queremos contarles que les adjuntamos un link de la próxima obra de teatro que vamos a trabajar: </w:t>
      </w:r>
      <w:r w:rsidRPr="00561374">
        <w:rPr>
          <w:rFonts w:ascii="Garamond" w:eastAsia="Times New Roman" w:hAnsi="Garamond" w:cs="Times New Roman"/>
          <w:b/>
          <w:i/>
          <w:sz w:val="24"/>
          <w:szCs w:val="24"/>
          <w:lang w:val="es-ES" w:eastAsia="es-ES"/>
        </w:rPr>
        <w:t>La malasangre</w:t>
      </w:r>
      <w:r>
        <w:rPr>
          <w:rFonts w:ascii="Garamond" w:eastAsia="Times New Roman" w:hAnsi="Garamond" w:cs="Times New Roman"/>
          <w:sz w:val="24"/>
          <w:szCs w:val="24"/>
          <w:lang w:val="es-ES" w:eastAsia="es-ES"/>
        </w:rPr>
        <w:t xml:space="preserve"> de Griselda </w:t>
      </w:r>
      <w:proofErr w:type="spellStart"/>
      <w:r>
        <w:rPr>
          <w:rFonts w:ascii="Garamond" w:eastAsia="Times New Roman" w:hAnsi="Garamond" w:cs="Times New Roman"/>
          <w:sz w:val="24"/>
          <w:szCs w:val="24"/>
          <w:lang w:val="es-ES" w:eastAsia="es-ES"/>
        </w:rPr>
        <w:t>Gambaro</w:t>
      </w:r>
      <w:proofErr w:type="spellEnd"/>
      <w:r>
        <w:rPr>
          <w:rFonts w:ascii="Garamond" w:eastAsia="Times New Roman" w:hAnsi="Garamond" w:cs="Times New Roman"/>
          <w:sz w:val="24"/>
          <w:szCs w:val="24"/>
          <w:lang w:val="es-ES" w:eastAsia="es-ES"/>
        </w:rPr>
        <w:t xml:space="preserve">. El próximo práctico será sobre esta lectura, por eso sugerimos que la lean con anticipación. </w:t>
      </w:r>
    </w:p>
    <w:p w14:paraId="79D16772" w14:textId="77777777" w:rsidR="00744A9F" w:rsidRDefault="00744A9F" w:rsidP="00B01ADB">
      <w:pPr>
        <w:spacing w:after="0" w:line="360" w:lineRule="auto"/>
        <w:jc w:val="both"/>
        <w:rPr>
          <w:rFonts w:ascii="Garamond" w:eastAsia="Times New Roman" w:hAnsi="Garamond" w:cs="Times New Roman"/>
          <w:sz w:val="24"/>
          <w:szCs w:val="24"/>
          <w:lang w:val="es-ES" w:eastAsia="es-ES"/>
        </w:rPr>
      </w:pPr>
    </w:p>
    <w:p w14:paraId="717A6A36" w14:textId="77777777" w:rsidR="00425BE9" w:rsidRDefault="00F425A4" w:rsidP="00425BE9">
      <w:pPr>
        <w:spacing w:line="360" w:lineRule="auto"/>
        <w:jc w:val="both"/>
        <w:rPr>
          <w:rFonts w:ascii="Garamond" w:hAnsi="Garamond"/>
          <w:sz w:val="24"/>
          <w:szCs w:val="24"/>
        </w:rPr>
      </w:pPr>
      <w:hyperlink r:id="rId7" w:history="1">
        <w:r w:rsidR="00744A9F" w:rsidRPr="00367F26">
          <w:rPr>
            <w:rStyle w:val="Hyperlink"/>
            <w:rFonts w:ascii="Garamond" w:hAnsi="Garamond"/>
            <w:sz w:val="24"/>
            <w:szCs w:val="24"/>
          </w:rPr>
          <w:t>https://www.actors-studio.org/web/images/pdf/gambaro-griselda-la-malasangre.pdf</w:t>
        </w:r>
      </w:hyperlink>
    </w:p>
    <w:p w14:paraId="004985BE" w14:textId="77777777" w:rsidR="00744A9F" w:rsidRDefault="00744A9F" w:rsidP="00425BE9">
      <w:pPr>
        <w:spacing w:line="360" w:lineRule="auto"/>
        <w:jc w:val="both"/>
        <w:rPr>
          <w:rFonts w:ascii="Garamond" w:hAnsi="Garamond"/>
          <w:sz w:val="24"/>
          <w:szCs w:val="24"/>
        </w:rPr>
      </w:pPr>
    </w:p>
    <w:p w14:paraId="7241CEA2" w14:textId="77777777" w:rsidR="00425BE9" w:rsidRPr="00425BE9" w:rsidRDefault="00425BE9" w:rsidP="00425BE9">
      <w:pPr>
        <w:spacing w:line="360" w:lineRule="auto"/>
        <w:jc w:val="both"/>
        <w:rPr>
          <w:rFonts w:ascii="Garamond" w:hAnsi="Garamond"/>
          <w:sz w:val="24"/>
          <w:szCs w:val="24"/>
          <w:u w:val="single"/>
        </w:rPr>
      </w:pPr>
      <w:r w:rsidRPr="00425BE9">
        <w:rPr>
          <w:rFonts w:ascii="Garamond" w:hAnsi="Garamond"/>
          <w:sz w:val="24"/>
          <w:szCs w:val="24"/>
          <w:u w:val="single"/>
        </w:rPr>
        <w:t xml:space="preserve">Actividades: </w:t>
      </w:r>
    </w:p>
    <w:p w14:paraId="61A1219F" w14:textId="77777777" w:rsidR="00D04E12" w:rsidRPr="00425BE9" w:rsidRDefault="00D04E12" w:rsidP="00425BE9">
      <w:pPr>
        <w:pStyle w:val="ListParagraph"/>
        <w:numPr>
          <w:ilvl w:val="0"/>
          <w:numId w:val="1"/>
        </w:numPr>
        <w:spacing w:line="360" w:lineRule="auto"/>
        <w:jc w:val="both"/>
        <w:rPr>
          <w:rFonts w:ascii="Garamond" w:hAnsi="Garamond"/>
          <w:sz w:val="24"/>
          <w:szCs w:val="24"/>
        </w:rPr>
      </w:pPr>
      <w:r w:rsidRPr="00425BE9">
        <w:rPr>
          <w:rFonts w:ascii="Garamond" w:hAnsi="Garamond"/>
          <w:sz w:val="24"/>
          <w:szCs w:val="24"/>
        </w:rPr>
        <w:t xml:space="preserve">Explicar las siguientes frases: “Hilo y aguja para las hembras; látigo y mula para el varón”; “Nacer mujer es el mayor castigo”. Tener en cuenta el lugar de la mujer en la época, las limitaciones, </w:t>
      </w:r>
      <w:r w:rsidR="00F90E81">
        <w:rPr>
          <w:rFonts w:ascii="Garamond" w:hAnsi="Garamond"/>
          <w:sz w:val="24"/>
          <w:szCs w:val="24"/>
        </w:rPr>
        <w:t xml:space="preserve">el privilegio del que gozan los hombres sólo por ser varones, </w:t>
      </w:r>
      <w:r w:rsidRPr="00425BE9">
        <w:rPr>
          <w:rFonts w:ascii="Garamond" w:hAnsi="Garamond"/>
          <w:sz w:val="24"/>
          <w:szCs w:val="24"/>
        </w:rPr>
        <w:t>las condenas sociales, etc.</w:t>
      </w:r>
      <w:r w:rsidR="00D37B80" w:rsidRPr="00425BE9">
        <w:rPr>
          <w:rFonts w:ascii="Garamond" w:hAnsi="Garamond"/>
          <w:sz w:val="24"/>
          <w:szCs w:val="24"/>
        </w:rPr>
        <w:t xml:space="preserve"> </w:t>
      </w:r>
    </w:p>
    <w:p w14:paraId="7D93CBDE" w14:textId="77777777" w:rsidR="00D04E12" w:rsidRPr="00425BE9" w:rsidRDefault="00D04E12" w:rsidP="00425BE9">
      <w:pPr>
        <w:pStyle w:val="ListParagraph"/>
        <w:numPr>
          <w:ilvl w:val="0"/>
          <w:numId w:val="1"/>
        </w:numPr>
        <w:spacing w:line="360" w:lineRule="auto"/>
        <w:jc w:val="both"/>
        <w:rPr>
          <w:rFonts w:ascii="Garamond" w:hAnsi="Garamond"/>
          <w:sz w:val="24"/>
          <w:szCs w:val="24"/>
        </w:rPr>
      </w:pPr>
      <w:r w:rsidRPr="00425BE9">
        <w:rPr>
          <w:rFonts w:ascii="Garamond" w:hAnsi="Garamond"/>
          <w:sz w:val="24"/>
          <w:szCs w:val="24"/>
        </w:rPr>
        <w:t>Describir a Adela y a Martirio, teniendo en cuenta aspecto físico, su carácter, su visión de la vida, etc. Justificar con citas de la obra lo que expusiste.</w:t>
      </w:r>
    </w:p>
    <w:p w14:paraId="2A00EE33" w14:textId="77777777" w:rsidR="00D04E12" w:rsidRDefault="00D04E12" w:rsidP="00425BE9">
      <w:pPr>
        <w:pStyle w:val="ListParagraph"/>
        <w:numPr>
          <w:ilvl w:val="0"/>
          <w:numId w:val="1"/>
        </w:numPr>
        <w:spacing w:line="360" w:lineRule="auto"/>
        <w:jc w:val="both"/>
        <w:rPr>
          <w:rFonts w:ascii="Garamond" w:hAnsi="Garamond"/>
          <w:sz w:val="24"/>
          <w:szCs w:val="24"/>
        </w:rPr>
      </w:pPr>
      <w:r w:rsidRPr="00425BE9">
        <w:rPr>
          <w:rFonts w:ascii="Garamond" w:hAnsi="Garamond"/>
          <w:sz w:val="24"/>
          <w:szCs w:val="24"/>
        </w:rPr>
        <w:t>En un texto coherente y cohesivo, explica có</w:t>
      </w:r>
      <w:r w:rsidR="00D37B80" w:rsidRPr="00425BE9">
        <w:rPr>
          <w:rFonts w:ascii="Garamond" w:hAnsi="Garamond"/>
          <w:sz w:val="24"/>
          <w:szCs w:val="24"/>
        </w:rPr>
        <w:t xml:space="preserve">mo se aborda </w:t>
      </w:r>
      <w:r w:rsidRPr="00425BE9">
        <w:rPr>
          <w:rFonts w:ascii="Garamond" w:hAnsi="Garamond"/>
          <w:sz w:val="24"/>
          <w:szCs w:val="24"/>
        </w:rPr>
        <w:t xml:space="preserve">el tema </w:t>
      </w:r>
      <w:r w:rsidR="00D37B80" w:rsidRPr="00425BE9">
        <w:rPr>
          <w:rFonts w:ascii="Garamond" w:hAnsi="Garamond"/>
          <w:sz w:val="24"/>
          <w:szCs w:val="24"/>
        </w:rPr>
        <w:t>“</w:t>
      </w:r>
      <w:r w:rsidRPr="00425BE9">
        <w:rPr>
          <w:rFonts w:ascii="Garamond" w:hAnsi="Garamond"/>
          <w:sz w:val="24"/>
          <w:szCs w:val="24"/>
        </w:rPr>
        <w:t>la maternidad</w:t>
      </w:r>
      <w:r w:rsidR="00D37B80" w:rsidRPr="00425BE9">
        <w:rPr>
          <w:rFonts w:ascii="Garamond" w:hAnsi="Garamond"/>
          <w:sz w:val="24"/>
          <w:szCs w:val="24"/>
        </w:rPr>
        <w:t>”</w:t>
      </w:r>
      <w:r w:rsidRPr="00425BE9">
        <w:rPr>
          <w:rFonts w:ascii="Garamond" w:hAnsi="Garamond"/>
          <w:sz w:val="24"/>
          <w:szCs w:val="24"/>
        </w:rPr>
        <w:t xml:space="preserve"> en la obra trabajada. Considerar que en e</w:t>
      </w:r>
      <w:r w:rsidR="00D37B80" w:rsidRPr="00425BE9">
        <w:rPr>
          <w:rFonts w:ascii="Garamond" w:hAnsi="Garamond"/>
          <w:sz w:val="24"/>
          <w:szCs w:val="24"/>
        </w:rPr>
        <w:t xml:space="preserve">l drama hay diferentes personajes e ideas sobre el tema.  Justificar con citas. </w:t>
      </w:r>
    </w:p>
    <w:p w14:paraId="00BED965" w14:textId="77777777" w:rsidR="00425BE9" w:rsidRPr="00DB0FFA" w:rsidRDefault="00425BE9" w:rsidP="00425BE9">
      <w:pPr>
        <w:pStyle w:val="ListParagraph"/>
        <w:numPr>
          <w:ilvl w:val="0"/>
          <w:numId w:val="1"/>
        </w:numPr>
        <w:spacing w:before="240" w:line="360" w:lineRule="auto"/>
        <w:jc w:val="both"/>
        <w:rPr>
          <w:rFonts w:ascii="Garamond" w:hAnsi="Garamond"/>
          <w:i/>
          <w:sz w:val="24"/>
          <w:szCs w:val="24"/>
        </w:rPr>
      </w:pPr>
      <w:r>
        <w:rPr>
          <w:rFonts w:ascii="Garamond" w:hAnsi="Garamond"/>
          <w:sz w:val="24"/>
          <w:szCs w:val="24"/>
        </w:rPr>
        <w:t>E</w:t>
      </w:r>
      <w:r w:rsidRPr="00DB0FFA">
        <w:rPr>
          <w:rFonts w:ascii="Garamond" w:hAnsi="Garamond"/>
          <w:sz w:val="24"/>
          <w:szCs w:val="24"/>
        </w:rPr>
        <w:t xml:space="preserve">xplica el título y su subtítulo: </w:t>
      </w:r>
      <w:r w:rsidRPr="00DB0FFA">
        <w:rPr>
          <w:rFonts w:ascii="Garamond" w:hAnsi="Garamond"/>
          <w:i/>
          <w:sz w:val="24"/>
          <w:szCs w:val="24"/>
        </w:rPr>
        <w:t>“La casa de Bernarda Alba. Drama de la</w:t>
      </w:r>
      <w:r>
        <w:rPr>
          <w:rFonts w:ascii="Garamond" w:hAnsi="Garamond"/>
          <w:i/>
          <w:sz w:val="24"/>
          <w:szCs w:val="24"/>
        </w:rPr>
        <w:t>s</w:t>
      </w:r>
      <w:r w:rsidRPr="00DB0FFA">
        <w:rPr>
          <w:rFonts w:ascii="Garamond" w:hAnsi="Garamond"/>
          <w:i/>
          <w:sz w:val="24"/>
          <w:szCs w:val="24"/>
        </w:rPr>
        <w:t xml:space="preserve"> mujeres de los pueblos de España.” </w:t>
      </w:r>
    </w:p>
    <w:p w14:paraId="34A6BA61" w14:textId="77777777" w:rsidR="00425BE9" w:rsidRPr="00425BE9" w:rsidRDefault="00425BE9" w:rsidP="00425BE9">
      <w:pPr>
        <w:pStyle w:val="ListParagraph"/>
        <w:spacing w:line="360" w:lineRule="auto"/>
        <w:jc w:val="both"/>
        <w:rPr>
          <w:rFonts w:ascii="Garamond" w:hAnsi="Garamond"/>
          <w:sz w:val="24"/>
          <w:szCs w:val="24"/>
        </w:rPr>
      </w:pPr>
    </w:p>
    <w:p w14:paraId="7B48E80A" w14:textId="77777777" w:rsidR="00E91A8A" w:rsidRPr="00425BE9" w:rsidRDefault="00E91A8A" w:rsidP="00425BE9">
      <w:pPr>
        <w:spacing w:line="360" w:lineRule="auto"/>
        <w:rPr>
          <w:sz w:val="24"/>
          <w:szCs w:val="24"/>
        </w:rPr>
      </w:pPr>
    </w:p>
    <w:sectPr w:rsidR="00E91A8A" w:rsidRPr="00425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F19"/>
    <w:multiLevelType w:val="hybridMultilevel"/>
    <w:tmpl w:val="0C3A5A44"/>
    <w:lvl w:ilvl="0" w:tplc="8194892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3E6D0B46"/>
    <w:multiLevelType w:val="hybridMultilevel"/>
    <w:tmpl w:val="F26A516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C6D05F1"/>
    <w:multiLevelType w:val="hybridMultilevel"/>
    <w:tmpl w:val="BEA65702"/>
    <w:lvl w:ilvl="0" w:tplc="E53273B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7A630B9E"/>
    <w:multiLevelType w:val="multilevel"/>
    <w:tmpl w:val="CDC2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12"/>
    <w:rsid w:val="00425BE9"/>
    <w:rsid w:val="00561374"/>
    <w:rsid w:val="00744A9F"/>
    <w:rsid w:val="00B01ADB"/>
    <w:rsid w:val="00D04E12"/>
    <w:rsid w:val="00D37B80"/>
    <w:rsid w:val="00DE6157"/>
    <w:rsid w:val="00E91A8A"/>
    <w:rsid w:val="00EC5AD4"/>
    <w:rsid w:val="00F425A4"/>
    <w:rsid w:val="00F90E81"/>
    <w:rsid w:val="00FE71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00CA"/>
  <w15:chartTrackingRefBased/>
  <w15:docId w15:val="{A17E77E6-FF12-42C3-9EBC-556B701F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12"/>
    <w:pPr>
      <w:spacing w:after="200" w:line="276" w:lineRule="auto"/>
      <w:ind w:left="720"/>
      <w:contextualSpacing/>
    </w:pPr>
  </w:style>
  <w:style w:type="character" w:styleId="Hyperlink">
    <w:name w:val="Hyperlink"/>
    <w:basedOn w:val="DefaultParagraphFont"/>
    <w:uiPriority w:val="99"/>
    <w:unhideWhenUsed/>
    <w:rsid w:val="00B01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1644">
      <w:bodyDiv w:val="1"/>
      <w:marLeft w:val="0"/>
      <w:marRight w:val="0"/>
      <w:marTop w:val="0"/>
      <w:marBottom w:val="0"/>
      <w:divBdr>
        <w:top w:val="none" w:sz="0" w:space="0" w:color="auto"/>
        <w:left w:val="none" w:sz="0" w:space="0" w:color="auto"/>
        <w:bottom w:val="none" w:sz="0" w:space="0" w:color="auto"/>
        <w:right w:val="none" w:sz="0" w:space="0" w:color="auto"/>
      </w:divBdr>
    </w:div>
    <w:div w:id="716662311">
      <w:bodyDiv w:val="1"/>
      <w:marLeft w:val="0"/>
      <w:marRight w:val="0"/>
      <w:marTop w:val="0"/>
      <w:marBottom w:val="0"/>
      <w:divBdr>
        <w:top w:val="none" w:sz="0" w:space="0" w:color="auto"/>
        <w:left w:val="none" w:sz="0" w:space="0" w:color="auto"/>
        <w:bottom w:val="none" w:sz="0" w:space="0" w:color="auto"/>
        <w:right w:val="none" w:sz="0" w:space="0" w:color="auto"/>
      </w:divBdr>
      <w:divsChild>
        <w:div w:id="492256151">
          <w:marLeft w:val="0"/>
          <w:marRight w:val="0"/>
          <w:marTop w:val="90"/>
          <w:marBottom w:val="0"/>
          <w:divBdr>
            <w:top w:val="none" w:sz="0" w:space="0" w:color="auto"/>
            <w:left w:val="none" w:sz="0" w:space="0" w:color="auto"/>
            <w:bottom w:val="none" w:sz="0" w:space="0" w:color="auto"/>
            <w:right w:val="none" w:sz="0" w:space="0" w:color="auto"/>
          </w:divBdr>
          <w:divsChild>
            <w:div w:id="143933091">
              <w:marLeft w:val="0"/>
              <w:marRight w:val="0"/>
              <w:marTop w:val="0"/>
              <w:marBottom w:val="420"/>
              <w:divBdr>
                <w:top w:val="none" w:sz="0" w:space="0" w:color="auto"/>
                <w:left w:val="none" w:sz="0" w:space="0" w:color="auto"/>
                <w:bottom w:val="none" w:sz="0" w:space="0" w:color="auto"/>
                <w:right w:val="none" w:sz="0" w:space="0" w:color="auto"/>
              </w:divBdr>
              <w:divsChild>
                <w:div w:id="311103736">
                  <w:marLeft w:val="0"/>
                  <w:marRight w:val="0"/>
                  <w:marTop w:val="0"/>
                  <w:marBottom w:val="0"/>
                  <w:divBdr>
                    <w:top w:val="none" w:sz="0" w:space="0" w:color="auto"/>
                    <w:left w:val="none" w:sz="0" w:space="0" w:color="auto"/>
                    <w:bottom w:val="none" w:sz="0" w:space="0" w:color="auto"/>
                    <w:right w:val="none" w:sz="0" w:space="0" w:color="auto"/>
                  </w:divBdr>
                  <w:divsChild>
                    <w:div w:id="908922705">
                      <w:marLeft w:val="0"/>
                      <w:marRight w:val="0"/>
                      <w:marTop w:val="0"/>
                      <w:marBottom w:val="0"/>
                      <w:divBdr>
                        <w:top w:val="none" w:sz="0" w:space="0" w:color="auto"/>
                        <w:left w:val="none" w:sz="0" w:space="0" w:color="auto"/>
                        <w:bottom w:val="none" w:sz="0" w:space="0" w:color="auto"/>
                        <w:right w:val="none" w:sz="0" w:space="0" w:color="auto"/>
                      </w:divBdr>
                      <w:divsChild>
                        <w:div w:id="1957758145">
                          <w:marLeft w:val="0"/>
                          <w:marRight w:val="0"/>
                          <w:marTop w:val="0"/>
                          <w:marBottom w:val="0"/>
                          <w:divBdr>
                            <w:top w:val="none" w:sz="0" w:space="0" w:color="auto"/>
                            <w:left w:val="none" w:sz="0" w:space="0" w:color="auto"/>
                            <w:bottom w:val="none" w:sz="0" w:space="0" w:color="auto"/>
                            <w:right w:val="none" w:sz="0" w:space="0" w:color="auto"/>
                          </w:divBdr>
                        </w:div>
                        <w:div w:id="217978129">
                          <w:marLeft w:val="0"/>
                          <w:marRight w:val="0"/>
                          <w:marTop w:val="0"/>
                          <w:marBottom w:val="0"/>
                          <w:divBdr>
                            <w:top w:val="none" w:sz="0" w:space="0" w:color="auto"/>
                            <w:left w:val="none" w:sz="0" w:space="0" w:color="auto"/>
                            <w:bottom w:val="none" w:sz="0" w:space="0" w:color="auto"/>
                            <w:right w:val="none" w:sz="0" w:space="0" w:color="auto"/>
                          </w:divBdr>
                          <w:divsChild>
                            <w:div w:id="1347319023">
                              <w:marLeft w:val="0"/>
                              <w:marRight w:val="0"/>
                              <w:marTop w:val="0"/>
                              <w:marBottom w:val="0"/>
                              <w:divBdr>
                                <w:top w:val="none" w:sz="0" w:space="0" w:color="auto"/>
                                <w:left w:val="none" w:sz="0" w:space="0" w:color="auto"/>
                                <w:bottom w:val="none" w:sz="0" w:space="0" w:color="auto"/>
                                <w:right w:val="none" w:sz="0" w:space="0" w:color="auto"/>
                              </w:divBdr>
                              <w:divsChild>
                                <w:div w:id="173881908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40161756">
                      <w:marLeft w:val="0"/>
                      <w:marRight w:val="0"/>
                      <w:marTop w:val="0"/>
                      <w:marBottom w:val="0"/>
                      <w:divBdr>
                        <w:top w:val="none" w:sz="0" w:space="0" w:color="auto"/>
                        <w:left w:val="none" w:sz="0" w:space="0" w:color="auto"/>
                        <w:bottom w:val="none" w:sz="0" w:space="0" w:color="auto"/>
                        <w:right w:val="none" w:sz="0" w:space="0" w:color="auto"/>
                      </w:divBdr>
                      <w:divsChild>
                        <w:div w:id="338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ors-studio.org/web/images/pdf/gambaro-griselda-la-malasang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berlanda@yahoo.com.ar" TargetMode="External"/><Relationship Id="rId5" Type="http://schemas.openxmlformats.org/officeDocument/2006/relationships/hyperlink" Target="mailto:luisimacch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Jorge</cp:lastModifiedBy>
  <cp:revision>3</cp:revision>
  <dcterms:created xsi:type="dcterms:W3CDTF">2020-05-11T16:34:00Z</dcterms:created>
  <dcterms:modified xsi:type="dcterms:W3CDTF">2020-05-11T16:36:00Z</dcterms:modified>
</cp:coreProperties>
</file>