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E3CD9" w14:textId="77777777" w:rsidR="000C50F9" w:rsidRPr="000C50F9" w:rsidRDefault="000C50F9" w:rsidP="00D15EFB">
      <w:pPr>
        <w:spacing w:line="240" w:lineRule="auto"/>
        <w:jc w:val="both"/>
        <w:rPr>
          <w:rFonts w:ascii="Times New Roman" w:hAnsi="Times New Roman" w:cs="Times New Roman"/>
          <w:b/>
          <w:bCs/>
          <w:sz w:val="24"/>
          <w:szCs w:val="24"/>
        </w:rPr>
      </w:pPr>
      <w:r w:rsidRPr="000C50F9">
        <w:rPr>
          <w:rFonts w:ascii="Times New Roman" w:hAnsi="Times New Roman" w:cs="Times New Roman"/>
          <w:b/>
          <w:bCs/>
          <w:sz w:val="24"/>
          <w:szCs w:val="24"/>
        </w:rPr>
        <w:t>Cursos: 2°A</w:t>
      </w:r>
    </w:p>
    <w:p w14:paraId="0A8118FE" w14:textId="77777777" w:rsidR="000C50F9" w:rsidRPr="000C50F9" w:rsidRDefault="000C50F9" w:rsidP="00D15EFB">
      <w:pPr>
        <w:spacing w:line="240" w:lineRule="auto"/>
        <w:jc w:val="both"/>
        <w:rPr>
          <w:rFonts w:ascii="Times New Roman" w:hAnsi="Times New Roman" w:cs="Times New Roman"/>
          <w:b/>
          <w:bCs/>
          <w:sz w:val="24"/>
          <w:szCs w:val="24"/>
        </w:rPr>
      </w:pPr>
      <w:r w:rsidRPr="000C50F9">
        <w:rPr>
          <w:rFonts w:ascii="Times New Roman" w:hAnsi="Times New Roman" w:cs="Times New Roman"/>
          <w:b/>
          <w:bCs/>
          <w:sz w:val="24"/>
          <w:szCs w:val="24"/>
        </w:rPr>
        <w:t>Asignatura: Lengua y Literatura</w:t>
      </w:r>
    </w:p>
    <w:p w14:paraId="15A878AE" w14:textId="77777777" w:rsidR="000C50F9" w:rsidRPr="000C50F9" w:rsidRDefault="000C50F9" w:rsidP="00D15EFB">
      <w:pPr>
        <w:spacing w:line="240" w:lineRule="auto"/>
        <w:jc w:val="both"/>
        <w:rPr>
          <w:rFonts w:ascii="Times New Roman" w:hAnsi="Times New Roman" w:cs="Times New Roman"/>
          <w:b/>
          <w:bCs/>
          <w:sz w:val="24"/>
          <w:szCs w:val="24"/>
        </w:rPr>
      </w:pPr>
      <w:r w:rsidRPr="000C50F9">
        <w:rPr>
          <w:rFonts w:ascii="Times New Roman" w:hAnsi="Times New Roman" w:cs="Times New Roman"/>
          <w:b/>
          <w:bCs/>
          <w:sz w:val="24"/>
          <w:szCs w:val="24"/>
        </w:rPr>
        <w:t xml:space="preserve">Profesora: </w:t>
      </w:r>
      <w:proofErr w:type="spellStart"/>
      <w:r w:rsidRPr="000C50F9">
        <w:rPr>
          <w:rFonts w:ascii="Times New Roman" w:hAnsi="Times New Roman" w:cs="Times New Roman"/>
          <w:b/>
          <w:bCs/>
          <w:sz w:val="24"/>
          <w:szCs w:val="24"/>
        </w:rPr>
        <w:t>Luisina</w:t>
      </w:r>
      <w:proofErr w:type="spellEnd"/>
      <w:r w:rsidRPr="000C50F9">
        <w:rPr>
          <w:rFonts w:ascii="Times New Roman" w:hAnsi="Times New Roman" w:cs="Times New Roman"/>
          <w:b/>
          <w:bCs/>
          <w:sz w:val="24"/>
          <w:szCs w:val="24"/>
        </w:rPr>
        <w:t xml:space="preserve"> Macchi </w:t>
      </w:r>
    </w:p>
    <w:p w14:paraId="7B2A6BB9" w14:textId="77777777" w:rsidR="000C50F9" w:rsidRPr="000C50F9" w:rsidRDefault="000C50F9" w:rsidP="000C50F9">
      <w:pPr>
        <w:jc w:val="both"/>
        <w:rPr>
          <w:rFonts w:ascii="Times New Roman" w:hAnsi="Times New Roman" w:cs="Times New Roman"/>
          <w:b/>
          <w:bCs/>
          <w:sz w:val="24"/>
          <w:szCs w:val="24"/>
        </w:rPr>
      </w:pPr>
    </w:p>
    <w:p w14:paraId="2573811C" w14:textId="720BE0BB" w:rsidR="000C50F9" w:rsidRPr="000C50F9" w:rsidRDefault="000C50F9" w:rsidP="00D15EFB">
      <w:pPr>
        <w:spacing w:after="0"/>
        <w:jc w:val="both"/>
        <w:rPr>
          <w:rFonts w:ascii="Times New Roman" w:hAnsi="Times New Roman" w:cs="Times New Roman"/>
          <w:b/>
          <w:bCs/>
          <w:sz w:val="24"/>
          <w:szCs w:val="24"/>
        </w:rPr>
      </w:pPr>
      <w:r w:rsidRPr="000C50F9">
        <w:rPr>
          <w:rFonts w:ascii="Times New Roman" w:hAnsi="Times New Roman" w:cs="Times New Roman"/>
          <w:b/>
          <w:bCs/>
          <w:sz w:val="24"/>
          <w:szCs w:val="24"/>
        </w:rPr>
        <w:t xml:space="preserve">Trabajo Práctico </w:t>
      </w:r>
      <w:proofErr w:type="spellStart"/>
      <w:r w:rsidRPr="000C50F9">
        <w:rPr>
          <w:rFonts w:ascii="Times New Roman" w:hAnsi="Times New Roman" w:cs="Times New Roman"/>
          <w:b/>
          <w:bCs/>
          <w:sz w:val="24"/>
          <w:szCs w:val="24"/>
        </w:rPr>
        <w:t>N°</w:t>
      </w:r>
      <w:proofErr w:type="spellEnd"/>
      <w:r w:rsidR="00BE19A6">
        <w:rPr>
          <w:rFonts w:ascii="Times New Roman" w:hAnsi="Times New Roman" w:cs="Times New Roman"/>
          <w:b/>
          <w:bCs/>
          <w:sz w:val="24"/>
          <w:szCs w:val="24"/>
        </w:rPr>
        <w:t xml:space="preserve"> </w:t>
      </w:r>
      <w:r w:rsidR="00E40889">
        <w:rPr>
          <w:rFonts w:ascii="Times New Roman" w:hAnsi="Times New Roman" w:cs="Times New Roman"/>
          <w:b/>
          <w:bCs/>
          <w:sz w:val="24"/>
          <w:szCs w:val="24"/>
        </w:rPr>
        <w:t>9</w:t>
      </w:r>
    </w:p>
    <w:p w14:paraId="2D70B0C4" w14:textId="38B27D95" w:rsidR="00226086" w:rsidRDefault="00226086" w:rsidP="00D15EFB">
      <w:pPr>
        <w:spacing w:after="0"/>
      </w:pPr>
    </w:p>
    <w:p w14:paraId="2267A6B6" w14:textId="7DB77BEB" w:rsidR="006250E3" w:rsidRPr="00EE288D" w:rsidRDefault="000C50F9" w:rsidP="006250E3">
      <w:pPr>
        <w:spacing w:after="0" w:line="276" w:lineRule="auto"/>
        <w:jc w:val="both"/>
        <w:rPr>
          <w:rFonts w:ascii="Times New Roman" w:hAnsi="Times New Roman" w:cs="Times New Roman"/>
          <w:sz w:val="24"/>
          <w:szCs w:val="24"/>
        </w:rPr>
      </w:pPr>
      <w:r w:rsidRPr="0069175D">
        <w:rPr>
          <w:rFonts w:ascii="Times New Roman" w:hAnsi="Times New Roman" w:cs="Times New Roman"/>
          <w:sz w:val="24"/>
          <w:szCs w:val="24"/>
        </w:rPr>
        <w:t>¡Hola! ¿Cómo están? Esper</w:t>
      </w:r>
      <w:r>
        <w:rPr>
          <w:rFonts w:ascii="Times New Roman" w:hAnsi="Times New Roman" w:cs="Times New Roman"/>
          <w:sz w:val="24"/>
          <w:szCs w:val="24"/>
        </w:rPr>
        <w:t>o</w:t>
      </w:r>
      <w:r w:rsidRPr="0069175D">
        <w:rPr>
          <w:rFonts w:ascii="Times New Roman" w:hAnsi="Times New Roman" w:cs="Times New Roman"/>
          <w:sz w:val="24"/>
          <w:szCs w:val="24"/>
        </w:rPr>
        <w:t xml:space="preserve">, como siempre, que estén bien y cuidándose mucho. </w:t>
      </w:r>
      <w:r w:rsidR="006250E3">
        <w:rPr>
          <w:rFonts w:ascii="Times New Roman" w:hAnsi="Times New Roman" w:cs="Times New Roman"/>
          <w:sz w:val="24"/>
          <w:szCs w:val="24"/>
        </w:rPr>
        <w:t>Les cuento que este es</w:t>
      </w:r>
      <w:r w:rsidR="006250E3" w:rsidRPr="00EE288D">
        <w:rPr>
          <w:rFonts w:ascii="Times New Roman" w:hAnsi="Times New Roman" w:cs="Times New Roman"/>
          <w:sz w:val="24"/>
          <w:szCs w:val="24"/>
        </w:rPr>
        <w:t xml:space="preserve"> el último </w:t>
      </w:r>
      <w:r w:rsidR="006250E3">
        <w:rPr>
          <w:rFonts w:ascii="Times New Roman" w:hAnsi="Times New Roman" w:cs="Times New Roman"/>
          <w:sz w:val="24"/>
          <w:szCs w:val="24"/>
        </w:rPr>
        <w:t xml:space="preserve">trabajo </w:t>
      </w:r>
      <w:r w:rsidR="006250E3" w:rsidRPr="00EE288D">
        <w:rPr>
          <w:rFonts w:ascii="Times New Roman" w:hAnsi="Times New Roman" w:cs="Times New Roman"/>
          <w:sz w:val="24"/>
          <w:szCs w:val="24"/>
        </w:rPr>
        <w:t>práctico que env</w:t>
      </w:r>
      <w:r w:rsidR="006250E3">
        <w:rPr>
          <w:rFonts w:ascii="Times New Roman" w:hAnsi="Times New Roman" w:cs="Times New Roman"/>
          <w:sz w:val="24"/>
          <w:szCs w:val="24"/>
        </w:rPr>
        <w:t>ío</w:t>
      </w:r>
      <w:r w:rsidR="006250E3" w:rsidRPr="00EE288D">
        <w:rPr>
          <w:rFonts w:ascii="Times New Roman" w:hAnsi="Times New Roman" w:cs="Times New Roman"/>
          <w:sz w:val="24"/>
          <w:szCs w:val="24"/>
        </w:rPr>
        <w:t xml:space="preserve">. </w:t>
      </w:r>
      <w:r w:rsidR="006250E3">
        <w:rPr>
          <w:rFonts w:ascii="Times New Roman" w:hAnsi="Times New Roman" w:cs="Times New Roman"/>
          <w:sz w:val="24"/>
          <w:szCs w:val="24"/>
        </w:rPr>
        <w:t>Por lo tanto, p</w:t>
      </w:r>
      <w:r w:rsidR="006250E3" w:rsidRPr="00EE288D">
        <w:rPr>
          <w:rFonts w:ascii="Times New Roman" w:hAnsi="Times New Roman" w:cs="Times New Roman"/>
          <w:sz w:val="24"/>
          <w:szCs w:val="24"/>
        </w:rPr>
        <w:t xml:space="preserve">ara aquellos/as estudiantes que tengan todos los trabajos presentados, estas serán </w:t>
      </w:r>
      <w:r w:rsidR="006250E3">
        <w:rPr>
          <w:rFonts w:ascii="Times New Roman" w:hAnsi="Times New Roman" w:cs="Times New Roman"/>
          <w:sz w:val="24"/>
          <w:szCs w:val="24"/>
        </w:rPr>
        <w:t>la</w:t>
      </w:r>
      <w:r w:rsidR="006250E3" w:rsidRPr="00EE288D">
        <w:rPr>
          <w:rFonts w:ascii="Times New Roman" w:hAnsi="Times New Roman" w:cs="Times New Roman"/>
          <w:sz w:val="24"/>
          <w:szCs w:val="24"/>
        </w:rPr>
        <w:t xml:space="preserve">s últimas actividades. Los/as estudiantes que deben trabajos (algunos o todos) deben comunicarse </w:t>
      </w:r>
      <w:r w:rsidR="006250E3">
        <w:rPr>
          <w:rFonts w:ascii="Times New Roman" w:hAnsi="Times New Roman" w:cs="Times New Roman"/>
          <w:sz w:val="24"/>
          <w:szCs w:val="24"/>
        </w:rPr>
        <w:t>conmigo</w:t>
      </w:r>
      <w:r w:rsidR="006250E3" w:rsidRPr="00EE288D">
        <w:rPr>
          <w:rFonts w:ascii="Times New Roman" w:hAnsi="Times New Roman" w:cs="Times New Roman"/>
          <w:sz w:val="24"/>
          <w:szCs w:val="24"/>
        </w:rPr>
        <w:t xml:space="preserve"> para acordar de qué modo harán las entregas para dar cuenta de la acreditación de la materia. </w:t>
      </w:r>
    </w:p>
    <w:p w14:paraId="135EEAC6" w14:textId="77777777" w:rsidR="006250E3" w:rsidRDefault="006250E3" w:rsidP="00D15EFB">
      <w:pPr>
        <w:spacing w:after="0" w:line="276" w:lineRule="auto"/>
        <w:jc w:val="both"/>
        <w:rPr>
          <w:rFonts w:ascii="Times New Roman" w:hAnsi="Times New Roman" w:cs="Times New Roman"/>
          <w:sz w:val="24"/>
          <w:szCs w:val="24"/>
        </w:rPr>
      </w:pPr>
    </w:p>
    <w:p w14:paraId="3FE60D12" w14:textId="0319E47B" w:rsidR="000C50F9" w:rsidRPr="0069175D" w:rsidRDefault="000C50F9" w:rsidP="00D15EFB">
      <w:pPr>
        <w:spacing w:after="0" w:line="276" w:lineRule="auto"/>
        <w:jc w:val="both"/>
        <w:rPr>
          <w:rFonts w:ascii="Times New Roman" w:hAnsi="Times New Roman" w:cs="Times New Roman"/>
          <w:sz w:val="24"/>
          <w:szCs w:val="24"/>
        </w:rPr>
      </w:pPr>
      <w:r w:rsidRPr="0069175D">
        <w:rPr>
          <w:rFonts w:ascii="Times New Roman" w:hAnsi="Times New Roman" w:cs="Times New Roman"/>
          <w:sz w:val="24"/>
          <w:szCs w:val="24"/>
        </w:rPr>
        <w:t xml:space="preserve">En esta oportunidad, trabajaremos otro recurso de la cohesión: </w:t>
      </w:r>
      <w:r w:rsidRPr="0069175D">
        <w:rPr>
          <w:rFonts w:ascii="Times New Roman" w:hAnsi="Times New Roman" w:cs="Times New Roman"/>
          <w:b/>
          <w:bCs/>
          <w:i/>
          <w:iCs/>
          <w:sz w:val="24"/>
          <w:szCs w:val="24"/>
        </w:rPr>
        <w:t>la referencia pronominal</w:t>
      </w:r>
      <w:r w:rsidRPr="0069175D">
        <w:rPr>
          <w:rFonts w:ascii="Times New Roman" w:hAnsi="Times New Roman" w:cs="Times New Roman"/>
          <w:sz w:val="24"/>
          <w:szCs w:val="24"/>
        </w:rPr>
        <w:t>. Este recurso consiste en la utilización de pronombres para sustituir sustantivos y evitar su repetición en un texto. Para que puedan resolver las actividades, les p</w:t>
      </w:r>
      <w:r>
        <w:rPr>
          <w:rFonts w:ascii="Times New Roman" w:hAnsi="Times New Roman" w:cs="Times New Roman"/>
          <w:sz w:val="24"/>
          <w:szCs w:val="24"/>
        </w:rPr>
        <w:t>ido</w:t>
      </w:r>
      <w:r w:rsidRPr="0069175D">
        <w:rPr>
          <w:rFonts w:ascii="Times New Roman" w:hAnsi="Times New Roman" w:cs="Times New Roman"/>
          <w:sz w:val="24"/>
          <w:szCs w:val="24"/>
        </w:rPr>
        <w:t xml:space="preserve"> que lean atentamente la ficha sobre </w:t>
      </w:r>
      <w:r w:rsidRPr="0069175D">
        <w:rPr>
          <w:rFonts w:ascii="Times New Roman" w:hAnsi="Times New Roman" w:cs="Times New Roman"/>
          <w:b/>
          <w:bCs/>
          <w:i/>
          <w:iCs/>
          <w:sz w:val="24"/>
          <w:szCs w:val="24"/>
        </w:rPr>
        <w:t>pronombres</w:t>
      </w:r>
      <w:r w:rsidRPr="0069175D">
        <w:rPr>
          <w:rFonts w:ascii="Times New Roman" w:hAnsi="Times New Roman" w:cs="Times New Roman"/>
          <w:sz w:val="24"/>
          <w:szCs w:val="24"/>
        </w:rPr>
        <w:t xml:space="preserve"> que inclu</w:t>
      </w:r>
      <w:r>
        <w:rPr>
          <w:rFonts w:ascii="Times New Roman" w:hAnsi="Times New Roman" w:cs="Times New Roman"/>
          <w:sz w:val="24"/>
          <w:szCs w:val="24"/>
        </w:rPr>
        <w:t>yo</w:t>
      </w:r>
      <w:r w:rsidRPr="0069175D">
        <w:rPr>
          <w:rFonts w:ascii="Times New Roman" w:hAnsi="Times New Roman" w:cs="Times New Roman"/>
          <w:sz w:val="24"/>
          <w:szCs w:val="24"/>
        </w:rPr>
        <w:t xml:space="preserve"> en este material. </w:t>
      </w:r>
    </w:p>
    <w:p w14:paraId="7790453A" w14:textId="77777777" w:rsidR="000C50F9" w:rsidRPr="0069175D" w:rsidRDefault="000C50F9" w:rsidP="00D15EFB">
      <w:pPr>
        <w:spacing w:after="0" w:line="276" w:lineRule="auto"/>
        <w:jc w:val="both"/>
        <w:rPr>
          <w:rFonts w:ascii="Times New Roman" w:hAnsi="Times New Roman" w:cs="Times New Roman"/>
          <w:sz w:val="24"/>
          <w:szCs w:val="24"/>
        </w:rPr>
      </w:pPr>
    </w:p>
    <w:p w14:paraId="168CBE2B" w14:textId="51D1C3EC" w:rsidR="000C50F9" w:rsidRPr="0069175D" w:rsidRDefault="000C50F9" w:rsidP="00D15EFB">
      <w:pPr>
        <w:spacing w:after="0" w:line="276" w:lineRule="auto"/>
        <w:jc w:val="both"/>
        <w:rPr>
          <w:rFonts w:ascii="Times New Roman" w:hAnsi="Times New Roman" w:cs="Times New Roman"/>
          <w:sz w:val="24"/>
          <w:szCs w:val="24"/>
        </w:rPr>
      </w:pPr>
      <w:r w:rsidRPr="0069175D">
        <w:rPr>
          <w:rFonts w:ascii="Times New Roman" w:hAnsi="Times New Roman" w:cs="Times New Roman"/>
          <w:sz w:val="24"/>
          <w:szCs w:val="24"/>
        </w:rPr>
        <w:t xml:space="preserve">La fecha de entrega es </w:t>
      </w:r>
      <w:r w:rsidRPr="0069175D">
        <w:rPr>
          <w:rFonts w:ascii="Times New Roman" w:hAnsi="Times New Roman" w:cs="Times New Roman"/>
          <w:b/>
          <w:bCs/>
          <w:sz w:val="24"/>
          <w:szCs w:val="24"/>
        </w:rPr>
        <w:t>el</w:t>
      </w:r>
      <w:r>
        <w:rPr>
          <w:rFonts w:ascii="Times New Roman" w:hAnsi="Times New Roman" w:cs="Times New Roman"/>
          <w:b/>
          <w:bCs/>
          <w:sz w:val="24"/>
          <w:szCs w:val="24"/>
        </w:rPr>
        <w:t xml:space="preserve"> martes </w:t>
      </w:r>
      <w:r w:rsidRPr="0069175D">
        <w:rPr>
          <w:rFonts w:ascii="Times New Roman" w:hAnsi="Times New Roman" w:cs="Times New Roman"/>
          <w:b/>
          <w:bCs/>
          <w:sz w:val="24"/>
          <w:szCs w:val="24"/>
        </w:rPr>
        <w:t>2</w:t>
      </w:r>
      <w:r>
        <w:rPr>
          <w:rFonts w:ascii="Times New Roman" w:hAnsi="Times New Roman" w:cs="Times New Roman"/>
          <w:b/>
          <w:bCs/>
          <w:sz w:val="24"/>
          <w:szCs w:val="24"/>
        </w:rPr>
        <w:t>7</w:t>
      </w:r>
      <w:r w:rsidRPr="0069175D">
        <w:rPr>
          <w:rFonts w:ascii="Times New Roman" w:hAnsi="Times New Roman" w:cs="Times New Roman"/>
          <w:b/>
          <w:bCs/>
          <w:sz w:val="24"/>
          <w:szCs w:val="24"/>
        </w:rPr>
        <w:t xml:space="preserve"> de </w:t>
      </w:r>
      <w:r>
        <w:rPr>
          <w:rFonts w:ascii="Times New Roman" w:hAnsi="Times New Roman" w:cs="Times New Roman"/>
          <w:b/>
          <w:bCs/>
          <w:sz w:val="24"/>
          <w:szCs w:val="24"/>
        </w:rPr>
        <w:t>octub</w:t>
      </w:r>
      <w:r w:rsidRPr="0069175D">
        <w:rPr>
          <w:rFonts w:ascii="Times New Roman" w:hAnsi="Times New Roman" w:cs="Times New Roman"/>
          <w:b/>
          <w:bCs/>
          <w:sz w:val="24"/>
          <w:szCs w:val="24"/>
        </w:rPr>
        <w:t>re</w:t>
      </w:r>
      <w:r w:rsidRPr="0069175D">
        <w:rPr>
          <w:rFonts w:ascii="Times New Roman" w:hAnsi="Times New Roman" w:cs="Times New Roman"/>
          <w:sz w:val="24"/>
          <w:szCs w:val="24"/>
        </w:rPr>
        <w:t>. Traten de enviarlo a tiempo. Asimismo, les solicit</w:t>
      </w:r>
      <w:r>
        <w:rPr>
          <w:rFonts w:ascii="Times New Roman" w:hAnsi="Times New Roman" w:cs="Times New Roman"/>
          <w:sz w:val="24"/>
          <w:szCs w:val="24"/>
        </w:rPr>
        <w:t>o</w:t>
      </w:r>
      <w:r w:rsidRPr="0069175D">
        <w:rPr>
          <w:rFonts w:ascii="Times New Roman" w:hAnsi="Times New Roman" w:cs="Times New Roman"/>
          <w:sz w:val="24"/>
          <w:szCs w:val="24"/>
        </w:rPr>
        <w:t xml:space="preserve"> que el trabajo esté escrito preferentemente en documento de Word (Arial o Times New </w:t>
      </w:r>
      <w:proofErr w:type="spellStart"/>
      <w:r w:rsidRPr="0069175D">
        <w:rPr>
          <w:rFonts w:ascii="Times New Roman" w:hAnsi="Times New Roman" w:cs="Times New Roman"/>
          <w:sz w:val="24"/>
          <w:szCs w:val="24"/>
        </w:rPr>
        <w:t>Roman</w:t>
      </w:r>
      <w:proofErr w:type="spellEnd"/>
      <w:r w:rsidRPr="0069175D">
        <w:rPr>
          <w:rFonts w:ascii="Times New Roman" w:hAnsi="Times New Roman" w:cs="Times New Roman"/>
          <w:sz w:val="24"/>
          <w:szCs w:val="24"/>
        </w:rPr>
        <w:t xml:space="preserve">, 12) o como notas, si no tienen computadora y van a escribir desde el celular. Por último, respondan las consignas con atención y REVISEN LA REDACCIÓN ANTES DE ENTREGAR. Consideren las pautas de escritura trabajadas en los años anteriores (coherencia, cohesión, puntuación, uso de mayúsculas, etc.). </w:t>
      </w:r>
      <w:r>
        <w:rPr>
          <w:rFonts w:ascii="Times New Roman" w:hAnsi="Times New Roman" w:cs="Times New Roman"/>
          <w:sz w:val="24"/>
          <w:szCs w:val="24"/>
        </w:rPr>
        <w:t xml:space="preserve">Recuerden que pueden consultar sus dudas, antes de entregar el TP. </w:t>
      </w:r>
      <w:r w:rsidRPr="0069175D">
        <w:rPr>
          <w:rFonts w:ascii="Times New Roman" w:hAnsi="Times New Roman" w:cs="Times New Roman"/>
          <w:sz w:val="24"/>
          <w:szCs w:val="24"/>
        </w:rPr>
        <w:t xml:space="preserve">El trabajo es de </w:t>
      </w:r>
      <w:r w:rsidRPr="0069175D">
        <w:rPr>
          <w:rFonts w:ascii="Times New Roman" w:hAnsi="Times New Roman" w:cs="Times New Roman"/>
          <w:b/>
          <w:bCs/>
          <w:sz w:val="24"/>
          <w:szCs w:val="24"/>
        </w:rPr>
        <w:t>elaboración individual</w:t>
      </w:r>
      <w:r w:rsidRPr="0069175D">
        <w:rPr>
          <w:rFonts w:ascii="Times New Roman" w:hAnsi="Times New Roman" w:cs="Times New Roman"/>
          <w:sz w:val="24"/>
          <w:szCs w:val="24"/>
        </w:rPr>
        <w:t>, por lo que no puede haber dos escritos iguales. Por favor, NO ENVÍEN COPIAS DEL MISMO TRABAJO. Si recib</w:t>
      </w:r>
      <w:r>
        <w:rPr>
          <w:rFonts w:ascii="Times New Roman" w:hAnsi="Times New Roman" w:cs="Times New Roman"/>
          <w:sz w:val="24"/>
          <w:szCs w:val="24"/>
        </w:rPr>
        <w:t>o</w:t>
      </w:r>
      <w:r w:rsidRPr="0069175D">
        <w:rPr>
          <w:rFonts w:ascii="Times New Roman" w:hAnsi="Times New Roman" w:cs="Times New Roman"/>
          <w:sz w:val="24"/>
          <w:szCs w:val="24"/>
        </w:rPr>
        <w:t xml:space="preserve"> “duplicados”, v</w:t>
      </w:r>
      <w:r>
        <w:rPr>
          <w:rFonts w:ascii="Times New Roman" w:hAnsi="Times New Roman" w:cs="Times New Roman"/>
          <w:sz w:val="24"/>
          <w:szCs w:val="24"/>
        </w:rPr>
        <w:t>oy</w:t>
      </w:r>
      <w:r w:rsidRPr="0069175D">
        <w:rPr>
          <w:rFonts w:ascii="Times New Roman" w:hAnsi="Times New Roman" w:cs="Times New Roman"/>
          <w:sz w:val="24"/>
          <w:szCs w:val="24"/>
        </w:rPr>
        <w:t xml:space="preserve"> a considerar </w:t>
      </w:r>
      <w:r>
        <w:rPr>
          <w:rFonts w:ascii="Times New Roman" w:hAnsi="Times New Roman" w:cs="Times New Roman"/>
          <w:sz w:val="24"/>
          <w:szCs w:val="24"/>
        </w:rPr>
        <w:t>ambos trabajos</w:t>
      </w:r>
      <w:r w:rsidRPr="0069175D">
        <w:rPr>
          <w:rFonts w:ascii="Times New Roman" w:hAnsi="Times New Roman" w:cs="Times New Roman"/>
          <w:sz w:val="24"/>
          <w:szCs w:val="24"/>
        </w:rPr>
        <w:t xml:space="preserve"> “no entregado</w:t>
      </w:r>
      <w:r>
        <w:rPr>
          <w:rFonts w:ascii="Times New Roman" w:hAnsi="Times New Roman" w:cs="Times New Roman"/>
          <w:sz w:val="24"/>
          <w:szCs w:val="24"/>
        </w:rPr>
        <w:t>s</w:t>
      </w:r>
      <w:r w:rsidRPr="0069175D">
        <w:rPr>
          <w:rFonts w:ascii="Times New Roman" w:hAnsi="Times New Roman" w:cs="Times New Roman"/>
          <w:sz w:val="24"/>
          <w:szCs w:val="24"/>
        </w:rPr>
        <w:t xml:space="preserve">”. </w:t>
      </w:r>
    </w:p>
    <w:p w14:paraId="1772D9B4" w14:textId="199844FF" w:rsidR="000C50F9" w:rsidRDefault="000C50F9" w:rsidP="00D15EFB">
      <w:pPr>
        <w:spacing w:after="0" w:line="276" w:lineRule="auto"/>
        <w:jc w:val="both"/>
        <w:rPr>
          <w:rFonts w:ascii="Times New Roman" w:hAnsi="Times New Roman" w:cs="Times New Roman"/>
          <w:b/>
          <w:bCs/>
          <w:sz w:val="24"/>
          <w:szCs w:val="24"/>
        </w:rPr>
      </w:pPr>
      <w:r w:rsidRPr="000C50F9">
        <w:rPr>
          <w:rFonts w:ascii="Times New Roman" w:hAnsi="Times New Roman" w:cs="Times New Roman"/>
          <w:sz w:val="24"/>
          <w:szCs w:val="24"/>
        </w:rPr>
        <w:t xml:space="preserve">Les recuerdo mi mail para consultas y para entregar el trabajo: </w:t>
      </w:r>
      <w:hyperlink r:id="rId7" w:history="1">
        <w:r w:rsidRPr="000C50F9">
          <w:rPr>
            <w:rStyle w:val="Hyperlink"/>
            <w:rFonts w:ascii="Times New Roman" w:hAnsi="Times New Roman" w:cs="Times New Roman"/>
            <w:b/>
            <w:bCs/>
            <w:sz w:val="24"/>
            <w:szCs w:val="24"/>
          </w:rPr>
          <w:t>luisimacchi@gmail.com</w:t>
        </w:r>
      </w:hyperlink>
    </w:p>
    <w:p w14:paraId="019BAC81" w14:textId="77777777" w:rsidR="00D15EFB" w:rsidRDefault="00D15EFB" w:rsidP="00D15EFB">
      <w:pPr>
        <w:spacing w:after="0" w:line="276" w:lineRule="auto"/>
        <w:jc w:val="both"/>
        <w:rPr>
          <w:rFonts w:ascii="Times New Roman" w:eastAsia="Times New Roman" w:hAnsi="Times New Roman" w:cs="Times New Roman"/>
          <w:b/>
          <w:sz w:val="24"/>
          <w:szCs w:val="24"/>
          <w:lang w:val="es-ES_tradnl" w:eastAsia="es-ES_tradnl"/>
        </w:rPr>
      </w:pPr>
    </w:p>
    <w:p w14:paraId="3DD593EB" w14:textId="77777777" w:rsidR="000C50F9" w:rsidRDefault="000C50F9" w:rsidP="00D15EFB">
      <w:pPr>
        <w:spacing w:after="0" w:line="360" w:lineRule="auto"/>
        <w:jc w:val="both"/>
        <w:rPr>
          <w:rFonts w:ascii="Times New Roman" w:eastAsia="Times New Roman" w:hAnsi="Times New Roman" w:cs="Times New Roman"/>
          <w:b/>
          <w:sz w:val="24"/>
          <w:szCs w:val="24"/>
          <w:lang w:val="es-ES_tradnl" w:eastAsia="es-ES_tradnl"/>
        </w:rPr>
      </w:pPr>
    </w:p>
    <w:p w14:paraId="4C32376C" w14:textId="77561E4E" w:rsidR="000C50F9" w:rsidRPr="0069175D" w:rsidRDefault="000C50F9" w:rsidP="000C50F9">
      <w:pPr>
        <w:spacing w:after="0" w:line="360" w:lineRule="auto"/>
        <w:jc w:val="both"/>
        <w:rPr>
          <w:rFonts w:ascii="Times New Roman" w:eastAsia="Times New Roman" w:hAnsi="Times New Roman" w:cs="Times New Roman"/>
          <w:b/>
          <w:sz w:val="24"/>
          <w:szCs w:val="24"/>
          <w:lang w:val="es-ES_tradnl" w:eastAsia="es-ES_tradnl"/>
        </w:rPr>
      </w:pPr>
      <w:r w:rsidRPr="0069175D">
        <w:rPr>
          <w:rFonts w:ascii="Times New Roman" w:eastAsia="Times New Roman" w:hAnsi="Times New Roman" w:cs="Times New Roman"/>
          <w:b/>
          <w:sz w:val="24"/>
          <w:szCs w:val="24"/>
          <w:lang w:val="es-ES_tradnl" w:eastAsia="es-ES_tradnl"/>
        </w:rPr>
        <w:t>FICHA TEÓRICA: “CLASES DE PALABRAS: EL PRONOMBRE”</w:t>
      </w:r>
    </w:p>
    <w:p w14:paraId="3D8510BD" w14:textId="77777777" w:rsidR="000C50F9" w:rsidRPr="0069175D" w:rsidRDefault="000C50F9" w:rsidP="000C50F9">
      <w:pPr>
        <w:spacing w:after="0" w:line="360" w:lineRule="auto"/>
        <w:jc w:val="both"/>
        <w:rPr>
          <w:rFonts w:ascii="Times New Roman" w:eastAsia="Times New Roman" w:hAnsi="Times New Roman" w:cs="Times New Roman"/>
          <w:b/>
          <w:sz w:val="24"/>
          <w:szCs w:val="24"/>
          <w:lang w:eastAsia="es-ES_tradnl"/>
        </w:rPr>
      </w:pPr>
    </w:p>
    <w:p w14:paraId="34DFE8B8" w14:textId="77777777" w:rsidR="000C50F9" w:rsidRPr="00FF4E2F" w:rsidRDefault="000C50F9" w:rsidP="000C50F9">
      <w:pPr>
        <w:spacing w:after="0" w:line="360" w:lineRule="auto"/>
        <w:jc w:val="both"/>
        <w:rPr>
          <w:rFonts w:ascii="Times New Roman" w:eastAsia="Times New Roman" w:hAnsi="Times New Roman" w:cs="Times New Roman"/>
          <w:b/>
          <w:i/>
          <w:iCs/>
          <w:sz w:val="24"/>
          <w:szCs w:val="24"/>
          <w:lang w:eastAsia="es-ES_tradnl"/>
        </w:rPr>
      </w:pPr>
      <w:r w:rsidRPr="00FF4E2F">
        <w:rPr>
          <w:rFonts w:ascii="Times New Roman" w:eastAsia="Times New Roman" w:hAnsi="Times New Roman" w:cs="Times New Roman"/>
          <w:bCs/>
          <w:sz w:val="24"/>
          <w:szCs w:val="24"/>
          <w:lang w:eastAsia="es-ES_tradnl"/>
        </w:rPr>
        <w:t xml:space="preserve">La presencia de pronombres en un texto responde a la necesidad de no repetir varias veces la misma palabra o construcción. La función de los pronombres es hacer referencia o aludir a un sustantivo nombrado antes (anáfora) o después de él (catáfora). Es decir, el uso de pronombres (lo, yo, esto, las, etc.) en los textos permite referirse a lo ya nombrado o a lo que está por nombrarse sustituyéndolo, sin repetir. Este fenómeno de cohesión se llama </w:t>
      </w:r>
      <w:r w:rsidRPr="00FF4E2F">
        <w:rPr>
          <w:rFonts w:ascii="Times New Roman" w:eastAsia="Times New Roman" w:hAnsi="Times New Roman" w:cs="Times New Roman"/>
          <w:b/>
          <w:i/>
          <w:iCs/>
          <w:sz w:val="24"/>
          <w:szCs w:val="24"/>
          <w:lang w:eastAsia="es-ES_tradnl"/>
        </w:rPr>
        <w:t>referencia pronominal.</w:t>
      </w:r>
    </w:p>
    <w:p w14:paraId="0CEFAE51" w14:textId="77777777" w:rsidR="000C50F9" w:rsidRDefault="000C50F9" w:rsidP="000C50F9">
      <w:pPr>
        <w:spacing w:after="0" w:line="360" w:lineRule="auto"/>
        <w:jc w:val="both"/>
        <w:rPr>
          <w:rFonts w:ascii="Times New Roman" w:eastAsia="Times New Roman" w:hAnsi="Times New Roman" w:cs="Times New Roman"/>
          <w:bCs/>
          <w:sz w:val="24"/>
          <w:szCs w:val="24"/>
          <w:lang w:eastAsia="es-ES_tradnl"/>
        </w:rPr>
      </w:pPr>
    </w:p>
    <w:p w14:paraId="61FF1A3D" w14:textId="77777777" w:rsidR="000C50F9" w:rsidRDefault="000C50F9" w:rsidP="000C50F9">
      <w:pPr>
        <w:spacing w:after="0" w:line="360" w:lineRule="auto"/>
        <w:jc w:val="both"/>
        <w:rPr>
          <w:rFonts w:ascii="Times New Roman" w:eastAsia="Times New Roman" w:hAnsi="Times New Roman" w:cs="Times New Roman"/>
          <w:bCs/>
          <w:i/>
          <w:iCs/>
          <w:sz w:val="24"/>
          <w:szCs w:val="24"/>
          <w:lang w:eastAsia="es-ES_tradnl"/>
        </w:rPr>
      </w:pPr>
      <w:r w:rsidRPr="00FF4E2F">
        <w:rPr>
          <w:rFonts w:ascii="Times New Roman" w:eastAsia="Times New Roman" w:hAnsi="Times New Roman" w:cs="Times New Roman"/>
          <w:bCs/>
          <w:i/>
          <w:iCs/>
          <w:sz w:val="24"/>
          <w:szCs w:val="24"/>
          <w:lang w:eastAsia="es-ES_tradnl"/>
        </w:rPr>
        <w:t xml:space="preserve">Tomen </w:t>
      </w:r>
      <w:r w:rsidRPr="00FF4E2F">
        <w:rPr>
          <w:rFonts w:ascii="Times New Roman" w:eastAsia="Times New Roman" w:hAnsi="Times New Roman" w:cs="Times New Roman"/>
          <w:bCs/>
          <w:i/>
          <w:iCs/>
          <w:sz w:val="24"/>
          <w:szCs w:val="24"/>
          <w:u w:val="single"/>
          <w:lang w:eastAsia="es-ES_tradnl"/>
        </w:rPr>
        <w:t>el otro círculo de cartón</w:t>
      </w:r>
      <w:r w:rsidRPr="00FF4E2F">
        <w:rPr>
          <w:rFonts w:ascii="Times New Roman" w:eastAsia="Times New Roman" w:hAnsi="Times New Roman" w:cs="Times New Roman"/>
          <w:bCs/>
          <w:i/>
          <w:iCs/>
          <w:sz w:val="24"/>
          <w:szCs w:val="24"/>
          <w:lang w:eastAsia="es-ES_tradnl"/>
        </w:rPr>
        <w:t xml:space="preserve"> y hágan</w:t>
      </w:r>
      <w:r w:rsidRPr="000C50F9">
        <w:rPr>
          <w:rFonts w:ascii="Times New Roman" w:eastAsia="Times New Roman" w:hAnsi="Times New Roman" w:cs="Times New Roman"/>
          <w:b/>
          <w:i/>
          <w:iCs/>
          <w:sz w:val="24"/>
          <w:szCs w:val="24"/>
          <w:u w:val="single"/>
          <w:lang w:eastAsia="es-ES_tradnl"/>
        </w:rPr>
        <w:t>le</w:t>
      </w:r>
      <w:r w:rsidRPr="00FF4E2F">
        <w:rPr>
          <w:rFonts w:ascii="Times New Roman" w:eastAsia="Times New Roman" w:hAnsi="Times New Roman" w:cs="Times New Roman"/>
          <w:bCs/>
          <w:i/>
          <w:iCs/>
          <w:sz w:val="24"/>
          <w:szCs w:val="24"/>
          <w:lang w:eastAsia="es-ES_tradnl"/>
        </w:rPr>
        <w:t xml:space="preserve"> un orificio.</w:t>
      </w:r>
    </w:p>
    <w:p w14:paraId="129E7493" w14:textId="77777777" w:rsidR="000C50F9" w:rsidRDefault="000C50F9" w:rsidP="000C50F9">
      <w:pPr>
        <w:spacing w:after="0" w:line="360" w:lineRule="auto"/>
        <w:jc w:val="both"/>
        <w:rPr>
          <w:rFonts w:ascii="Times New Roman" w:eastAsia="Times New Roman" w:hAnsi="Times New Roman" w:cs="Times New Roman"/>
          <w:bCs/>
          <w:i/>
          <w:iCs/>
          <w:sz w:val="24"/>
          <w:szCs w:val="24"/>
          <w:lang w:eastAsia="es-ES_tradnl"/>
        </w:rPr>
      </w:pPr>
    </w:p>
    <w:p w14:paraId="63EAD9C8" w14:textId="77777777" w:rsidR="000C50F9" w:rsidRPr="009E10AA" w:rsidRDefault="000C50F9" w:rsidP="000C50F9">
      <w:pPr>
        <w:spacing w:after="0" w:line="360" w:lineRule="auto"/>
        <w:jc w:val="both"/>
        <w:rPr>
          <w:rFonts w:ascii="Times New Roman" w:eastAsia="Times New Roman" w:hAnsi="Times New Roman" w:cs="Times New Roman"/>
          <w:b/>
          <w:i/>
          <w:iCs/>
          <w:sz w:val="24"/>
          <w:szCs w:val="24"/>
          <w:lang w:eastAsia="es-ES_tradnl"/>
        </w:rPr>
      </w:pPr>
      <w:r>
        <w:rPr>
          <w:rFonts w:ascii="Times New Roman" w:eastAsia="Times New Roman" w:hAnsi="Times New Roman" w:cs="Times New Roman"/>
          <w:bCs/>
          <w:sz w:val="24"/>
          <w:szCs w:val="24"/>
          <w:lang w:eastAsia="es-ES_tradnl"/>
        </w:rPr>
        <w:t xml:space="preserve">En este ejemplo, el pronombre “le” tiene como referente la construcción sustantiva “el otro círculo de cartón”. Es decir, el referente está antes del pronombre en el texto, por eso se trata de un caso de </w:t>
      </w:r>
      <w:r w:rsidRPr="009E10AA">
        <w:rPr>
          <w:rFonts w:ascii="Times New Roman" w:eastAsia="Times New Roman" w:hAnsi="Times New Roman" w:cs="Times New Roman"/>
          <w:b/>
          <w:i/>
          <w:iCs/>
          <w:sz w:val="24"/>
          <w:szCs w:val="24"/>
          <w:lang w:eastAsia="es-ES_tradnl"/>
        </w:rPr>
        <w:t xml:space="preserve">anáfora. </w:t>
      </w:r>
    </w:p>
    <w:p w14:paraId="43B1B834" w14:textId="77777777" w:rsidR="000C50F9" w:rsidRPr="00FF4E2F" w:rsidRDefault="000C50F9" w:rsidP="000C50F9">
      <w:pPr>
        <w:spacing w:after="0" w:line="360" w:lineRule="auto"/>
        <w:jc w:val="both"/>
        <w:rPr>
          <w:rFonts w:ascii="Times New Roman" w:eastAsia="Times New Roman" w:hAnsi="Times New Roman" w:cs="Times New Roman"/>
          <w:bCs/>
          <w:i/>
          <w:iCs/>
          <w:sz w:val="24"/>
          <w:szCs w:val="24"/>
          <w:lang w:eastAsia="es-ES_tradnl"/>
        </w:rPr>
      </w:pPr>
    </w:p>
    <w:p w14:paraId="13F487F9" w14:textId="77777777" w:rsidR="000C50F9" w:rsidRDefault="000C50F9" w:rsidP="000C50F9">
      <w:pPr>
        <w:spacing w:after="0" w:line="360" w:lineRule="auto"/>
        <w:jc w:val="both"/>
        <w:rPr>
          <w:rFonts w:ascii="Times New Roman" w:eastAsia="Times New Roman" w:hAnsi="Times New Roman" w:cs="Times New Roman"/>
          <w:bCs/>
          <w:i/>
          <w:iCs/>
          <w:sz w:val="24"/>
          <w:szCs w:val="24"/>
          <w:lang w:eastAsia="es-ES_tradnl"/>
        </w:rPr>
      </w:pPr>
      <w:r w:rsidRPr="00FF4E2F">
        <w:rPr>
          <w:rFonts w:ascii="Times New Roman" w:eastAsia="Times New Roman" w:hAnsi="Times New Roman" w:cs="Times New Roman"/>
          <w:bCs/>
          <w:i/>
          <w:iCs/>
          <w:sz w:val="24"/>
          <w:szCs w:val="24"/>
          <w:lang w:eastAsia="es-ES_tradnl"/>
        </w:rPr>
        <w:t>Sosténgan</w:t>
      </w:r>
      <w:r w:rsidRPr="000C50F9">
        <w:rPr>
          <w:rFonts w:ascii="Times New Roman" w:eastAsia="Times New Roman" w:hAnsi="Times New Roman" w:cs="Times New Roman"/>
          <w:b/>
          <w:i/>
          <w:iCs/>
          <w:sz w:val="24"/>
          <w:szCs w:val="24"/>
          <w:u w:val="single"/>
          <w:lang w:eastAsia="es-ES_tradnl"/>
        </w:rPr>
        <w:t>lo</w:t>
      </w:r>
      <w:r w:rsidRPr="009E10AA">
        <w:rPr>
          <w:rFonts w:ascii="Times New Roman" w:eastAsia="Times New Roman" w:hAnsi="Times New Roman" w:cs="Times New Roman"/>
          <w:bCs/>
          <w:i/>
          <w:iCs/>
          <w:sz w:val="24"/>
          <w:szCs w:val="24"/>
          <w:lang w:eastAsia="es-ES_tradnl"/>
        </w:rPr>
        <w:t xml:space="preserve"> </w:t>
      </w:r>
      <w:r w:rsidRPr="00FF4E2F">
        <w:rPr>
          <w:rFonts w:ascii="Times New Roman" w:eastAsia="Times New Roman" w:hAnsi="Times New Roman" w:cs="Times New Roman"/>
          <w:bCs/>
          <w:i/>
          <w:iCs/>
          <w:sz w:val="24"/>
          <w:szCs w:val="24"/>
          <w:lang w:eastAsia="es-ES_tradnl"/>
        </w:rPr>
        <w:t xml:space="preserve">hasta asegurarse de que </w:t>
      </w:r>
      <w:r w:rsidRPr="00FF4E2F">
        <w:rPr>
          <w:rFonts w:ascii="Times New Roman" w:eastAsia="Times New Roman" w:hAnsi="Times New Roman" w:cs="Times New Roman"/>
          <w:bCs/>
          <w:i/>
          <w:iCs/>
          <w:sz w:val="24"/>
          <w:szCs w:val="24"/>
          <w:u w:val="single"/>
          <w:lang w:eastAsia="es-ES_tradnl"/>
        </w:rPr>
        <w:t>el espejo</w:t>
      </w:r>
      <w:r w:rsidRPr="00FF4E2F">
        <w:rPr>
          <w:rFonts w:ascii="Times New Roman" w:eastAsia="Times New Roman" w:hAnsi="Times New Roman" w:cs="Times New Roman"/>
          <w:bCs/>
          <w:i/>
          <w:iCs/>
          <w:sz w:val="24"/>
          <w:szCs w:val="24"/>
          <w:lang w:eastAsia="es-ES_tradnl"/>
        </w:rPr>
        <w:t xml:space="preserve"> esté bien firme.</w:t>
      </w:r>
    </w:p>
    <w:p w14:paraId="27111035" w14:textId="77777777" w:rsidR="000C50F9" w:rsidRDefault="000C50F9" w:rsidP="000C50F9">
      <w:pPr>
        <w:spacing w:after="0" w:line="360" w:lineRule="auto"/>
        <w:jc w:val="both"/>
        <w:rPr>
          <w:rFonts w:ascii="Times New Roman" w:eastAsia="Times New Roman" w:hAnsi="Times New Roman" w:cs="Times New Roman"/>
          <w:bCs/>
          <w:i/>
          <w:iCs/>
          <w:sz w:val="24"/>
          <w:szCs w:val="24"/>
          <w:lang w:eastAsia="es-ES_tradnl"/>
        </w:rPr>
      </w:pPr>
    </w:p>
    <w:p w14:paraId="3C3DC1AB" w14:textId="45986255" w:rsidR="000C50F9" w:rsidRPr="009E10AA" w:rsidRDefault="000C50F9" w:rsidP="000C50F9">
      <w:pPr>
        <w:spacing w:after="0" w:line="360" w:lineRule="auto"/>
        <w:jc w:val="both"/>
        <w:rPr>
          <w:rFonts w:ascii="Times New Roman" w:eastAsia="Times New Roman" w:hAnsi="Times New Roman" w:cs="Times New Roman"/>
          <w:b/>
          <w:i/>
          <w:iCs/>
          <w:sz w:val="24"/>
          <w:szCs w:val="24"/>
          <w:lang w:eastAsia="es-ES_tradnl"/>
        </w:rPr>
      </w:pPr>
      <w:r>
        <w:rPr>
          <w:rFonts w:ascii="Times New Roman" w:eastAsia="Times New Roman" w:hAnsi="Times New Roman" w:cs="Times New Roman"/>
          <w:bCs/>
          <w:sz w:val="24"/>
          <w:szCs w:val="24"/>
          <w:lang w:eastAsia="es-ES_tradnl"/>
        </w:rPr>
        <w:t xml:space="preserve">En cambio, en este ejemplo, el pronombre “lo” aparece antes de su referente “el espejo”. Por lo tanto, se trata de un caso de </w:t>
      </w:r>
      <w:r w:rsidRPr="009E10AA">
        <w:rPr>
          <w:rFonts w:ascii="Times New Roman" w:eastAsia="Times New Roman" w:hAnsi="Times New Roman" w:cs="Times New Roman"/>
          <w:b/>
          <w:i/>
          <w:iCs/>
          <w:sz w:val="24"/>
          <w:szCs w:val="24"/>
          <w:lang w:eastAsia="es-ES_tradnl"/>
        </w:rPr>
        <w:t xml:space="preserve">catáfora. </w:t>
      </w:r>
    </w:p>
    <w:p w14:paraId="283B91B8" w14:textId="77777777" w:rsidR="000C50F9" w:rsidRPr="00FF4E2F" w:rsidRDefault="000C50F9" w:rsidP="000C50F9">
      <w:pPr>
        <w:spacing w:after="0" w:line="360" w:lineRule="auto"/>
        <w:jc w:val="both"/>
        <w:rPr>
          <w:rFonts w:ascii="Times New Roman" w:eastAsia="Times New Roman" w:hAnsi="Times New Roman" w:cs="Times New Roman"/>
          <w:bCs/>
          <w:sz w:val="24"/>
          <w:szCs w:val="24"/>
          <w:lang w:eastAsia="es-ES_tradnl"/>
        </w:rPr>
      </w:pPr>
    </w:p>
    <w:p w14:paraId="1051F618" w14:textId="77777777" w:rsidR="000C50F9" w:rsidRPr="0069175D" w:rsidRDefault="000C50F9" w:rsidP="000C50F9">
      <w:pPr>
        <w:spacing w:after="0" w:line="360" w:lineRule="auto"/>
        <w:jc w:val="both"/>
        <w:rPr>
          <w:rFonts w:ascii="Times New Roman" w:eastAsia="Times New Roman" w:hAnsi="Times New Roman" w:cs="Times New Roman"/>
          <w:sz w:val="24"/>
          <w:szCs w:val="24"/>
          <w:lang w:eastAsia="es-ES_tradnl"/>
        </w:rPr>
      </w:pPr>
      <w:r w:rsidRPr="000C50F9">
        <w:rPr>
          <w:rFonts w:ascii="Times New Roman" w:eastAsia="Times New Roman" w:hAnsi="Times New Roman" w:cs="Times New Roman"/>
          <w:bCs/>
          <w:sz w:val="24"/>
          <w:szCs w:val="24"/>
          <w:lang w:eastAsia="es-ES_tradnl"/>
        </w:rPr>
        <w:t>E</w:t>
      </w:r>
      <w:r w:rsidRPr="0069175D">
        <w:rPr>
          <w:rFonts w:ascii="Times New Roman" w:eastAsia="Times New Roman" w:hAnsi="Times New Roman" w:cs="Times New Roman"/>
          <w:sz w:val="24"/>
          <w:szCs w:val="24"/>
          <w:lang w:eastAsia="es-ES_tradnl"/>
        </w:rPr>
        <w:t>l pronombre es una clase de palabras que no tiene significado propio, sino que lo toma de la situación comunicativa o del contexto lingüístico. Por ejemplo:</w:t>
      </w:r>
    </w:p>
    <w:p w14:paraId="335ABDAD" w14:textId="77777777" w:rsidR="000C50F9" w:rsidRPr="0069175D" w:rsidRDefault="000C50F9" w:rsidP="000C50F9">
      <w:pPr>
        <w:spacing w:after="0" w:line="360" w:lineRule="auto"/>
        <w:jc w:val="both"/>
        <w:rPr>
          <w:rFonts w:ascii="Times New Roman" w:eastAsia="Times New Roman" w:hAnsi="Times New Roman" w:cs="Times New Roman"/>
          <w:sz w:val="24"/>
          <w:szCs w:val="24"/>
          <w:lang w:eastAsia="es-ES_tradnl"/>
        </w:rPr>
      </w:pPr>
    </w:p>
    <w:p w14:paraId="3B2B7036" w14:textId="77777777" w:rsidR="000C50F9" w:rsidRPr="0069175D" w:rsidRDefault="000C50F9" w:rsidP="000C50F9">
      <w:pPr>
        <w:spacing w:after="0" w:line="360" w:lineRule="auto"/>
        <w:jc w:val="both"/>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i/>
          <w:sz w:val="24"/>
          <w:szCs w:val="24"/>
          <w:lang w:eastAsia="es-ES_tradnl"/>
        </w:rPr>
        <w:t xml:space="preserve">Tenía un lápiz azul, pero </w:t>
      </w:r>
      <w:r w:rsidRPr="0069175D">
        <w:rPr>
          <w:rFonts w:ascii="Times New Roman" w:eastAsia="Times New Roman" w:hAnsi="Times New Roman" w:cs="Times New Roman"/>
          <w:b/>
          <w:i/>
          <w:sz w:val="24"/>
          <w:szCs w:val="24"/>
          <w:u w:val="single"/>
          <w:lang w:eastAsia="es-ES_tradnl"/>
        </w:rPr>
        <w:t>lo</w:t>
      </w:r>
      <w:r w:rsidRPr="0069175D">
        <w:rPr>
          <w:rFonts w:ascii="Times New Roman" w:eastAsia="Times New Roman" w:hAnsi="Times New Roman" w:cs="Times New Roman"/>
          <w:i/>
          <w:sz w:val="24"/>
          <w:szCs w:val="24"/>
          <w:lang w:eastAsia="es-ES_tradnl"/>
        </w:rPr>
        <w:t xml:space="preserve"> perdí. </w:t>
      </w:r>
      <w:r w:rsidRPr="0069175D">
        <w:rPr>
          <w:rFonts w:ascii="Times New Roman" w:eastAsia="Times New Roman" w:hAnsi="Times New Roman" w:cs="Times New Roman"/>
          <w:sz w:val="24"/>
          <w:szCs w:val="24"/>
          <w:lang w:eastAsia="es-ES_tradnl"/>
        </w:rPr>
        <w:t xml:space="preserve">(El pronombre </w:t>
      </w:r>
      <w:proofErr w:type="gramStart"/>
      <w:r w:rsidRPr="0069175D">
        <w:rPr>
          <w:rFonts w:ascii="Times New Roman" w:eastAsia="Times New Roman" w:hAnsi="Times New Roman" w:cs="Times New Roman"/>
          <w:b/>
          <w:sz w:val="24"/>
          <w:szCs w:val="24"/>
          <w:lang w:eastAsia="es-ES_tradnl"/>
        </w:rPr>
        <w:t>lo</w:t>
      </w:r>
      <w:r w:rsidRPr="0069175D">
        <w:rPr>
          <w:rFonts w:ascii="Times New Roman" w:eastAsia="Times New Roman" w:hAnsi="Times New Roman" w:cs="Times New Roman"/>
          <w:sz w:val="24"/>
          <w:szCs w:val="24"/>
          <w:lang w:eastAsia="es-ES_tradnl"/>
        </w:rPr>
        <w:t xml:space="preserve"> se</w:t>
      </w:r>
      <w:proofErr w:type="gramEnd"/>
      <w:r w:rsidRPr="0069175D">
        <w:rPr>
          <w:rFonts w:ascii="Times New Roman" w:eastAsia="Times New Roman" w:hAnsi="Times New Roman" w:cs="Times New Roman"/>
          <w:sz w:val="24"/>
          <w:szCs w:val="24"/>
          <w:lang w:eastAsia="es-ES_tradnl"/>
        </w:rPr>
        <w:t xml:space="preserve"> refiere a aquello que fue perdido, es decir, “el lápiz azul”.)</w:t>
      </w:r>
    </w:p>
    <w:p w14:paraId="0C7CA3B5" w14:textId="77777777" w:rsidR="000C50F9" w:rsidRPr="0069175D" w:rsidRDefault="000C50F9" w:rsidP="000C50F9">
      <w:pPr>
        <w:spacing w:after="0" w:line="360" w:lineRule="auto"/>
        <w:jc w:val="both"/>
        <w:rPr>
          <w:rFonts w:ascii="Times New Roman" w:eastAsia="Times New Roman" w:hAnsi="Times New Roman" w:cs="Times New Roman"/>
          <w:sz w:val="24"/>
          <w:szCs w:val="24"/>
          <w:lang w:eastAsia="es-ES_tradnl"/>
        </w:rPr>
      </w:pPr>
    </w:p>
    <w:p w14:paraId="24A1134C" w14:textId="77777777" w:rsidR="000C50F9" w:rsidRPr="0069175D" w:rsidRDefault="000C50F9" w:rsidP="000C50F9">
      <w:pPr>
        <w:spacing w:after="0" w:line="360" w:lineRule="auto"/>
        <w:jc w:val="both"/>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El pronombre tiene entonces dos usos, uno que depende de la situación comunicativa (el uso deíctico) y otro que depende del contexto lingüístico (el uso anafórico</w:t>
      </w:r>
      <w:r>
        <w:rPr>
          <w:rFonts w:ascii="Times New Roman" w:eastAsia="Times New Roman" w:hAnsi="Times New Roman" w:cs="Times New Roman"/>
          <w:sz w:val="24"/>
          <w:szCs w:val="24"/>
          <w:lang w:eastAsia="es-ES_tradnl"/>
        </w:rPr>
        <w:t xml:space="preserve"> y catafórico</w:t>
      </w:r>
      <w:r w:rsidRPr="0069175D">
        <w:rPr>
          <w:rFonts w:ascii="Times New Roman" w:eastAsia="Times New Roman" w:hAnsi="Times New Roman" w:cs="Times New Roman"/>
          <w:sz w:val="24"/>
          <w:szCs w:val="24"/>
          <w:lang w:eastAsia="es-ES_tradnl"/>
        </w:rPr>
        <w:t>)</w:t>
      </w:r>
      <w:r w:rsidRPr="0069175D">
        <w:rPr>
          <w:rFonts w:ascii="Times New Roman" w:eastAsia="Times New Roman" w:hAnsi="Times New Roman" w:cs="Times New Roman"/>
          <w:sz w:val="24"/>
          <w:szCs w:val="24"/>
          <w:lang w:val="es-ES_tradnl" w:eastAsia="es-ES_tradnl"/>
        </w:rPr>
        <w:t xml:space="preserve">. </w:t>
      </w:r>
      <w:r w:rsidRPr="0069175D">
        <w:rPr>
          <w:rFonts w:ascii="Times New Roman" w:eastAsia="Times New Roman" w:hAnsi="Times New Roman" w:cs="Times New Roman"/>
          <w:sz w:val="24"/>
          <w:szCs w:val="24"/>
          <w:lang w:eastAsia="es-ES_tradnl"/>
        </w:rPr>
        <w:t xml:space="preserve">El </w:t>
      </w:r>
      <w:r w:rsidRPr="0069175D">
        <w:rPr>
          <w:rFonts w:ascii="Times New Roman" w:eastAsia="Times New Roman" w:hAnsi="Times New Roman" w:cs="Times New Roman"/>
          <w:b/>
          <w:sz w:val="24"/>
          <w:szCs w:val="24"/>
          <w:lang w:eastAsia="es-ES_tradnl"/>
        </w:rPr>
        <w:t>uso deíctico</w:t>
      </w:r>
      <w:r w:rsidRPr="0069175D">
        <w:rPr>
          <w:rFonts w:ascii="Times New Roman" w:eastAsia="Times New Roman" w:hAnsi="Times New Roman" w:cs="Times New Roman"/>
          <w:sz w:val="24"/>
          <w:szCs w:val="24"/>
          <w:lang w:eastAsia="es-ES_tradnl"/>
        </w:rPr>
        <w:t xml:space="preserve"> se da cuando el pronombre remite </w:t>
      </w:r>
      <w:r>
        <w:rPr>
          <w:rFonts w:ascii="Times New Roman" w:eastAsia="Times New Roman" w:hAnsi="Times New Roman" w:cs="Times New Roman"/>
          <w:sz w:val="24"/>
          <w:szCs w:val="24"/>
          <w:lang w:eastAsia="es-ES_tradnl"/>
        </w:rPr>
        <w:t xml:space="preserve">o señala </w:t>
      </w:r>
      <w:r w:rsidRPr="0069175D">
        <w:rPr>
          <w:rFonts w:ascii="Times New Roman" w:eastAsia="Times New Roman" w:hAnsi="Times New Roman" w:cs="Times New Roman"/>
          <w:sz w:val="24"/>
          <w:szCs w:val="24"/>
          <w:lang w:eastAsia="es-ES_tradnl"/>
        </w:rPr>
        <w:t>un elemento de la situación comunicativa.</w:t>
      </w:r>
      <w:r w:rsidRPr="0069175D">
        <w:rPr>
          <w:rFonts w:ascii="Times New Roman" w:eastAsia="Times New Roman" w:hAnsi="Times New Roman" w:cs="Times New Roman"/>
          <w:sz w:val="24"/>
          <w:szCs w:val="24"/>
          <w:vertAlign w:val="superscript"/>
          <w:lang w:eastAsia="es-ES_tradnl"/>
        </w:rPr>
        <w:t xml:space="preserve"> </w:t>
      </w:r>
      <w:r w:rsidRPr="0069175D">
        <w:rPr>
          <w:rFonts w:ascii="Times New Roman" w:eastAsia="Times New Roman" w:hAnsi="Times New Roman" w:cs="Times New Roman"/>
          <w:sz w:val="24"/>
          <w:szCs w:val="24"/>
          <w:vertAlign w:val="superscript"/>
          <w:lang w:eastAsia="es-ES_tradnl"/>
        </w:rPr>
        <w:footnoteReference w:id="1"/>
      </w:r>
      <w:r w:rsidRPr="0069175D">
        <w:rPr>
          <w:rFonts w:ascii="Times New Roman" w:eastAsia="Times New Roman" w:hAnsi="Times New Roman" w:cs="Times New Roman"/>
          <w:sz w:val="24"/>
          <w:szCs w:val="24"/>
          <w:lang w:eastAsia="es-ES_tradnl"/>
        </w:rPr>
        <w:t xml:space="preserve">  Ejemplos: </w:t>
      </w:r>
    </w:p>
    <w:p w14:paraId="526E1B75" w14:textId="77777777" w:rsidR="000C50F9" w:rsidRPr="0069175D" w:rsidRDefault="000C50F9" w:rsidP="000C50F9">
      <w:pPr>
        <w:spacing w:after="0" w:line="360" w:lineRule="auto"/>
        <w:jc w:val="both"/>
        <w:rPr>
          <w:rFonts w:ascii="Times New Roman" w:eastAsia="Times New Roman" w:hAnsi="Times New Roman" w:cs="Times New Roman"/>
          <w:sz w:val="24"/>
          <w:szCs w:val="24"/>
          <w:lang w:eastAsia="es-ES_tradnl"/>
        </w:rPr>
      </w:pPr>
    </w:p>
    <w:p w14:paraId="652030F7" w14:textId="77777777" w:rsidR="000C50F9" w:rsidRPr="0069175D" w:rsidRDefault="000C50F9" w:rsidP="000C50F9">
      <w:pPr>
        <w:spacing w:after="0" w:line="360" w:lineRule="auto"/>
        <w:ind w:left="170"/>
        <w:jc w:val="both"/>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i/>
          <w:sz w:val="24"/>
          <w:szCs w:val="24"/>
          <w:u w:val="single"/>
          <w:lang w:eastAsia="es-ES_tradnl"/>
        </w:rPr>
        <w:t>Yo</w:t>
      </w:r>
      <w:r w:rsidRPr="0069175D">
        <w:rPr>
          <w:rFonts w:ascii="Times New Roman" w:eastAsia="Times New Roman" w:hAnsi="Times New Roman" w:cs="Times New Roman"/>
          <w:sz w:val="24"/>
          <w:szCs w:val="24"/>
          <w:lang w:eastAsia="es-ES_tradnl"/>
        </w:rPr>
        <w:t xml:space="preserve"> (refiere al emisor) no creo que sea cierto lo que </w:t>
      </w:r>
      <w:proofErr w:type="gramStart"/>
      <w:r w:rsidRPr="0069175D">
        <w:rPr>
          <w:rFonts w:ascii="Times New Roman" w:eastAsia="Times New Roman" w:hAnsi="Times New Roman" w:cs="Times New Roman"/>
          <w:i/>
          <w:sz w:val="24"/>
          <w:szCs w:val="24"/>
          <w:u w:val="single"/>
          <w:lang w:eastAsia="es-ES_tradnl"/>
        </w:rPr>
        <w:t>usted</w:t>
      </w:r>
      <w:r w:rsidRPr="0069175D">
        <w:rPr>
          <w:rFonts w:ascii="Times New Roman" w:eastAsia="Times New Roman" w:hAnsi="Times New Roman" w:cs="Times New Roman"/>
          <w:sz w:val="24"/>
          <w:szCs w:val="24"/>
          <w:lang w:eastAsia="es-ES_tradnl"/>
        </w:rPr>
        <w:t xml:space="preserve">  (</w:t>
      </w:r>
      <w:proofErr w:type="gramEnd"/>
      <w:r w:rsidRPr="0069175D">
        <w:rPr>
          <w:rFonts w:ascii="Times New Roman" w:eastAsia="Times New Roman" w:hAnsi="Times New Roman" w:cs="Times New Roman"/>
          <w:sz w:val="24"/>
          <w:szCs w:val="24"/>
          <w:lang w:eastAsia="es-ES_tradnl"/>
        </w:rPr>
        <w:t>refiere al receptor) dice.</w:t>
      </w:r>
    </w:p>
    <w:p w14:paraId="1F036F4A" w14:textId="77777777" w:rsidR="000C50F9" w:rsidRPr="0069175D" w:rsidRDefault="000C50F9" w:rsidP="000C50F9">
      <w:pPr>
        <w:spacing w:after="0" w:line="360" w:lineRule="auto"/>
        <w:ind w:left="170"/>
        <w:jc w:val="both"/>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 xml:space="preserve">Martín prefiere </w:t>
      </w:r>
      <w:r w:rsidRPr="0069175D">
        <w:rPr>
          <w:rFonts w:ascii="Times New Roman" w:eastAsia="Times New Roman" w:hAnsi="Times New Roman" w:cs="Times New Roman"/>
          <w:i/>
          <w:sz w:val="24"/>
          <w:szCs w:val="24"/>
          <w:u w:val="single"/>
          <w:lang w:eastAsia="es-ES_tradnl"/>
        </w:rPr>
        <w:t>estos</w:t>
      </w:r>
      <w:r w:rsidRPr="0069175D">
        <w:rPr>
          <w:rFonts w:ascii="Times New Roman" w:eastAsia="Times New Roman" w:hAnsi="Times New Roman" w:cs="Times New Roman"/>
          <w:sz w:val="24"/>
          <w:szCs w:val="24"/>
          <w:lang w:eastAsia="es-ES_tradnl"/>
        </w:rPr>
        <w:t xml:space="preserve"> y no </w:t>
      </w:r>
      <w:r w:rsidRPr="0069175D">
        <w:rPr>
          <w:rFonts w:ascii="Times New Roman" w:eastAsia="Times New Roman" w:hAnsi="Times New Roman" w:cs="Times New Roman"/>
          <w:i/>
          <w:sz w:val="24"/>
          <w:szCs w:val="24"/>
          <w:u w:val="single"/>
          <w:lang w:eastAsia="es-ES_tradnl"/>
        </w:rPr>
        <w:t>esos</w:t>
      </w:r>
      <w:r w:rsidRPr="0069175D">
        <w:rPr>
          <w:rFonts w:ascii="Times New Roman" w:eastAsia="Times New Roman" w:hAnsi="Times New Roman" w:cs="Times New Roman"/>
          <w:sz w:val="24"/>
          <w:szCs w:val="24"/>
          <w:lang w:eastAsia="es-ES_tradnl"/>
        </w:rPr>
        <w:t>. (“</w:t>
      </w:r>
      <w:r w:rsidRPr="0069175D">
        <w:rPr>
          <w:rFonts w:ascii="Times New Roman" w:eastAsia="Times New Roman" w:hAnsi="Times New Roman" w:cs="Times New Roman"/>
          <w:i/>
          <w:sz w:val="24"/>
          <w:szCs w:val="24"/>
          <w:lang w:eastAsia="es-ES_tradnl"/>
        </w:rPr>
        <w:t>estos”</w:t>
      </w:r>
      <w:r w:rsidRPr="0069175D">
        <w:rPr>
          <w:rFonts w:ascii="Times New Roman" w:eastAsia="Times New Roman" w:hAnsi="Times New Roman" w:cs="Times New Roman"/>
          <w:sz w:val="24"/>
          <w:szCs w:val="24"/>
          <w:lang w:eastAsia="es-ES_tradnl"/>
        </w:rPr>
        <w:t xml:space="preserve"> y “</w:t>
      </w:r>
      <w:r w:rsidRPr="0069175D">
        <w:rPr>
          <w:rFonts w:ascii="Times New Roman" w:eastAsia="Times New Roman" w:hAnsi="Times New Roman" w:cs="Times New Roman"/>
          <w:i/>
          <w:sz w:val="24"/>
          <w:szCs w:val="24"/>
          <w:lang w:eastAsia="es-ES_tradnl"/>
        </w:rPr>
        <w:t>esos”</w:t>
      </w:r>
      <w:r w:rsidRPr="0069175D">
        <w:rPr>
          <w:rFonts w:ascii="Times New Roman" w:eastAsia="Times New Roman" w:hAnsi="Times New Roman" w:cs="Times New Roman"/>
          <w:sz w:val="24"/>
          <w:szCs w:val="24"/>
          <w:lang w:eastAsia="es-ES_tradnl"/>
        </w:rPr>
        <w:t xml:space="preserve"> refieren a</w:t>
      </w:r>
      <w:r>
        <w:rPr>
          <w:rFonts w:ascii="Times New Roman" w:eastAsia="Times New Roman" w:hAnsi="Times New Roman" w:cs="Times New Roman"/>
          <w:sz w:val="24"/>
          <w:szCs w:val="24"/>
          <w:lang w:eastAsia="es-ES_tradnl"/>
        </w:rPr>
        <w:t xml:space="preserve"> un</w:t>
      </w:r>
      <w:r w:rsidRPr="0069175D">
        <w:rPr>
          <w:rFonts w:ascii="Times New Roman" w:eastAsia="Times New Roman" w:hAnsi="Times New Roman" w:cs="Times New Roman"/>
          <w:sz w:val="24"/>
          <w:szCs w:val="24"/>
          <w:lang w:eastAsia="es-ES_tradnl"/>
        </w:rPr>
        <w:t xml:space="preserve"> referente</w:t>
      </w:r>
      <w:r>
        <w:rPr>
          <w:rFonts w:ascii="Times New Roman" w:eastAsia="Times New Roman" w:hAnsi="Times New Roman" w:cs="Times New Roman"/>
          <w:sz w:val="24"/>
          <w:szCs w:val="24"/>
          <w:lang w:eastAsia="es-ES_tradnl"/>
        </w:rPr>
        <w:t xml:space="preserve"> señalado en la situación comunicativa</w:t>
      </w:r>
      <w:r w:rsidRPr="0069175D">
        <w:rPr>
          <w:rFonts w:ascii="Times New Roman" w:eastAsia="Times New Roman" w:hAnsi="Times New Roman" w:cs="Times New Roman"/>
          <w:sz w:val="24"/>
          <w:szCs w:val="24"/>
          <w:lang w:eastAsia="es-ES_tradnl"/>
        </w:rPr>
        <w:t>)</w:t>
      </w:r>
    </w:p>
    <w:p w14:paraId="61D13183" w14:textId="77777777" w:rsidR="000C50F9" w:rsidRPr="0069175D" w:rsidRDefault="000C50F9" w:rsidP="000C50F9">
      <w:pPr>
        <w:spacing w:after="0" w:line="360" w:lineRule="auto"/>
        <w:jc w:val="both"/>
        <w:rPr>
          <w:rFonts w:ascii="Times New Roman" w:eastAsia="Times New Roman" w:hAnsi="Times New Roman" w:cs="Times New Roman"/>
          <w:sz w:val="24"/>
          <w:szCs w:val="24"/>
          <w:lang w:eastAsia="es-ES_tradnl"/>
        </w:rPr>
      </w:pPr>
    </w:p>
    <w:p w14:paraId="3165614E" w14:textId="77777777" w:rsidR="000C50F9" w:rsidRPr="0069175D" w:rsidRDefault="000C50F9" w:rsidP="000C50F9">
      <w:pPr>
        <w:spacing w:after="0" w:line="360" w:lineRule="auto"/>
        <w:jc w:val="both"/>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 xml:space="preserve">El </w:t>
      </w:r>
      <w:r w:rsidRPr="0069175D">
        <w:rPr>
          <w:rFonts w:ascii="Times New Roman" w:eastAsia="Times New Roman" w:hAnsi="Times New Roman" w:cs="Times New Roman"/>
          <w:b/>
          <w:sz w:val="24"/>
          <w:szCs w:val="24"/>
          <w:lang w:eastAsia="es-ES_tradnl"/>
        </w:rPr>
        <w:t>uso anafórico</w:t>
      </w:r>
      <w:r w:rsidRPr="0069175D">
        <w:rPr>
          <w:rFonts w:ascii="Times New Roman" w:eastAsia="Times New Roman" w:hAnsi="Times New Roman" w:cs="Times New Roman"/>
          <w:sz w:val="24"/>
          <w:szCs w:val="24"/>
          <w:lang w:eastAsia="es-ES_tradnl"/>
        </w:rPr>
        <w:t xml:space="preserve"> </w:t>
      </w:r>
      <w:r w:rsidRPr="009E10AA">
        <w:rPr>
          <w:rFonts w:ascii="Times New Roman" w:eastAsia="Times New Roman" w:hAnsi="Times New Roman" w:cs="Times New Roman"/>
          <w:b/>
          <w:bCs/>
          <w:sz w:val="24"/>
          <w:szCs w:val="24"/>
          <w:lang w:eastAsia="es-ES_tradnl"/>
        </w:rPr>
        <w:t>y catafórico</w:t>
      </w:r>
      <w:r>
        <w:rPr>
          <w:rFonts w:ascii="Times New Roman" w:eastAsia="Times New Roman" w:hAnsi="Times New Roman" w:cs="Times New Roman"/>
          <w:sz w:val="24"/>
          <w:szCs w:val="24"/>
          <w:lang w:eastAsia="es-ES_tradnl"/>
        </w:rPr>
        <w:t xml:space="preserve"> se utiliza </w:t>
      </w:r>
      <w:r w:rsidRPr="0069175D">
        <w:rPr>
          <w:rFonts w:ascii="Times New Roman" w:eastAsia="Times New Roman" w:hAnsi="Times New Roman" w:cs="Times New Roman"/>
          <w:sz w:val="24"/>
          <w:szCs w:val="24"/>
          <w:lang w:eastAsia="es-ES_tradnl"/>
        </w:rPr>
        <w:t xml:space="preserve">cuando el pronombre remite a una expresión mencionada antes </w:t>
      </w:r>
      <w:r>
        <w:rPr>
          <w:rFonts w:ascii="Times New Roman" w:eastAsia="Times New Roman" w:hAnsi="Times New Roman" w:cs="Times New Roman"/>
          <w:sz w:val="24"/>
          <w:szCs w:val="24"/>
          <w:lang w:eastAsia="es-ES_tradnl"/>
        </w:rPr>
        <w:t xml:space="preserve">o después </w:t>
      </w:r>
      <w:r w:rsidRPr="0069175D">
        <w:rPr>
          <w:rFonts w:ascii="Times New Roman" w:eastAsia="Times New Roman" w:hAnsi="Times New Roman" w:cs="Times New Roman"/>
          <w:sz w:val="24"/>
          <w:szCs w:val="24"/>
          <w:lang w:eastAsia="es-ES_tradnl"/>
        </w:rPr>
        <w:t>en el contexto lingüístico</w:t>
      </w:r>
      <w:r>
        <w:rPr>
          <w:rFonts w:ascii="Times New Roman" w:eastAsia="Times New Roman" w:hAnsi="Times New Roman" w:cs="Times New Roman"/>
          <w:sz w:val="24"/>
          <w:szCs w:val="24"/>
          <w:lang w:eastAsia="es-ES_tradnl"/>
        </w:rPr>
        <w:t xml:space="preserve"> o texto</w:t>
      </w:r>
      <w:r w:rsidRPr="0069175D">
        <w:rPr>
          <w:rFonts w:ascii="Times New Roman" w:eastAsia="Times New Roman" w:hAnsi="Times New Roman" w:cs="Times New Roman"/>
          <w:sz w:val="24"/>
          <w:szCs w:val="24"/>
          <w:lang w:eastAsia="es-ES_tradnl"/>
        </w:rPr>
        <w:t xml:space="preserve">. Ejemplos: </w:t>
      </w:r>
    </w:p>
    <w:p w14:paraId="1952CAB3" w14:textId="77777777" w:rsidR="000C50F9" w:rsidRPr="0069175D" w:rsidRDefault="000C50F9" w:rsidP="000C50F9">
      <w:pPr>
        <w:spacing w:after="0" w:line="360" w:lineRule="auto"/>
        <w:jc w:val="both"/>
        <w:rPr>
          <w:rFonts w:ascii="Times New Roman" w:eastAsia="Times New Roman" w:hAnsi="Times New Roman" w:cs="Times New Roman"/>
          <w:sz w:val="24"/>
          <w:szCs w:val="24"/>
          <w:lang w:eastAsia="es-ES_tradnl"/>
        </w:rPr>
      </w:pPr>
    </w:p>
    <w:p w14:paraId="1836F4F2" w14:textId="77777777" w:rsidR="000C50F9" w:rsidRDefault="000C50F9" w:rsidP="000C50F9">
      <w:pPr>
        <w:spacing w:after="0" w:line="360" w:lineRule="auto"/>
        <w:jc w:val="both"/>
        <w:rPr>
          <w:rFonts w:ascii="Times New Roman" w:eastAsia="Times New Roman" w:hAnsi="Times New Roman" w:cs="Times New Roman"/>
          <w:sz w:val="24"/>
          <w:szCs w:val="24"/>
          <w:lang w:eastAsia="es-ES_tradnl"/>
        </w:rPr>
      </w:pPr>
      <w:r w:rsidRPr="000C50F9">
        <w:rPr>
          <w:rFonts w:ascii="Times New Roman" w:eastAsia="Times New Roman" w:hAnsi="Times New Roman" w:cs="Times New Roman"/>
          <w:i/>
          <w:iCs/>
          <w:sz w:val="24"/>
          <w:szCs w:val="24"/>
          <w:lang w:eastAsia="es-ES_tradnl"/>
        </w:rPr>
        <w:t xml:space="preserve">María fue a visitar a su hermano, pero no </w:t>
      </w:r>
      <w:r w:rsidRPr="000C50F9">
        <w:rPr>
          <w:rFonts w:ascii="Times New Roman" w:eastAsia="Times New Roman" w:hAnsi="Times New Roman" w:cs="Times New Roman"/>
          <w:i/>
          <w:iCs/>
          <w:sz w:val="24"/>
          <w:szCs w:val="24"/>
          <w:u w:val="single"/>
          <w:lang w:eastAsia="es-ES_tradnl"/>
        </w:rPr>
        <w:t>lo</w:t>
      </w:r>
      <w:r w:rsidRPr="000C50F9">
        <w:rPr>
          <w:rFonts w:ascii="Times New Roman" w:eastAsia="Times New Roman" w:hAnsi="Times New Roman" w:cs="Times New Roman"/>
          <w:i/>
          <w:iCs/>
          <w:sz w:val="24"/>
          <w:szCs w:val="24"/>
          <w:lang w:eastAsia="es-ES_tradnl"/>
        </w:rPr>
        <w:t xml:space="preserve"> encontró.</w:t>
      </w:r>
      <w:r w:rsidRPr="0069175D">
        <w:rPr>
          <w:rFonts w:ascii="Times New Roman" w:eastAsia="Times New Roman" w:hAnsi="Times New Roman" w:cs="Times New Roman"/>
          <w:sz w:val="24"/>
          <w:szCs w:val="24"/>
          <w:lang w:eastAsia="es-ES_tradnl"/>
        </w:rPr>
        <w:t xml:space="preserve"> (</w:t>
      </w:r>
      <w:r w:rsidRPr="0069175D">
        <w:rPr>
          <w:rFonts w:ascii="Times New Roman" w:eastAsia="Times New Roman" w:hAnsi="Times New Roman" w:cs="Times New Roman"/>
          <w:i/>
          <w:sz w:val="24"/>
          <w:szCs w:val="24"/>
          <w:lang w:eastAsia="es-ES_tradnl"/>
        </w:rPr>
        <w:t>Lo</w:t>
      </w:r>
      <w:r w:rsidRPr="0069175D">
        <w:rPr>
          <w:rFonts w:ascii="Times New Roman" w:eastAsia="Times New Roman" w:hAnsi="Times New Roman" w:cs="Times New Roman"/>
          <w:sz w:val="24"/>
          <w:szCs w:val="24"/>
          <w:lang w:eastAsia="es-ES_tradnl"/>
        </w:rPr>
        <w:t xml:space="preserve"> remite anafóricamente a “su hermano”)</w:t>
      </w:r>
    </w:p>
    <w:p w14:paraId="0F5F9912" w14:textId="77777777" w:rsidR="000C50F9" w:rsidRPr="0069175D" w:rsidRDefault="000C50F9" w:rsidP="000C50F9">
      <w:pPr>
        <w:spacing w:after="0" w:line="360" w:lineRule="auto"/>
        <w:jc w:val="both"/>
        <w:rPr>
          <w:rFonts w:ascii="Times New Roman" w:eastAsia="Times New Roman" w:hAnsi="Times New Roman" w:cs="Times New Roman"/>
          <w:sz w:val="24"/>
          <w:szCs w:val="24"/>
          <w:lang w:eastAsia="es-ES_tradnl"/>
        </w:rPr>
      </w:pPr>
    </w:p>
    <w:p w14:paraId="61800102" w14:textId="77777777" w:rsidR="000C50F9" w:rsidRDefault="000C50F9" w:rsidP="000C50F9">
      <w:pPr>
        <w:spacing w:after="0" w:line="360" w:lineRule="auto"/>
        <w:jc w:val="both"/>
        <w:rPr>
          <w:rFonts w:ascii="Times New Roman" w:eastAsia="Times New Roman" w:hAnsi="Times New Roman" w:cs="Times New Roman"/>
          <w:sz w:val="24"/>
          <w:szCs w:val="24"/>
          <w:lang w:eastAsia="es-ES_tradnl"/>
        </w:rPr>
      </w:pPr>
      <w:r w:rsidRPr="000C50F9">
        <w:rPr>
          <w:rFonts w:ascii="Times New Roman" w:eastAsia="Times New Roman" w:hAnsi="Times New Roman" w:cs="Times New Roman"/>
          <w:i/>
          <w:iCs/>
          <w:sz w:val="24"/>
          <w:szCs w:val="24"/>
          <w:u w:val="single"/>
          <w:lang w:eastAsia="es-ES_tradnl"/>
        </w:rPr>
        <w:t>Ellos</w:t>
      </w:r>
      <w:r w:rsidRPr="000C50F9">
        <w:rPr>
          <w:rFonts w:ascii="Times New Roman" w:eastAsia="Times New Roman" w:hAnsi="Times New Roman" w:cs="Times New Roman"/>
          <w:i/>
          <w:iCs/>
          <w:sz w:val="24"/>
          <w:szCs w:val="24"/>
          <w:lang w:eastAsia="es-ES_tradnl"/>
        </w:rPr>
        <w:t xml:space="preserve"> no </w:t>
      </w:r>
      <w:r w:rsidRPr="000C50F9">
        <w:rPr>
          <w:rFonts w:ascii="Times New Roman" w:eastAsia="Times New Roman" w:hAnsi="Times New Roman" w:cs="Times New Roman"/>
          <w:i/>
          <w:iCs/>
          <w:sz w:val="24"/>
          <w:szCs w:val="24"/>
          <w:u w:val="single"/>
          <w:lang w:eastAsia="es-ES_tradnl"/>
        </w:rPr>
        <w:t>lo</w:t>
      </w:r>
      <w:r w:rsidRPr="000C50F9">
        <w:rPr>
          <w:rFonts w:ascii="Times New Roman" w:eastAsia="Times New Roman" w:hAnsi="Times New Roman" w:cs="Times New Roman"/>
          <w:i/>
          <w:iCs/>
          <w:sz w:val="24"/>
          <w:szCs w:val="24"/>
          <w:lang w:eastAsia="es-ES_tradnl"/>
        </w:rPr>
        <w:t xml:space="preserve"> querían hacer, pero, finalmente, mi padre y mi madre decidieron viajar.</w:t>
      </w:r>
      <w:r>
        <w:rPr>
          <w:rFonts w:ascii="Times New Roman" w:eastAsia="Times New Roman" w:hAnsi="Times New Roman" w:cs="Times New Roman"/>
          <w:sz w:val="24"/>
          <w:szCs w:val="24"/>
          <w:lang w:eastAsia="es-ES_tradnl"/>
        </w:rPr>
        <w:t xml:space="preserve"> (</w:t>
      </w:r>
      <w:r w:rsidRPr="00AF3C4E">
        <w:rPr>
          <w:rFonts w:ascii="Times New Roman" w:eastAsia="Times New Roman" w:hAnsi="Times New Roman" w:cs="Times New Roman"/>
          <w:i/>
          <w:iCs/>
          <w:sz w:val="24"/>
          <w:szCs w:val="24"/>
          <w:lang w:eastAsia="es-ES_tradnl"/>
        </w:rPr>
        <w:t xml:space="preserve">Ellos </w:t>
      </w:r>
      <w:r>
        <w:rPr>
          <w:rFonts w:ascii="Times New Roman" w:eastAsia="Times New Roman" w:hAnsi="Times New Roman" w:cs="Times New Roman"/>
          <w:sz w:val="24"/>
          <w:szCs w:val="24"/>
          <w:lang w:eastAsia="es-ES_tradnl"/>
        </w:rPr>
        <w:t xml:space="preserve">y </w:t>
      </w:r>
      <w:r w:rsidRPr="00AF3C4E">
        <w:rPr>
          <w:rFonts w:ascii="Times New Roman" w:eastAsia="Times New Roman" w:hAnsi="Times New Roman" w:cs="Times New Roman"/>
          <w:i/>
          <w:iCs/>
          <w:sz w:val="24"/>
          <w:szCs w:val="24"/>
          <w:lang w:eastAsia="es-ES_tradnl"/>
        </w:rPr>
        <w:t xml:space="preserve">lo </w:t>
      </w:r>
      <w:r>
        <w:rPr>
          <w:rFonts w:ascii="Times New Roman" w:eastAsia="Times New Roman" w:hAnsi="Times New Roman" w:cs="Times New Roman"/>
          <w:sz w:val="24"/>
          <w:szCs w:val="24"/>
          <w:lang w:eastAsia="es-ES_tradnl"/>
        </w:rPr>
        <w:t>refieren catafóricamente a “mi padre y mi madre” y a “viajar” respectivamente)</w:t>
      </w:r>
    </w:p>
    <w:p w14:paraId="06B38FC8" w14:textId="77777777" w:rsidR="000C50F9" w:rsidRDefault="000C50F9" w:rsidP="000C50F9">
      <w:pPr>
        <w:spacing w:after="0" w:line="360" w:lineRule="auto"/>
        <w:jc w:val="both"/>
        <w:rPr>
          <w:rFonts w:ascii="Times New Roman" w:eastAsia="Times New Roman" w:hAnsi="Times New Roman" w:cs="Times New Roman"/>
          <w:sz w:val="24"/>
          <w:szCs w:val="24"/>
          <w:lang w:eastAsia="es-ES_tradnl"/>
        </w:rPr>
      </w:pPr>
    </w:p>
    <w:p w14:paraId="319FAE45" w14:textId="77777777" w:rsidR="000C50F9" w:rsidRDefault="000C50F9" w:rsidP="000C50F9">
      <w:pPr>
        <w:spacing w:after="0" w:line="36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El pronombre siempre debe concordar en sus rasgos de género, número, persona, etc. con el sustantivo al que hace referencia. Si esto no ocurre, la referencia no se produce:</w:t>
      </w:r>
    </w:p>
    <w:p w14:paraId="55ED52E6" w14:textId="77777777" w:rsidR="000C50F9" w:rsidRDefault="000C50F9" w:rsidP="000C50F9">
      <w:pPr>
        <w:spacing w:after="0" w:line="360" w:lineRule="auto"/>
        <w:jc w:val="both"/>
        <w:rPr>
          <w:rFonts w:ascii="Times New Roman" w:eastAsia="Times New Roman" w:hAnsi="Times New Roman" w:cs="Times New Roman"/>
          <w:sz w:val="24"/>
          <w:szCs w:val="24"/>
          <w:lang w:eastAsia="es-ES_tradnl"/>
        </w:rPr>
      </w:pPr>
    </w:p>
    <w:p w14:paraId="0C92267D" w14:textId="77777777" w:rsidR="000C50F9" w:rsidRDefault="000C50F9" w:rsidP="000C50F9">
      <w:pPr>
        <w:spacing w:after="0" w:line="36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w:t>
      </w:r>
      <w:bookmarkStart w:id="0" w:name="_Hlk50963952"/>
      <w:r>
        <w:rPr>
          <w:rFonts w:ascii="Times New Roman" w:eastAsia="Times New Roman" w:hAnsi="Times New Roman" w:cs="Times New Roman"/>
          <w:sz w:val="24"/>
          <w:szCs w:val="24"/>
          <w:lang w:eastAsia="es-ES_tradnl"/>
        </w:rPr>
        <w:t xml:space="preserve">Compré </w:t>
      </w:r>
      <w:r w:rsidRPr="00AF3C4E">
        <w:rPr>
          <w:rFonts w:ascii="Times New Roman" w:eastAsia="Times New Roman" w:hAnsi="Times New Roman" w:cs="Times New Roman"/>
          <w:sz w:val="24"/>
          <w:szCs w:val="24"/>
          <w:u w:val="single"/>
          <w:lang w:eastAsia="es-ES_tradnl"/>
        </w:rPr>
        <w:t>una casa.</w:t>
      </w:r>
      <w:r>
        <w:rPr>
          <w:rFonts w:ascii="Times New Roman" w:eastAsia="Times New Roman" w:hAnsi="Times New Roman" w:cs="Times New Roman"/>
          <w:sz w:val="24"/>
          <w:szCs w:val="24"/>
          <w:lang w:eastAsia="es-ES_tradnl"/>
        </w:rPr>
        <w:t xml:space="preserve"> </w:t>
      </w:r>
      <w:r>
        <w:rPr>
          <w:rFonts w:ascii="Times New Roman" w:eastAsia="Times New Roman" w:hAnsi="Times New Roman" w:cs="Times New Roman"/>
          <w:b/>
          <w:bCs/>
          <w:sz w:val="24"/>
          <w:szCs w:val="24"/>
          <w:u w:val="single"/>
          <w:lang w:eastAsia="es-ES_tradnl"/>
        </w:rPr>
        <w:t>É</w:t>
      </w:r>
      <w:r w:rsidRPr="00AF3C4E">
        <w:rPr>
          <w:rFonts w:ascii="Times New Roman" w:eastAsia="Times New Roman" w:hAnsi="Times New Roman" w:cs="Times New Roman"/>
          <w:b/>
          <w:bCs/>
          <w:sz w:val="24"/>
          <w:szCs w:val="24"/>
          <w:u w:val="single"/>
          <w:lang w:eastAsia="es-ES_tradnl"/>
        </w:rPr>
        <w:t>ste</w:t>
      </w:r>
      <w:r>
        <w:rPr>
          <w:rFonts w:ascii="Times New Roman" w:eastAsia="Times New Roman" w:hAnsi="Times New Roman" w:cs="Times New Roman"/>
          <w:sz w:val="24"/>
          <w:szCs w:val="24"/>
          <w:lang w:eastAsia="es-ES_tradnl"/>
        </w:rPr>
        <w:t xml:space="preserve"> estaba a muy buen precio.</w:t>
      </w:r>
    </w:p>
    <w:bookmarkEnd w:id="0"/>
    <w:p w14:paraId="5DDB3039" w14:textId="77777777" w:rsidR="000C50F9" w:rsidRDefault="000C50F9" w:rsidP="000C50F9">
      <w:pPr>
        <w:spacing w:after="0" w:line="360" w:lineRule="auto"/>
        <w:jc w:val="both"/>
        <w:rPr>
          <w:rFonts w:ascii="Times New Roman" w:eastAsia="Times New Roman" w:hAnsi="Times New Roman" w:cs="Times New Roman"/>
          <w:sz w:val="24"/>
          <w:szCs w:val="24"/>
          <w:lang w:eastAsia="es-ES_tradnl"/>
        </w:rPr>
      </w:pPr>
    </w:p>
    <w:p w14:paraId="3CD5D7FE" w14:textId="77777777" w:rsidR="000C50F9" w:rsidRDefault="000C50F9" w:rsidP="000C50F9">
      <w:pPr>
        <w:spacing w:after="0" w:line="36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En este ejemplo, el pronombre no puede hacer referencia a “una casa”. Para que ello sea posible, el pronombre debe tener los rasgos femenino y singular como la construcción a la que intenta sustituir:</w:t>
      </w:r>
    </w:p>
    <w:p w14:paraId="72CC0A94" w14:textId="77777777" w:rsidR="000C50F9" w:rsidRDefault="000C50F9" w:rsidP="000C50F9">
      <w:pPr>
        <w:spacing w:after="0" w:line="360" w:lineRule="auto"/>
        <w:jc w:val="both"/>
        <w:rPr>
          <w:rFonts w:ascii="Times New Roman" w:eastAsia="Times New Roman" w:hAnsi="Times New Roman" w:cs="Times New Roman"/>
          <w:sz w:val="24"/>
          <w:szCs w:val="24"/>
          <w:lang w:eastAsia="es-ES_tradnl"/>
        </w:rPr>
      </w:pPr>
    </w:p>
    <w:p w14:paraId="18BED1C5" w14:textId="77777777" w:rsidR="000C50F9" w:rsidRDefault="000C50F9" w:rsidP="000C50F9">
      <w:pPr>
        <w:spacing w:after="0" w:line="36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Compré </w:t>
      </w:r>
      <w:r w:rsidRPr="00AF3C4E">
        <w:rPr>
          <w:rFonts w:ascii="Times New Roman" w:eastAsia="Times New Roman" w:hAnsi="Times New Roman" w:cs="Times New Roman"/>
          <w:sz w:val="24"/>
          <w:szCs w:val="24"/>
          <w:u w:val="single"/>
          <w:lang w:eastAsia="es-ES_tradnl"/>
        </w:rPr>
        <w:t>una casa.</w:t>
      </w:r>
      <w:r>
        <w:rPr>
          <w:rFonts w:ascii="Times New Roman" w:eastAsia="Times New Roman" w:hAnsi="Times New Roman" w:cs="Times New Roman"/>
          <w:sz w:val="24"/>
          <w:szCs w:val="24"/>
          <w:lang w:eastAsia="es-ES_tradnl"/>
        </w:rPr>
        <w:t xml:space="preserve"> </w:t>
      </w:r>
      <w:r>
        <w:rPr>
          <w:rFonts w:ascii="Times New Roman" w:eastAsia="Times New Roman" w:hAnsi="Times New Roman" w:cs="Times New Roman"/>
          <w:b/>
          <w:bCs/>
          <w:sz w:val="24"/>
          <w:szCs w:val="24"/>
          <w:u w:val="single"/>
          <w:lang w:eastAsia="es-ES_tradnl"/>
        </w:rPr>
        <w:t>É</w:t>
      </w:r>
      <w:r w:rsidRPr="00AF3C4E">
        <w:rPr>
          <w:rFonts w:ascii="Times New Roman" w:eastAsia="Times New Roman" w:hAnsi="Times New Roman" w:cs="Times New Roman"/>
          <w:b/>
          <w:bCs/>
          <w:sz w:val="24"/>
          <w:szCs w:val="24"/>
          <w:u w:val="single"/>
          <w:lang w:eastAsia="es-ES_tradnl"/>
        </w:rPr>
        <w:t>st</w:t>
      </w:r>
      <w:r>
        <w:rPr>
          <w:rFonts w:ascii="Times New Roman" w:eastAsia="Times New Roman" w:hAnsi="Times New Roman" w:cs="Times New Roman"/>
          <w:b/>
          <w:bCs/>
          <w:sz w:val="24"/>
          <w:szCs w:val="24"/>
          <w:u w:val="single"/>
          <w:lang w:eastAsia="es-ES_tradnl"/>
        </w:rPr>
        <w:t>a</w:t>
      </w:r>
      <w:r>
        <w:rPr>
          <w:rFonts w:ascii="Times New Roman" w:eastAsia="Times New Roman" w:hAnsi="Times New Roman" w:cs="Times New Roman"/>
          <w:sz w:val="24"/>
          <w:szCs w:val="24"/>
          <w:lang w:eastAsia="es-ES_tradnl"/>
        </w:rPr>
        <w:t xml:space="preserve"> estaba a muy buen precio. </w:t>
      </w:r>
    </w:p>
    <w:p w14:paraId="6B822BBC" w14:textId="77777777" w:rsidR="000C50F9" w:rsidRDefault="000C50F9" w:rsidP="000C50F9">
      <w:pPr>
        <w:spacing w:after="0" w:line="360" w:lineRule="auto"/>
        <w:jc w:val="both"/>
        <w:rPr>
          <w:rFonts w:ascii="Times New Roman" w:eastAsia="Times New Roman" w:hAnsi="Times New Roman" w:cs="Times New Roman"/>
          <w:sz w:val="24"/>
          <w:szCs w:val="24"/>
          <w:lang w:eastAsia="es-ES_tradnl"/>
        </w:rPr>
      </w:pPr>
    </w:p>
    <w:p w14:paraId="7BD4BBD6" w14:textId="77777777" w:rsidR="000C50F9" w:rsidRDefault="000C50F9" w:rsidP="000C50F9">
      <w:pPr>
        <w:spacing w:after="0" w:line="36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A esta coincidencia de rasgos, se denomina </w:t>
      </w:r>
      <w:r w:rsidRPr="00126049">
        <w:rPr>
          <w:rFonts w:ascii="Times New Roman" w:eastAsia="Times New Roman" w:hAnsi="Times New Roman" w:cs="Times New Roman"/>
          <w:i/>
          <w:iCs/>
          <w:sz w:val="24"/>
          <w:szCs w:val="24"/>
          <w:lang w:eastAsia="es-ES_tradnl"/>
        </w:rPr>
        <w:t>concordancia entre el pronombre y su referente</w:t>
      </w:r>
      <w:r>
        <w:rPr>
          <w:rFonts w:ascii="Times New Roman" w:eastAsia="Times New Roman" w:hAnsi="Times New Roman" w:cs="Times New Roman"/>
          <w:sz w:val="24"/>
          <w:szCs w:val="24"/>
          <w:lang w:eastAsia="es-ES_tradnl"/>
        </w:rPr>
        <w:t xml:space="preserve">. </w:t>
      </w:r>
    </w:p>
    <w:p w14:paraId="2B36FA5A" w14:textId="77777777" w:rsidR="000C50F9" w:rsidRPr="0069175D" w:rsidRDefault="000C50F9" w:rsidP="000C50F9">
      <w:pPr>
        <w:spacing w:after="0" w:line="360" w:lineRule="auto"/>
        <w:jc w:val="both"/>
        <w:rPr>
          <w:rFonts w:ascii="Times New Roman" w:eastAsia="Times New Roman" w:hAnsi="Times New Roman" w:cs="Times New Roman"/>
          <w:sz w:val="24"/>
          <w:szCs w:val="24"/>
          <w:lang w:val="es-ES_tradnl" w:eastAsia="es-ES_tradnl"/>
        </w:rPr>
      </w:pPr>
    </w:p>
    <w:p w14:paraId="66136E5F" w14:textId="77777777" w:rsidR="000C50F9" w:rsidRPr="00E927AA" w:rsidRDefault="000C50F9" w:rsidP="000C50F9">
      <w:pPr>
        <w:spacing w:after="0" w:line="360" w:lineRule="auto"/>
        <w:jc w:val="both"/>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b/>
          <w:bCs/>
          <w:sz w:val="24"/>
          <w:szCs w:val="24"/>
          <w:lang w:eastAsia="es-ES_tradnl"/>
        </w:rPr>
        <w:t>Semánticamente, los pronombres se clasifican en: personales, posesivos, demostrativos, relativos, enfáticos e indefinidos.</w:t>
      </w:r>
      <w:r>
        <w:rPr>
          <w:rFonts w:ascii="Times New Roman" w:eastAsia="Times New Roman" w:hAnsi="Times New Roman" w:cs="Times New Roman"/>
          <w:b/>
          <w:bCs/>
          <w:sz w:val="24"/>
          <w:szCs w:val="24"/>
          <w:lang w:eastAsia="es-ES_tradnl"/>
        </w:rPr>
        <w:t xml:space="preserve"> </w:t>
      </w:r>
      <w:r w:rsidRPr="00E927AA">
        <w:rPr>
          <w:rFonts w:ascii="Times New Roman" w:eastAsia="Times New Roman" w:hAnsi="Times New Roman" w:cs="Times New Roman"/>
          <w:sz w:val="24"/>
          <w:szCs w:val="24"/>
          <w:lang w:eastAsia="es-ES_tradnl"/>
        </w:rPr>
        <w:t xml:space="preserve">A continuación, presentaremos algunas de estas clases. No presten </w:t>
      </w:r>
      <w:r>
        <w:rPr>
          <w:rFonts w:ascii="Times New Roman" w:eastAsia="Times New Roman" w:hAnsi="Times New Roman" w:cs="Times New Roman"/>
          <w:sz w:val="24"/>
          <w:szCs w:val="24"/>
          <w:lang w:eastAsia="es-ES_tradnl"/>
        </w:rPr>
        <w:t xml:space="preserve">demasiada </w:t>
      </w:r>
      <w:r w:rsidRPr="00E927AA">
        <w:rPr>
          <w:rFonts w:ascii="Times New Roman" w:eastAsia="Times New Roman" w:hAnsi="Times New Roman" w:cs="Times New Roman"/>
          <w:sz w:val="24"/>
          <w:szCs w:val="24"/>
          <w:lang w:eastAsia="es-ES_tradnl"/>
        </w:rPr>
        <w:t xml:space="preserve">atención a </w:t>
      </w:r>
      <w:r>
        <w:rPr>
          <w:rFonts w:ascii="Times New Roman" w:eastAsia="Times New Roman" w:hAnsi="Times New Roman" w:cs="Times New Roman"/>
          <w:sz w:val="24"/>
          <w:szCs w:val="24"/>
          <w:lang w:eastAsia="es-ES_tradnl"/>
        </w:rPr>
        <w:t>las funciones sintácticas de los pronombres</w:t>
      </w:r>
      <w:r w:rsidRPr="00E927AA">
        <w:rPr>
          <w:rFonts w:ascii="Times New Roman" w:eastAsia="Times New Roman" w:hAnsi="Times New Roman" w:cs="Times New Roman"/>
          <w:sz w:val="24"/>
          <w:szCs w:val="24"/>
          <w:lang w:eastAsia="es-ES_tradnl"/>
        </w:rPr>
        <w:t>, porque no las trabaj</w:t>
      </w:r>
      <w:r>
        <w:rPr>
          <w:rFonts w:ascii="Times New Roman" w:eastAsia="Times New Roman" w:hAnsi="Times New Roman" w:cs="Times New Roman"/>
          <w:sz w:val="24"/>
          <w:szCs w:val="24"/>
          <w:lang w:eastAsia="es-ES_tradnl"/>
        </w:rPr>
        <w:t>a</w:t>
      </w:r>
      <w:r w:rsidRPr="00E927AA">
        <w:rPr>
          <w:rFonts w:ascii="Times New Roman" w:eastAsia="Times New Roman" w:hAnsi="Times New Roman" w:cs="Times New Roman"/>
          <w:sz w:val="24"/>
          <w:szCs w:val="24"/>
          <w:lang w:eastAsia="es-ES_tradnl"/>
        </w:rPr>
        <w:t>remos. Sólo nos interesa que puedan reconocer los tipos y su uso como recurso de cohesión.</w:t>
      </w:r>
    </w:p>
    <w:p w14:paraId="127E2887" w14:textId="77777777" w:rsidR="000C50F9" w:rsidRPr="0069175D" w:rsidRDefault="000C50F9" w:rsidP="000C50F9">
      <w:pPr>
        <w:spacing w:after="0" w:line="360" w:lineRule="auto"/>
        <w:jc w:val="both"/>
        <w:rPr>
          <w:rFonts w:ascii="Times New Roman" w:eastAsia="Times New Roman" w:hAnsi="Times New Roman" w:cs="Times New Roman"/>
          <w:b/>
          <w:bCs/>
          <w:sz w:val="24"/>
          <w:szCs w:val="24"/>
          <w:lang w:eastAsia="es-ES_tradnl"/>
        </w:rPr>
      </w:pPr>
    </w:p>
    <w:p w14:paraId="0CE579BE" w14:textId="77777777" w:rsidR="000C50F9" w:rsidRPr="0069175D" w:rsidRDefault="000C50F9" w:rsidP="000C50F9">
      <w:pPr>
        <w:spacing w:after="0" w:line="360" w:lineRule="auto"/>
        <w:jc w:val="both"/>
        <w:rPr>
          <w:rFonts w:ascii="Times New Roman" w:eastAsia="Times New Roman" w:hAnsi="Times New Roman" w:cs="Times New Roman"/>
          <w:b/>
          <w:sz w:val="24"/>
          <w:szCs w:val="24"/>
          <w:lang w:eastAsia="es-ES_tradnl"/>
        </w:rPr>
      </w:pPr>
      <w:r w:rsidRPr="0069175D">
        <w:rPr>
          <w:rFonts w:ascii="Times New Roman" w:eastAsia="Times New Roman" w:hAnsi="Times New Roman" w:cs="Times New Roman"/>
          <w:b/>
          <w:sz w:val="24"/>
          <w:szCs w:val="24"/>
          <w:lang w:eastAsia="es-ES_tradnl"/>
        </w:rPr>
        <w:t>Pronombres personales</w:t>
      </w:r>
    </w:p>
    <w:p w14:paraId="6A8D9599" w14:textId="77777777" w:rsidR="000C50F9" w:rsidRPr="0069175D" w:rsidRDefault="000C50F9" w:rsidP="000C50F9">
      <w:pPr>
        <w:spacing w:after="0" w:line="360" w:lineRule="auto"/>
        <w:jc w:val="both"/>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 xml:space="preserve">Los pronombres personales designan a los participantes de la situación comunicativa. Por ejemplo, el pronombre </w:t>
      </w:r>
      <w:proofErr w:type="gramStart"/>
      <w:r w:rsidRPr="0069175D">
        <w:rPr>
          <w:rFonts w:ascii="Times New Roman" w:eastAsia="Times New Roman" w:hAnsi="Times New Roman" w:cs="Times New Roman"/>
          <w:i/>
          <w:sz w:val="24"/>
          <w:szCs w:val="24"/>
          <w:lang w:eastAsia="es-ES_tradnl"/>
        </w:rPr>
        <w:t>yo</w:t>
      </w:r>
      <w:r w:rsidRPr="0069175D">
        <w:rPr>
          <w:rFonts w:ascii="Times New Roman" w:eastAsia="Times New Roman" w:hAnsi="Times New Roman" w:cs="Times New Roman"/>
          <w:sz w:val="24"/>
          <w:szCs w:val="24"/>
          <w:lang w:eastAsia="es-ES_tradnl"/>
        </w:rPr>
        <w:t xml:space="preserve"> señala</w:t>
      </w:r>
      <w:proofErr w:type="gramEnd"/>
      <w:r w:rsidRPr="0069175D">
        <w:rPr>
          <w:rFonts w:ascii="Times New Roman" w:eastAsia="Times New Roman" w:hAnsi="Times New Roman" w:cs="Times New Roman"/>
          <w:sz w:val="24"/>
          <w:szCs w:val="24"/>
          <w:lang w:eastAsia="es-ES_tradnl"/>
        </w:rPr>
        <w:t xml:space="preserve"> al emisor, a la persona que toma la palabra. </w:t>
      </w:r>
    </w:p>
    <w:p w14:paraId="54B0ECEA" w14:textId="77777777" w:rsidR="000C50F9" w:rsidRDefault="000C50F9" w:rsidP="000C50F9">
      <w:pPr>
        <w:spacing w:after="0" w:line="360" w:lineRule="auto"/>
        <w:jc w:val="both"/>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Morfológicamente, cambian en género, número y persona. Según su función sintáctica, se los agrupa de esta manera:</w:t>
      </w:r>
    </w:p>
    <w:p w14:paraId="227DC126" w14:textId="77777777" w:rsidR="000C50F9" w:rsidRPr="0069175D" w:rsidRDefault="000C50F9" w:rsidP="000C50F9">
      <w:pPr>
        <w:spacing w:after="0" w:line="360" w:lineRule="auto"/>
        <w:jc w:val="both"/>
        <w:rPr>
          <w:rFonts w:ascii="Times New Roman" w:eastAsia="Times New Roman" w:hAnsi="Times New Roman" w:cs="Times New Roman"/>
          <w:sz w:val="24"/>
          <w:szCs w:val="24"/>
          <w:lang w:eastAsia="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8"/>
        <w:gridCol w:w="1296"/>
        <w:gridCol w:w="1012"/>
        <w:gridCol w:w="923"/>
        <w:gridCol w:w="1390"/>
        <w:gridCol w:w="2417"/>
      </w:tblGrid>
      <w:tr w:rsidR="000C50F9" w:rsidRPr="0069175D" w14:paraId="6377FD02" w14:textId="77777777" w:rsidTr="008F7B2E">
        <w:tc>
          <w:tcPr>
            <w:tcW w:w="0" w:type="auto"/>
            <w:vAlign w:val="center"/>
          </w:tcPr>
          <w:p w14:paraId="4D67971C" w14:textId="77777777" w:rsidR="000C50F9" w:rsidRPr="0069175D" w:rsidRDefault="000C50F9" w:rsidP="008F7B2E">
            <w:pPr>
              <w:spacing w:after="0" w:line="276" w:lineRule="auto"/>
              <w:ind w:left="720"/>
              <w:rPr>
                <w:rFonts w:ascii="Times New Roman" w:eastAsia="Times New Roman" w:hAnsi="Times New Roman" w:cs="Times New Roman"/>
                <w:b/>
                <w:sz w:val="24"/>
                <w:szCs w:val="24"/>
                <w:lang w:eastAsia="es-ES_tradnl"/>
              </w:rPr>
            </w:pPr>
          </w:p>
        </w:tc>
        <w:tc>
          <w:tcPr>
            <w:tcW w:w="0" w:type="auto"/>
            <w:gridSpan w:val="5"/>
            <w:vAlign w:val="center"/>
          </w:tcPr>
          <w:p w14:paraId="1A1CF1E1" w14:textId="77777777" w:rsidR="000C50F9" w:rsidRPr="0069175D" w:rsidRDefault="000C50F9" w:rsidP="008F7B2E">
            <w:pPr>
              <w:spacing w:after="0" w:line="276" w:lineRule="auto"/>
              <w:ind w:left="720"/>
              <w:jc w:val="center"/>
              <w:rPr>
                <w:rFonts w:ascii="Times New Roman" w:eastAsia="Times New Roman" w:hAnsi="Times New Roman" w:cs="Times New Roman"/>
                <w:b/>
                <w:sz w:val="24"/>
                <w:szCs w:val="24"/>
                <w:lang w:eastAsia="es-ES_tradnl"/>
              </w:rPr>
            </w:pPr>
            <w:r w:rsidRPr="0069175D">
              <w:rPr>
                <w:rFonts w:ascii="Times New Roman" w:eastAsia="Times New Roman" w:hAnsi="Times New Roman" w:cs="Times New Roman"/>
                <w:b/>
                <w:sz w:val="24"/>
                <w:szCs w:val="24"/>
                <w:lang w:eastAsia="es-ES_tradnl"/>
              </w:rPr>
              <w:t>FUNCIÓN SINTÁCTICA</w:t>
            </w:r>
          </w:p>
        </w:tc>
      </w:tr>
      <w:tr w:rsidR="000C50F9" w:rsidRPr="0069175D" w14:paraId="251227E4" w14:textId="77777777" w:rsidTr="008F7B2E">
        <w:tc>
          <w:tcPr>
            <w:tcW w:w="0" w:type="auto"/>
            <w:vAlign w:val="center"/>
          </w:tcPr>
          <w:p w14:paraId="0D321F61" w14:textId="77777777" w:rsidR="000C50F9" w:rsidRPr="0069175D" w:rsidRDefault="000C50F9" w:rsidP="008F7B2E">
            <w:pPr>
              <w:spacing w:after="0" w:line="276" w:lineRule="auto"/>
              <w:jc w:val="center"/>
              <w:rPr>
                <w:rFonts w:ascii="Times New Roman" w:eastAsia="Times New Roman" w:hAnsi="Times New Roman" w:cs="Times New Roman"/>
                <w:b/>
                <w:sz w:val="24"/>
                <w:szCs w:val="24"/>
                <w:lang w:eastAsia="es-ES_tradnl"/>
              </w:rPr>
            </w:pPr>
            <w:r w:rsidRPr="0069175D">
              <w:rPr>
                <w:rFonts w:ascii="Times New Roman" w:eastAsia="Times New Roman" w:hAnsi="Times New Roman" w:cs="Times New Roman"/>
                <w:b/>
                <w:sz w:val="24"/>
                <w:szCs w:val="24"/>
                <w:lang w:eastAsia="es-ES_tradnl"/>
              </w:rPr>
              <w:t>PERSONA Y NÚMERO</w:t>
            </w:r>
          </w:p>
        </w:tc>
        <w:tc>
          <w:tcPr>
            <w:tcW w:w="0" w:type="auto"/>
            <w:vAlign w:val="center"/>
          </w:tcPr>
          <w:p w14:paraId="56EA840F" w14:textId="77777777" w:rsidR="000C50F9" w:rsidRPr="0069175D" w:rsidRDefault="000C50F9" w:rsidP="008F7B2E">
            <w:pPr>
              <w:spacing w:after="0" w:line="276" w:lineRule="auto"/>
              <w:jc w:val="center"/>
              <w:rPr>
                <w:rFonts w:ascii="Times New Roman" w:eastAsia="Times New Roman" w:hAnsi="Times New Roman" w:cs="Times New Roman"/>
                <w:b/>
                <w:sz w:val="24"/>
                <w:szCs w:val="24"/>
                <w:lang w:eastAsia="es-ES_tradnl"/>
              </w:rPr>
            </w:pPr>
            <w:r w:rsidRPr="0069175D">
              <w:rPr>
                <w:rFonts w:ascii="Times New Roman" w:eastAsia="Times New Roman" w:hAnsi="Times New Roman" w:cs="Times New Roman"/>
                <w:b/>
                <w:sz w:val="24"/>
                <w:szCs w:val="24"/>
                <w:lang w:eastAsia="es-ES_tradnl"/>
              </w:rPr>
              <w:t>SUJETO</w:t>
            </w:r>
          </w:p>
        </w:tc>
        <w:tc>
          <w:tcPr>
            <w:tcW w:w="0" w:type="auto"/>
            <w:vAlign w:val="center"/>
          </w:tcPr>
          <w:p w14:paraId="7DD919A6" w14:textId="77777777" w:rsidR="000C50F9" w:rsidRPr="0069175D" w:rsidRDefault="000C50F9" w:rsidP="008F7B2E">
            <w:pPr>
              <w:spacing w:after="0" w:line="276" w:lineRule="auto"/>
              <w:jc w:val="center"/>
              <w:rPr>
                <w:rFonts w:ascii="Times New Roman" w:eastAsia="Times New Roman" w:hAnsi="Times New Roman" w:cs="Times New Roman"/>
                <w:b/>
                <w:sz w:val="24"/>
                <w:szCs w:val="24"/>
                <w:lang w:eastAsia="es-ES_tradnl"/>
              </w:rPr>
            </w:pPr>
            <w:r w:rsidRPr="0069175D">
              <w:rPr>
                <w:rFonts w:ascii="Times New Roman" w:eastAsia="Times New Roman" w:hAnsi="Times New Roman" w:cs="Times New Roman"/>
                <w:b/>
                <w:sz w:val="24"/>
                <w:szCs w:val="24"/>
                <w:lang w:eastAsia="es-ES_tradnl"/>
              </w:rPr>
              <w:t>OD</w:t>
            </w:r>
          </w:p>
        </w:tc>
        <w:tc>
          <w:tcPr>
            <w:tcW w:w="0" w:type="auto"/>
            <w:vAlign w:val="center"/>
          </w:tcPr>
          <w:p w14:paraId="0CB9EC38" w14:textId="77777777" w:rsidR="000C50F9" w:rsidRPr="0069175D" w:rsidRDefault="000C50F9" w:rsidP="008F7B2E">
            <w:pPr>
              <w:spacing w:after="0" w:line="276" w:lineRule="auto"/>
              <w:jc w:val="center"/>
              <w:rPr>
                <w:rFonts w:ascii="Times New Roman" w:eastAsia="Times New Roman" w:hAnsi="Times New Roman" w:cs="Times New Roman"/>
                <w:b/>
                <w:sz w:val="24"/>
                <w:szCs w:val="24"/>
                <w:lang w:eastAsia="es-ES_tradnl"/>
              </w:rPr>
            </w:pPr>
            <w:r w:rsidRPr="0069175D">
              <w:rPr>
                <w:rFonts w:ascii="Times New Roman" w:eastAsia="Times New Roman" w:hAnsi="Times New Roman" w:cs="Times New Roman"/>
                <w:b/>
                <w:sz w:val="24"/>
                <w:szCs w:val="24"/>
                <w:lang w:eastAsia="es-ES_tradnl"/>
              </w:rPr>
              <w:t>OI</w:t>
            </w:r>
          </w:p>
        </w:tc>
        <w:tc>
          <w:tcPr>
            <w:tcW w:w="0" w:type="auto"/>
            <w:vAlign w:val="center"/>
          </w:tcPr>
          <w:p w14:paraId="53A7DE02" w14:textId="77777777" w:rsidR="000C50F9" w:rsidRPr="0069175D" w:rsidRDefault="000C50F9" w:rsidP="008F7B2E">
            <w:pPr>
              <w:spacing w:after="0" w:line="276" w:lineRule="auto"/>
              <w:jc w:val="center"/>
              <w:rPr>
                <w:rFonts w:ascii="Times New Roman" w:eastAsia="Times New Roman" w:hAnsi="Times New Roman" w:cs="Times New Roman"/>
                <w:b/>
                <w:sz w:val="24"/>
                <w:szCs w:val="24"/>
                <w:lang w:eastAsia="es-ES_tradnl"/>
              </w:rPr>
            </w:pPr>
            <w:r w:rsidRPr="0069175D">
              <w:rPr>
                <w:rFonts w:ascii="Times New Roman" w:eastAsia="Times New Roman" w:hAnsi="Times New Roman" w:cs="Times New Roman"/>
                <w:b/>
                <w:sz w:val="24"/>
                <w:szCs w:val="24"/>
                <w:lang w:eastAsia="es-ES_tradnl"/>
              </w:rPr>
              <w:t>TÉRMINO</w:t>
            </w:r>
          </w:p>
        </w:tc>
        <w:tc>
          <w:tcPr>
            <w:tcW w:w="0" w:type="auto"/>
            <w:vAlign w:val="center"/>
          </w:tcPr>
          <w:p w14:paraId="69FCDF5F" w14:textId="77777777" w:rsidR="000C50F9" w:rsidRPr="0069175D" w:rsidRDefault="000C50F9" w:rsidP="008F7B2E">
            <w:pPr>
              <w:spacing w:after="0" w:line="276" w:lineRule="auto"/>
              <w:jc w:val="center"/>
              <w:rPr>
                <w:rFonts w:ascii="Times New Roman" w:eastAsia="Times New Roman" w:hAnsi="Times New Roman" w:cs="Times New Roman"/>
                <w:b/>
                <w:sz w:val="24"/>
                <w:szCs w:val="24"/>
                <w:lang w:eastAsia="es-ES_tradnl"/>
              </w:rPr>
            </w:pPr>
            <w:r w:rsidRPr="0069175D">
              <w:rPr>
                <w:rFonts w:ascii="Times New Roman" w:eastAsia="Times New Roman" w:hAnsi="Times New Roman" w:cs="Times New Roman"/>
                <w:b/>
                <w:sz w:val="24"/>
                <w:szCs w:val="24"/>
                <w:lang w:eastAsia="es-ES_tradnl"/>
              </w:rPr>
              <w:t>CIRCUNSTANCIAL</w:t>
            </w:r>
          </w:p>
        </w:tc>
      </w:tr>
      <w:tr w:rsidR="000C50F9" w:rsidRPr="0069175D" w14:paraId="3083AAAD" w14:textId="77777777" w:rsidTr="008F7B2E">
        <w:tc>
          <w:tcPr>
            <w:tcW w:w="0" w:type="auto"/>
            <w:vAlign w:val="center"/>
          </w:tcPr>
          <w:p w14:paraId="44910A47" w14:textId="77777777" w:rsidR="000C50F9" w:rsidRPr="0069175D" w:rsidRDefault="000C50F9" w:rsidP="008F7B2E">
            <w:pPr>
              <w:spacing w:after="0" w:line="276" w:lineRule="auto"/>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1</w:t>
            </w:r>
            <w:r w:rsidRPr="0069175D">
              <w:rPr>
                <w:rFonts w:ascii="Times New Roman" w:eastAsia="Times New Roman" w:hAnsi="Times New Roman" w:cs="Times New Roman"/>
                <w:sz w:val="24"/>
                <w:szCs w:val="24"/>
                <w:vertAlign w:val="superscript"/>
                <w:lang w:eastAsia="es-ES_tradnl"/>
              </w:rPr>
              <w:t>ra</w:t>
            </w:r>
            <w:r w:rsidRPr="0069175D">
              <w:rPr>
                <w:rFonts w:ascii="Times New Roman" w:eastAsia="Times New Roman" w:hAnsi="Times New Roman" w:cs="Times New Roman"/>
                <w:sz w:val="24"/>
                <w:szCs w:val="24"/>
                <w:lang w:eastAsia="es-ES_tradnl"/>
              </w:rPr>
              <w:t xml:space="preserve"> singular</w:t>
            </w:r>
          </w:p>
          <w:p w14:paraId="0B442555" w14:textId="77777777" w:rsidR="000C50F9" w:rsidRPr="0069175D" w:rsidRDefault="000C50F9" w:rsidP="008F7B2E">
            <w:pPr>
              <w:spacing w:after="0" w:line="276" w:lineRule="auto"/>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(Emisor)</w:t>
            </w:r>
          </w:p>
        </w:tc>
        <w:tc>
          <w:tcPr>
            <w:tcW w:w="0" w:type="auto"/>
            <w:vAlign w:val="center"/>
          </w:tcPr>
          <w:p w14:paraId="5058D1B2" w14:textId="77777777" w:rsidR="000C50F9" w:rsidRPr="0069175D" w:rsidRDefault="000C50F9" w:rsidP="008F7B2E">
            <w:pPr>
              <w:spacing w:after="0" w:line="276" w:lineRule="auto"/>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yo</w:t>
            </w:r>
          </w:p>
        </w:tc>
        <w:tc>
          <w:tcPr>
            <w:tcW w:w="0" w:type="auto"/>
            <w:vAlign w:val="center"/>
          </w:tcPr>
          <w:p w14:paraId="7A716CC2" w14:textId="77777777" w:rsidR="000C50F9" w:rsidRPr="0069175D" w:rsidRDefault="000C50F9" w:rsidP="008F7B2E">
            <w:pPr>
              <w:spacing w:after="0" w:line="276" w:lineRule="auto"/>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me</w:t>
            </w:r>
          </w:p>
        </w:tc>
        <w:tc>
          <w:tcPr>
            <w:tcW w:w="0" w:type="auto"/>
            <w:vAlign w:val="center"/>
          </w:tcPr>
          <w:p w14:paraId="6C66392C" w14:textId="77777777" w:rsidR="000C50F9" w:rsidRPr="0069175D" w:rsidRDefault="000C50F9" w:rsidP="008F7B2E">
            <w:pPr>
              <w:spacing w:after="0" w:line="276" w:lineRule="auto"/>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me</w:t>
            </w:r>
          </w:p>
        </w:tc>
        <w:tc>
          <w:tcPr>
            <w:tcW w:w="0" w:type="auto"/>
            <w:vAlign w:val="center"/>
          </w:tcPr>
          <w:p w14:paraId="28AC4000" w14:textId="77777777" w:rsidR="000C50F9" w:rsidRPr="0069175D" w:rsidRDefault="000C50F9" w:rsidP="008F7B2E">
            <w:pPr>
              <w:spacing w:after="0" w:line="276" w:lineRule="auto"/>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mí</w:t>
            </w:r>
          </w:p>
        </w:tc>
        <w:tc>
          <w:tcPr>
            <w:tcW w:w="0" w:type="auto"/>
            <w:vAlign w:val="center"/>
          </w:tcPr>
          <w:p w14:paraId="732012F1" w14:textId="77777777" w:rsidR="000C50F9" w:rsidRPr="0069175D" w:rsidRDefault="000C50F9" w:rsidP="008F7B2E">
            <w:pPr>
              <w:spacing w:after="0" w:line="276" w:lineRule="auto"/>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conmigo</w:t>
            </w:r>
          </w:p>
        </w:tc>
      </w:tr>
      <w:tr w:rsidR="000C50F9" w:rsidRPr="0069175D" w14:paraId="7C777165" w14:textId="77777777" w:rsidTr="008F7B2E">
        <w:tc>
          <w:tcPr>
            <w:tcW w:w="0" w:type="auto"/>
            <w:vAlign w:val="center"/>
          </w:tcPr>
          <w:p w14:paraId="463783E4" w14:textId="77777777" w:rsidR="000C50F9" w:rsidRPr="0069175D" w:rsidRDefault="000C50F9" w:rsidP="008F7B2E">
            <w:pPr>
              <w:spacing w:after="0" w:line="276" w:lineRule="auto"/>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lastRenderedPageBreak/>
              <w:t>2</w:t>
            </w:r>
            <w:r w:rsidRPr="0069175D">
              <w:rPr>
                <w:rFonts w:ascii="Times New Roman" w:eastAsia="Times New Roman" w:hAnsi="Times New Roman" w:cs="Times New Roman"/>
                <w:sz w:val="24"/>
                <w:szCs w:val="24"/>
                <w:vertAlign w:val="superscript"/>
                <w:lang w:eastAsia="es-ES_tradnl"/>
              </w:rPr>
              <w:t>da</w:t>
            </w:r>
            <w:r w:rsidRPr="0069175D">
              <w:rPr>
                <w:rFonts w:ascii="Times New Roman" w:eastAsia="Times New Roman" w:hAnsi="Times New Roman" w:cs="Times New Roman"/>
                <w:sz w:val="24"/>
                <w:szCs w:val="24"/>
                <w:lang w:eastAsia="es-ES_tradnl"/>
              </w:rPr>
              <w:t xml:space="preserve"> singular</w:t>
            </w:r>
          </w:p>
          <w:p w14:paraId="5ACBA1E3" w14:textId="77777777" w:rsidR="000C50F9" w:rsidRPr="0069175D" w:rsidRDefault="000C50F9" w:rsidP="008F7B2E">
            <w:pPr>
              <w:spacing w:after="0" w:line="276" w:lineRule="auto"/>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(Receptor)</w:t>
            </w:r>
          </w:p>
        </w:tc>
        <w:tc>
          <w:tcPr>
            <w:tcW w:w="0" w:type="auto"/>
            <w:vAlign w:val="center"/>
          </w:tcPr>
          <w:p w14:paraId="510E560F" w14:textId="77777777" w:rsidR="000C50F9" w:rsidRPr="0069175D" w:rsidRDefault="000C50F9" w:rsidP="008F7B2E">
            <w:pPr>
              <w:spacing w:after="0" w:line="276" w:lineRule="auto"/>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tú-vos</w:t>
            </w:r>
          </w:p>
          <w:p w14:paraId="2E085A10" w14:textId="77777777" w:rsidR="000C50F9" w:rsidRPr="0069175D" w:rsidRDefault="000C50F9" w:rsidP="008F7B2E">
            <w:pPr>
              <w:spacing w:after="0" w:line="276" w:lineRule="auto"/>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usted</w:t>
            </w:r>
          </w:p>
        </w:tc>
        <w:tc>
          <w:tcPr>
            <w:tcW w:w="0" w:type="auto"/>
            <w:vAlign w:val="center"/>
          </w:tcPr>
          <w:p w14:paraId="1173DEC6" w14:textId="77777777" w:rsidR="000C50F9" w:rsidRPr="0069175D" w:rsidRDefault="000C50F9" w:rsidP="008F7B2E">
            <w:pPr>
              <w:spacing w:after="0" w:line="276" w:lineRule="auto"/>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te</w:t>
            </w:r>
          </w:p>
          <w:p w14:paraId="253605EF" w14:textId="77777777" w:rsidR="000C50F9" w:rsidRPr="0069175D" w:rsidRDefault="000C50F9" w:rsidP="008F7B2E">
            <w:pPr>
              <w:spacing w:after="0" w:line="276" w:lineRule="auto"/>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lo</w:t>
            </w:r>
          </w:p>
        </w:tc>
        <w:tc>
          <w:tcPr>
            <w:tcW w:w="0" w:type="auto"/>
            <w:vAlign w:val="center"/>
          </w:tcPr>
          <w:p w14:paraId="248E578D" w14:textId="77777777" w:rsidR="000C50F9" w:rsidRPr="0069175D" w:rsidRDefault="000C50F9" w:rsidP="008F7B2E">
            <w:pPr>
              <w:spacing w:after="0" w:line="276" w:lineRule="auto"/>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te</w:t>
            </w:r>
          </w:p>
          <w:p w14:paraId="03C178C5" w14:textId="77777777" w:rsidR="000C50F9" w:rsidRPr="0069175D" w:rsidRDefault="000C50F9" w:rsidP="008F7B2E">
            <w:pPr>
              <w:spacing w:after="0" w:line="276" w:lineRule="auto"/>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lo</w:t>
            </w:r>
          </w:p>
        </w:tc>
        <w:tc>
          <w:tcPr>
            <w:tcW w:w="0" w:type="auto"/>
            <w:vAlign w:val="center"/>
          </w:tcPr>
          <w:p w14:paraId="3042C80D" w14:textId="77777777" w:rsidR="000C50F9" w:rsidRPr="0069175D" w:rsidRDefault="000C50F9" w:rsidP="008F7B2E">
            <w:pPr>
              <w:spacing w:after="0" w:line="276" w:lineRule="auto"/>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ti</w:t>
            </w:r>
          </w:p>
          <w:p w14:paraId="0D017431" w14:textId="77777777" w:rsidR="000C50F9" w:rsidRPr="0069175D" w:rsidRDefault="000C50F9" w:rsidP="008F7B2E">
            <w:pPr>
              <w:spacing w:after="0" w:line="276" w:lineRule="auto"/>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w:t>
            </w:r>
          </w:p>
        </w:tc>
        <w:tc>
          <w:tcPr>
            <w:tcW w:w="0" w:type="auto"/>
            <w:vAlign w:val="center"/>
          </w:tcPr>
          <w:p w14:paraId="0BD32AA2" w14:textId="77777777" w:rsidR="000C50F9" w:rsidRPr="0069175D" w:rsidRDefault="000C50F9" w:rsidP="008F7B2E">
            <w:pPr>
              <w:spacing w:after="0" w:line="276" w:lineRule="auto"/>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contigo</w:t>
            </w:r>
          </w:p>
          <w:p w14:paraId="3F17507C" w14:textId="77777777" w:rsidR="000C50F9" w:rsidRPr="0069175D" w:rsidRDefault="000C50F9" w:rsidP="008F7B2E">
            <w:pPr>
              <w:spacing w:after="0" w:line="276" w:lineRule="auto"/>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consigo</w:t>
            </w:r>
          </w:p>
        </w:tc>
      </w:tr>
      <w:tr w:rsidR="000C50F9" w:rsidRPr="0069175D" w14:paraId="770405E2" w14:textId="77777777" w:rsidTr="008F7B2E">
        <w:tc>
          <w:tcPr>
            <w:tcW w:w="0" w:type="auto"/>
            <w:vAlign w:val="center"/>
          </w:tcPr>
          <w:p w14:paraId="0D46336B" w14:textId="77777777" w:rsidR="000C50F9" w:rsidRPr="0069175D" w:rsidRDefault="000C50F9" w:rsidP="008F7B2E">
            <w:pPr>
              <w:spacing w:after="0" w:line="276" w:lineRule="auto"/>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3</w:t>
            </w:r>
            <w:r w:rsidRPr="0069175D">
              <w:rPr>
                <w:rFonts w:ascii="Times New Roman" w:eastAsia="Times New Roman" w:hAnsi="Times New Roman" w:cs="Times New Roman"/>
                <w:sz w:val="24"/>
                <w:szCs w:val="24"/>
                <w:vertAlign w:val="superscript"/>
                <w:lang w:eastAsia="es-ES_tradnl"/>
              </w:rPr>
              <w:t xml:space="preserve">ra </w:t>
            </w:r>
            <w:r w:rsidRPr="0069175D">
              <w:rPr>
                <w:rFonts w:ascii="Times New Roman" w:eastAsia="Times New Roman" w:hAnsi="Times New Roman" w:cs="Times New Roman"/>
                <w:sz w:val="24"/>
                <w:szCs w:val="24"/>
                <w:lang w:eastAsia="es-ES_tradnl"/>
              </w:rPr>
              <w:t>singular</w:t>
            </w:r>
          </w:p>
          <w:p w14:paraId="592F4FEF" w14:textId="77777777" w:rsidR="000C50F9" w:rsidRPr="0069175D" w:rsidRDefault="000C50F9" w:rsidP="008F7B2E">
            <w:pPr>
              <w:spacing w:after="0" w:line="276" w:lineRule="auto"/>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(Referente)</w:t>
            </w:r>
          </w:p>
        </w:tc>
        <w:tc>
          <w:tcPr>
            <w:tcW w:w="0" w:type="auto"/>
            <w:vAlign w:val="center"/>
          </w:tcPr>
          <w:p w14:paraId="071A6948" w14:textId="77777777" w:rsidR="000C50F9" w:rsidRPr="0069175D" w:rsidRDefault="000C50F9" w:rsidP="008F7B2E">
            <w:pPr>
              <w:spacing w:after="0" w:line="276" w:lineRule="auto"/>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él-ella</w:t>
            </w:r>
          </w:p>
        </w:tc>
        <w:tc>
          <w:tcPr>
            <w:tcW w:w="0" w:type="auto"/>
            <w:vAlign w:val="center"/>
          </w:tcPr>
          <w:p w14:paraId="1B45A063" w14:textId="77777777" w:rsidR="000C50F9" w:rsidRPr="0069175D" w:rsidRDefault="000C50F9" w:rsidP="008F7B2E">
            <w:pPr>
              <w:spacing w:after="0" w:line="276" w:lineRule="auto"/>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lo-la-se</w:t>
            </w:r>
          </w:p>
        </w:tc>
        <w:tc>
          <w:tcPr>
            <w:tcW w:w="0" w:type="auto"/>
            <w:vAlign w:val="center"/>
          </w:tcPr>
          <w:p w14:paraId="5926B667" w14:textId="77777777" w:rsidR="000C50F9" w:rsidRPr="0069175D" w:rsidRDefault="000C50F9" w:rsidP="008F7B2E">
            <w:pPr>
              <w:spacing w:after="0" w:line="276" w:lineRule="auto"/>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le-se</w:t>
            </w:r>
          </w:p>
        </w:tc>
        <w:tc>
          <w:tcPr>
            <w:tcW w:w="0" w:type="auto"/>
            <w:vAlign w:val="center"/>
          </w:tcPr>
          <w:p w14:paraId="3D306F5A" w14:textId="77777777" w:rsidR="000C50F9" w:rsidRPr="0069175D" w:rsidRDefault="000C50F9" w:rsidP="008F7B2E">
            <w:pPr>
              <w:spacing w:after="0" w:line="276" w:lineRule="auto"/>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sí</w:t>
            </w:r>
          </w:p>
        </w:tc>
        <w:tc>
          <w:tcPr>
            <w:tcW w:w="0" w:type="auto"/>
            <w:vAlign w:val="center"/>
          </w:tcPr>
          <w:p w14:paraId="062C92AF" w14:textId="77777777" w:rsidR="000C50F9" w:rsidRPr="0069175D" w:rsidRDefault="000C50F9" w:rsidP="008F7B2E">
            <w:pPr>
              <w:spacing w:after="0" w:line="276" w:lineRule="auto"/>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consigo</w:t>
            </w:r>
          </w:p>
        </w:tc>
      </w:tr>
      <w:tr w:rsidR="000C50F9" w:rsidRPr="0069175D" w14:paraId="36C11A8D" w14:textId="77777777" w:rsidTr="008F7B2E">
        <w:tc>
          <w:tcPr>
            <w:tcW w:w="0" w:type="auto"/>
            <w:vAlign w:val="center"/>
          </w:tcPr>
          <w:p w14:paraId="7062A5C9" w14:textId="77777777" w:rsidR="000C50F9" w:rsidRPr="0069175D" w:rsidRDefault="000C50F9" w:rsidP="008F7B2E">
            <w:pPr>
              <w:spacing w:after="0" w:line="276" w:lineRule="auto"/>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1</w:t>
            </w:r>
            <w:r w:rsidRPr="0069175D">
              <w:rPr>
                <w:rFonts w:ascii="Times New Roman" w:eastAsia="Times New Roman" w:hAnsi="Times New Roman" w:cs="Times New Roman"/>
                <w:sz w:val="24"/>
                <w:szCs w:val="24"/>
                <w:vertAlign w:val="superscript"/>
                <w:lang w:eastAsia="es-ES_tradnl"/>
              </w:rPr>
              <w:t>ra</w:t>
            </w:r>
            <w:r w:rsidRPr="0069175D">
              <w:rPr>
                <w:rFonts w:ascii="Times New Roman" w:eastAsia="Times New Roman" w:hAnsi="Times New Roman" w:cs="Times New Roman"/>
                <w:sz w:val="24"/>
                <w:szCs w:val="24"/>
                <w:lang w:eastAsia="es-ES_tradnl"/>
              </w:rPr>
              <w:t xml:space="preserve"> plural</w:t>
            </w:r>
          </w:p>
          <w:p w14:paraId="137F056F" w14:textId="77777777" w:rsidR="000C50F9" w:rsidRPr="0069175D" w:rsidRDefault="000C50F9" w:rsidP="008F7B2E">
            <w:pPr>
              <w:spacing w:after="0" w:line="276" w:lineRule="auto"/>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(Emisor)</w:t>
            </w:r>
          </w:p>
        </w:tc>
        <w:tc>
          <w:tcPr>
            <w:tcW w:w="0" w:type="auto"/>
            <w:vAlign w:val="center"/>
          </w:tcPr>
          <w:p w14:paraId="0B003F15" w14:textId="77777777" w:rsidR="000C50F9" w:rsidRPr="0069175D" w:rsidRDefault="000C50F9" w:rsidP="008F7B2E">
            <w:pPr>
              <w:spacing w:after="0" w:line="276" w:lineRule="auto"/>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nosotros/as</w:t>
            </w:r>
          </w:p>
        </w:tc>
        <w:tc>
          <w:tcPr>
            <w:tcW w:w="0" w:type="auto"/>
            <w:vAlign w:val="center"/>
          </w:tcPr>
          <w:p w14:paraId="2380AE3F" w14:textId="77777777" w:rsidR="000C50F9" w:rsidRPr="0069175D" w:rsidRDefault="000C50F9" w:rsidP="008F7B2E">
            <w:pPr>
              <w:spacing w:after="0" w:line="276" w:lineRule="auto"/>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nos</w:t>
            </w:r>
          </w:p>
        </w:tc>
        <w:tc>
          <w:tcPr>
            <w:tcW w:w="0" w:type="auto"/>
            <w:vAlign w:val="center"/>
          </w:tcPr>
          <w:p w14:paraId="1AA96169" w14:textId="77777777" w:rsidR="000C50F9" w:rsidRPr="0069175D" w:rsidRDefault="000C50F9" w:rsidP="008F7B2E">
            <w:pPr>
              <w:spacing w:after="0" w:line="276" w:lineRule="auto"/>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nos</w:t>
            </w:r>
          </w:p>
        </w:tc>
        <w:tc>
          <w:tcPr>
            <w:tcW w:w="0" w:type="auto"/>
            <w:vAlign w:val="center"/>
          </w:tcPr>
          <w:p w14:paraId="6F0AA74C" w14:textId="77777777" w:rsidR="000C50F9" w:rsidRPr="0069175D" w:rsidRDefault="000C50F9" w:rsidP="008F7B2E">
            <w:pPr>
              <w:spacing w:after="0" w:line="276" w:lineRule="auto"/>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w:t>
            </w:r>
          </w:p>
        </w:tc>
        <w:tc>
          <w:tcPr>
            <w:tcW w:w="0" w:type="auto"/>
            <w:vAlign w:val="center"/>
          </w:tcPr>
          <w:p w14:paraId="06C10A9F" w14:textId="77777777" w:rsidR="000C50F9" w:rsidRPr="0069175D" w:rsidRDefault="000C50F9" w:rsidP="008F7B2E">
            <w:pPr>
              <w:spacing w:after="0" w:line="276" w:lineRule="auto"/>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w:t>
            </w:r>
          </w:p>
        </w:tc>
      </w:tr>
      <w:tr w:rsidR="000C50F9" w:rsidRPr="0069175D" w14:paraId="25159B2B" w14:textId="77777777" w:rsidTr="008F7B2E">
        <w:tc>
          <w:tcPr>
            <w:tcW w:w="0" w:type="auto"/>
            <w:vAlign w:val="center"/>
          </w:tcPr>
          <w:p w14:paraId="2924742E" w14:textId="77777777" w:rsidR="000C50F9" w:rsidRPr="0069175D" w:rsidRDefault="000C50F9" w:rsidP="008F7B2E">
            <w:pPr>
              <w:spacing w:after="0" w:line="276" w:lineRule="auto"/>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2</w:t>
            </w:r>
            <w:r w:rsidRPr="0069175D">
              <w:rPr>
                <w:rFonts w:ascii="Times New Roman" w:eastAsia="Times New Roman" w:hAnsi="Times New Roman" w:cs="Times New Roman"/>
                <w:sz w:val="24"/>
                <w:szCs w:val="24"/>
                <w:vertAlign w:val="superscript"/>
                <w:lang w:eastAsia="es-ES_tradnl"/>
              </w:rPr>
              <w:t>da</w:t>
            </w:r>
            <w:r w:rsidRPr="0069175D">
              <w:rPr>
                <w:rFonts w:ascii="Times New Roman" w:eastAsia="Times New Roman" w:hAnsi="Times New Roman" w:cs="Times New Roman"/>
                <w:sz w:val="24"/>
                <w:szCs w:val="24"/>
                <w:lang w:eastAsia="es-ES_tradnl"/>
              </w:rPr>
              <w:t xml:space="preserve"> plural</w:t>
            </w:r>
          </w:p>
          <w:p w14:paraId="7689E432" w14:textId="77777777" w:rsidR="000C50F9" w:rsidRPr="0069175D" w:rsidRDefault="000C50F9" w:rsidP="008F7B2E">
            <w:pPr>
              <w:spacing w:after="0" w:line="276" w:lineRule="auto"/>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(Receptor)</w:t>
            </w:r>
          </w:p>
        </w:tc>
        <w:tc>
          <w:tcPr>
            <w:tcW w:w="0" w:type="auto"/>
            <w:vAlign w:val="center"/>
          </w:tcPr>
          <w:p w14:paraId="23044A0D" w14:textId="77777777" w:rsidR="000C50F9" w:rsidRPr="0069175D" w:rsidRDefault="000C50F9" w:rsidP="008F7B2E">
            <w:pPr>
              <w:spacing w:after="0" w:line="276" w:lineRule="auto"/>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vosotros/as</w:t>
            </w:r>
          </w:p>
          <w:p w14:paraId="7699A02C" w14:textId="77777777" w:rsidR="000C50F9" w:rsidRPr="0069175D" w:rsidRDefault="000C50F9" w:rsidP="008F7B2E">
            <w:pPr>
              <w:spacing w:after="0" w:line="276" w:lineRule="auto"/>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ustedes</w:t>
            </w:r>
          </w:p>
        </w:tc>
        <w:tc>
          <w:tcPr>
            <w:tcW w:w="0" w:type="auto"/>
            <w:vAlign w:val="center"/>
          </w:tcPr>
          <w:p w14:paraId="7EA2B4D0" w14:textId="77777777" w:rsidR="000C50F9" w:rsidRPr="0069175D" w:rsidRDefault="000C50F9" w:rsidP="008F7B2E">
            <w:pPr>
              <w:spacing w:after="0" w:line="276" w:lineRule="auto"/>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ustedes</w:t>
            </w:r>
          </w:p>
        </w:tc>
        <w:tc>
          <w:tcPr>
            <w:tcW w:w="0" w:type="auto"/>
            <w:vAlign w:val="center"/>
          </w:tcPr>
          <w:p w14:paraId="42FF8114" w14:textId="77777777" w:rsidR="000C50F9" w:rsidRPr="0069175D" w:rsidRDefault="000C50F9" w:rsidP="008F7B2E">
            <w:pPr>
              <w:spacing w:after="0" w:line="276" w:lineRule="auto"/>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ustedes</w:t>
            </w:r>
          </w:p>
        </w:tc>
        <w:tc>
          <w:tcPr>
            <w:tcW w:w="0" w:type="auto"/>
            <w:vAlign w:val="center"/>
          </w:tcPr>
          <w:p w14:paraId="5F07BD4C" w14:textId="77777777" w:rsidR="000C50F9" w:rsidRPr="0069175D" w:rsidRDefault="000C50F9" w:rsidP="008F7B2E">
            <w:pPr>
              <w:spacing w:after="0" w:line="276" w:lineRule="auto"/>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w:t>
            </w:r>
          </w:p>
          <w:p w14:paraId="46F5EF11" w14:textId="77777777" w:rsidR="000C50F9" w:rsidRPr="0069175D" w:rsidRDefault="000C50F9" w:rsidP="008F7B2E">
            <w:pPr>
              <w:spacing w:after="0" w:line="276" w:lineRule="auto"/>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w:t>
            </w:r>
          </w:p>
        </w:tc>
        <w:tc>
          <w:tcPr>
            <w:tcW w:w="0" w:type="auto"/>
            <w:vAlign w:val="center"/>
          </w:tcPr>
          <w:p w14:paraId="63E12C93" w14:textId="77777777" w:rsidR="000C50F9" w:rsidRPr="0069175D" w:rsidRDefault="000C50F9" w:rsidP="008F7B2E">
            <w:pPr>
              <w:spacing w:after="0" w:line="276" w:lineRule="auto"/>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w:t>
            </w:r>
          </w:p>
          <w:p w14:paraId="5077F598" w14:textId="77777777" w:rsidR="000C50F9" w:rsidRPr="0069175D" w:rsidRDefault="000C50F9" w:rsidP="008F7B2E">
            <w:pPr>
              <w:spacing w:after="0" w:line="276" w:lineRule="auto"/>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w:t>
            </w:r>
          </w:p>
        </w:tc>
      </w:tr>
      <w:tr w:rsidR="000C50F9" w:rsidRPr="0069175D" w14:paraId="6836C275" w14:textId="77777777" w:rsidTr="008F7B2E">
        <w:tc>
          <w:tcPr>
            <w:tcW w:w="0" w:type="auto"/>
            <w:vAlign w:val="center"/>
          </w:tcPr>
          <w:p w14:paraId="48EE7705" w14:textId="77777777" w:rsidR="000C50F9" w:rsidRPr="0069175D" w:rsidRDefault="000C50F9" w:rsidP="008F7B2E">
            <w:pPr>
              <w:spacing w:after="0" w:line="276" w:lineRule="auto"/>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3</w:t>
            </w:r>
            <w:r w:rsidRPr="0069175D">
              <w:rPr>
                <w:rFonts w:ascii="Times New Roman" w:eastAsia="Times New Roman" w:hAnsi="Times New Roman" w:cs="Times New Roman"/>
                <w:sz w:val="24"/>
                <w:szCs w:val="24"/>
                <w:vertAlign w:val="superscript"/>
                <w:lang w:eastAsia="es-ES_tradnl"/>
              </w:rPr>
              <w:t>ra</w:t>
            </w:r>
            <w:r w:rsidRPr="0069175D">
              <w:rPr>
                <w:rFonts w:ascii="Times New Roman" w:eastAsia="Times New Roman" w:hAnsi="Times New Roman" w:cs="Times New Roman"/>
                <w:sz w:val="24"/>
                <w:szCs w:val="24"/>
                <w:lang w:eastAsia="es-ES_tradnl"/>
              </w:rPr>
              <w:t xml:space="preserve"> plural</w:t>
            </w:r>
          </w:p>
          <w:p w14:paraId="7F58CFB5" w14:textId="77777777" w:rsidR="000C50F9" w:rsidRPr="0069175D" w:rsidRDefault="000C50F9" w:rsidP="008F7B2E">
            <w:pPr>
              <w:spacing w:after="0" w:line="276" w:lineRule="auto"/>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(Referente)</w:t>
            </w:r>
          </w:p>
        </w:tc>
        <w:tc>
          <w:tcPr>
            <w:tcW w:w="0" w:type="auto"/>
            <w:vAlign w:val="center"/>
          </w:tcPr>
          <w:p w14:paraId="0D254B3E" w14:textId="77777777" w:rsidR="000C50F9" w:rsidRPr="0069175D" w:rsidRDefault="000C50F9" w:rsidP="008F7B2E">
            <w:pPr>
              <w:spacing w:after="0" w:line="276" w:lineRule="auto"/>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ellos/as</w:t>
            </w:r>
          </w:p>
        </w:tc>
        <w:tc>
          <w:tcPr>
            <w:tcW w:w="0" w:type="auto"/>
            <w:vAlign w:val="center"/>
          </w:tcPr>
          <w:p w14:paraId="6AC43FFE" w14:textId="77777777" w:rsidR="000C50F9" w:rsidRPr="0069175D" w:rsidRDefault="000C50F9" w:rsidP="008F7B2E">
            <w:pPr>
              <w:spacing w:after="0" w:line="276" w:lineRule="auto"/>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los-las-se</w:t>
            </w:r>
          </w:p>
        </w:tc>
        <w:tc>
          <w:tcPr>
            <w:tcW w:w="0" w:type="auto"/>
            <w:vAlign w:val="center"/>
          </w:tcPr>
          <w:p w14:paraId="05D7F581" w14:textId="77777777" w:rsidR="000C50F9" w:rsidRPr="0069175D" w:rsidRDefault="000C50F9" w:rsidP="008F7B2E">
            <w:pPr>
              <w:spacing w:after="0" w:line="276" w:lineRule="auto"/>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les-se</w:t>
            </w:r>
          </w:p>
        </w:tc>
        <w:tc>
          <w:tcPr>
            <w:tcW w:w="0" w:type="auto"/>
            <w:vAlign w:val="center"/>
          </w:tcPr>
          <w:p w14:paraId="48F1FD80" w14:textId="77777777" w:rsidR="000C50F9" w:rsidRPr="0069175D" w:rsidRDefault="000C50F9" w:rsidP="008F7B2E">
            <w:pPr>
              <w:spacing w:after="0" w:line="276" w:lineRule="auto"/>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w:t>
            </w:r>
          </w:p>
        </w:tc>
        <w:tc>
          <w:tcPr>
            <w:tcW w:w="0" w:type="auto"/>
            <w:vAlign w:val="center"/>
          </w:tcPr>
          <w:p w14:paraId="0696F4B7" w14:textId="77777777" w:rsidR="000C50F9" w:rsidRPr="0069175D" w:rsidRDefault="000C50F9" w:rsidP="008F7B2E">
            <w:pPr>
              <w:spacing w:after="0" w:line="276" w:lineRule="auto"/>
              <w:jc w:val="center"/>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w:t>
            </w:r>
          </w:p>
        </w:tc>
      </w:tr>
    </w:tbl>
    <w:p w14:paraId="17CEE244" w14:textId="77777777" w:rsidR="000C50F9" w:rsidRDefault="000C50F9" w:rsidP="000C50F9">
      <w:pPr>
        <w:spacing w:after="0" w:line="276" w:lineRule="auto"/>
        <w:rPr>
          <w:rFonts w:ascii="Times New Roman" w:eastAsia="Times New Roman" w:hAnsi="Times New Roman" w:cs="Times New Roman"/>
          <w:sz w:val="24"/>
          <w:szCs w:val="24"/>
          <w:lang w:eastAsia="es-ES_tradnl"/>
        </w:rPr>
      </w:pPr>
    </w:p>
    <w:p w14:paraId="76CB036C" w14:textId="77777777" w:rsidR="000C50F9" w:rsidRPr="0069175D" w:rsidRDefault="000C50F9" w:rsidP="000C50F9">
      <w:pPr>
        <w:spacing w:after="0" w:line="360" w:lineRule="auto"/>
        <w:jc w:val="both"/>
        <w:rPr>
          <w:rFonts w:ascii="Times New Roman" w:eastAsia="Times New Roman" w:hAnsi="Times New Roman" w:cs="Times New Roman"/>
          <w:b/>
          <w:sz w:val="24"/>
          <w:szCs w:val="24"/>
          <w:lang w:eastAsia="es-ES_tradnl"/>
        </w:rPr>
      </w:pPr>
      <w:r w:rsidRPr="0069175D">
        <w:rPr>
          <w:rFonts w:ascii="Times New Roman" w:eastAsia="Times New Roman" w:hAnsi="Times New Roman" w:cs="Times New Roman"/>
          <w:sz w:val="24"/>
          <w:szCs w:val="24"/>
          <w:lang w:eastAsia="es-ES_tradnl"/>
        </w:rPr>
        <w:t xml:space="preserve">Con respecto al pronombre con función sujeto </w:t>
      </w:r>
      <w:r w:rsidRPr="0069175D">
        <w:rPr>
          <w:rFonts w:ascii="Times New Roman" w:eastAsia="Times New Roman" w:hAnsi="Times New Roman" w:cs="Times New Roman"/>
          <w:i/>
          <w:sz w:val="24"/>
          <w:szCs w:val="24"/>
          <w:lang w:eastAsia="es-ES_tradnl"/>
        </w:rPr>
        <w:t>usted-ustedes</w:t>
      </w:r>
      <w:r w:rsidRPr="0069175D">
        <w:rPr>
          <w:rFonts w:ascii="Times New Roman" w:eastAsia="Times New Roman" w:hAnsi="Times New Roman" w:cs="Times New Roman"/>
          <w:sz w:val="24"/>
          <w:szCs w:val="24"/>
          <w:lang w:eastAsia="es-ES_tradnl"/>
        </w:rPr>
        <w:t>, toma las formas de la 3</w:t>
      </w:r>
      <w:r w:rsidRPr="0069175D">
        <w:rPr>
          <w:rFonts w:ascii="Times New Roman" w:eastAsia="Times New Roman" w:hAnsi="Times New Roman" w:cs="Times New Roman"/>
          <w:sz w:val="24"/>
          <w:szCs w:val="24"/>
          <w:vertAlign w:val="superscript"/>
          <w:lang w:eastAsia="es-ES_tradnl"/>
        </w:rPr>
        <w:t>ra</w:t>
      </w:r>
      <w:r w:rsidRPr="0069175D">
        <w:rPr>
          <w:rFonts w:ascii="Times New Roman" w:eastAsia="Times New Roman" w:hAnsi="Times New Roman" w:cs="Times New Roman"/>
          <w:sz w:val="24"/>
          <w:szCs w:val="24"/>
          <w:lang w:eastAsia="es-ES_tradnl"/>
        </w:rPr>
        <w:t xml:space="preserve"> persona en las otras funciones. Por ejemplo, </w:t>
      </w:r>
      <w:r w:rsidRPr="0069175D">
        <w:rPr>
          <w:rFonts w:ascii="Times New Roman" w:eastAsia="Times New Roman" w:hAnsi="Times New Roman" w:cs="Times New Roman"/>
          <w:i/>
          <w:sz w:val="24"/>
          <w:szCs w:val="24"/>
          <w:lang w:eastAsia="es-ES_tradnl"/>
        </w:rPr>
        <w:t xml:space="preserve">A usted no </w:t>
      </w:r>
      <w:r w:rsidRPr="0069175D">
        <w:rPr>
          <w:rFonts w:ascii="Times New Roman" w:eastAsia="Times New Roman" w:hAnsi="Times New Roman" w:cs="Times New Roman"/>
          <w:b/>
          <w:i/>
          <w:sz w:val="24"/>
          <w:szCs w:val="24"/>
          <w:lang w:eastAsia="es-ES_tradnl"/>
        </w:rPr>
        <w:t xml:space="preserve">lo </w:t>
      </w:r>
      <w:r w:rsidRPr="0069175D">
        <w:rPr>
          <w:rFonts w:ascii="Times New Roman" w:eastAsia="Times New Roman" w:hAnsi="Times New Roman" w:cs="Times New Roman"/>
          <w:i/>
          <w:sz w:val="24"/>
          <w:szCs w:val="24"/>
          <w:lang w:eastAsia="es-ES_tradnl"/>
        </w:rPr>
        <w:t xml:space="preserve">esperaba. / A ustedes no </w:t>
      </w:r>
      <w:r w:rsidRPr="0069175D">
        <w:rPr>
          <w:rFonts w:ascii="Times New Roman" w:eastAsia="Times New Roman" w:hAnsi="Times New Roman" w:cs="Times New Roman"/>
          <w:b/>
          <w:i/>
          <w:sz w:val="24"/>
          <w:szCs w:val="24"/>
          <w:lang w:eastAsia="es-ES_tradnl"/>
        </w:rPr>
        <w:t>los</w:t>
      </w:r>
      <w:r w:rsidRPr="0069175D">
        <w:rPr>
          <w:rFonts w:ascii="Times New Roman" w:eastAsia="Times New Roman" w:hAnsi="Times New Roman" w:cs="Times New Roman"/>
          <w:i/>
          <w:sz w:val="24"/>
          <w:szCs w:val="24"/>
          <w:lang w:eastAsia="es-ES_tradnl"/>
        </w:rPr>
        <w:t xml:space="preserve"> esperaba</w:t>
      </w:r>
      <w:r w:rsidRPr="0069175D">
        <w:rPr>
          <w:rFonts w:ascii="Times New Roman" w:eastAsia="Times New Roman" w:hAnsi="Times New Roman" w:cs="Times New Roman"/>
          <w:sz w:val="24"/>
          <w:szCs w:val="24"/>
          <w:lang w:eastAsia="es-ES_tradnl"/>
        </w:rPr>
        <w:t>.</w:t>
      </w:r>
    </w:p>
    <w:p w14:paraId="654F3354" w14:textId="77777777" w:rsidR="000C50F9" w:rsidRPr="0069175D" w:rsidRDefault="000C50F9" w:rsidP="000C50F9">
      <w:pPr>
        <w:spacing w:after="0" w:line="360" w:lineRule="auto"/>
        <w:jc w:val="both"/>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 xml:space="preserve">Los pronombres personales que desempeñan las funciones de objeto directo o indirecto pueden unirse al verbo y formar con él una sola palabra. En estos casos, se llaman pronombres </w:t>
      </w:r>
      <w:r w:rsidRPr="0069175D">
        <w:rPr>
          <w:rFonts w:ascii="Times New Roman" w:eastAsia="Times New Roman" w:hAnsi="Times New Roman" w:cs="Times New Roman"/>
          <w:i/>
          <w:sz w:val="24"/>
          <w:szCs w:val="24"/>
          <w:lang w:eastAsia="es-ES_tradnl"/>
        </w:rPr>
        <w:t>enclíticos</w:t>
      </w:r>
      <w:r w:rsidRPr="0069175D">
        <w:rPr>
          <w:rFonts w:ascii="Times New Roman" w:eastAsia="Times New Roman" w:hAnsi="Times New Roman" w:cs="Times New Roman"/>
          <w:sz w:val="24"/>
          <w:szCs w:val="24"/>
          <w:lang w:eastAsia="es-ES_tradnl"/>
        </w:rPr>
        <w:t>. Ejemplos:</w:t>
      </w:r>
    </w:p>
    <w:p w14:paraId="2A710957" w14:textId="77777777" w:rsidR="000C50F9" w:rsidRPr="0069175D" w:rsidRDefault="000C50F9" w:rsidP="000C50F9">
      <w:pPr>
        <w:spacing w:after="0" w:line="360" w:lineRule="auto"/>
        <w:rPr>
          <w:rFonts w:ascii="Times New Roman" w:eastAsia="Times New Roman" w:hAnsi="Times New Roman" w:cs="Times New Roman"/>
          <w:sz w:val="24"/>
          <w:szCs w:val="24"/>
          <w:lang w:eastAsia="es-ES_tradnl"/>
        </w:rPr>
      </w:pPr>
    </w:p>
    <w:p w14:paraId="4D8010B1" w14:textId="77777777" w:rsidR="000C50F9" w:rsidRPr="0069175D" w:rsidRDefault="000C50F9" w:rsidP="000C50F9">
      <w:pPr>
        <w:spacing w:after="0" w:line="360" w:lineRule="auto"/>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Váya</w:t>
      </w:r>
      <w:r w:rsidRPr="0069175D">
        <w:rPr>
          <w:rFonts w:ascii="Times New Roman" w:eastAsia="Times New Roman" w:hAnsi="Times New Roman" w:cs="Times New Roman"/>
          <w:i/>
          <w:sz w:val="24"/>
          <w:szCs w:val="24"/>
          <w:lang w:eastAsia="es-ES_tradnl"/>
        </w:rPr>
        <w:t>se</w:t>
      </w:r>
      <w:r w:rsidRPr="0069175D">
        <w:rPr>
          <w:rFonts w:ascii="Times New Roman" w:eastAsia="Times New Roman" w:hAnsi="Times New Roman" w:cs="Times New Roman"/>
          <w:sz w:val="24"/>
          <w:szCs w:val="24"/>
          <w:lang w:eastAsia="es-ES_tradnl"/>
        </w:rPr>
        <w:t xml:space="preserve"> (con verbo en </w:t>
      </w:r>
      <w:proofErr w:type="gramStart"/>
      <w:r w:rsidRPr="0069175D">
        <w:rPr>
          <w:rFonts w:ascii="Times New Roman" w:eastAsia="Times New Roman" w:hAnsi="Times New Roman" w:cs="Times New Roman"/>
          <w:sz w:val="24"/>
          <w:szCs w:val="24"/>
          <w:lang w:eastAsia="es-ES_tradnl"/>
        </w:rPr>
        <w:t xml:space="preserve">subjuntivo)   </w:t>
      </w:r>
      <w:proofErr w:type="gramEnd"/>
      <w:r w:rsidRPr="0069175D">
        <w:rPr>
          <w:rFonts w:ascii="Times New Roman" w:eastAsia="Times New Roman" w:hAnsi="Times New Roman" w:cs="Times New Roman"/>
          <w:sz w:val="24"/>
          <w:szCs w:val="24"/>
          <w:lang w:eastAsia="es-ES_tradnl"/>
        </w:rPr>
        <w:t xml:space="preserve">                                  Ver</w:t>
      </w:r>
      <w:r w:rsidRPr="0069175D">
        <w:rPr>
          <w:rFonts w:ascii="Times New Roman" w:eastAsia="Times New Roman" w:hAnsi="Times New Roman" w:cs="Times New Roman"/>
          <w:i/>
          <w:sz w:val="24"/>
          <w:szCs w:val="24"/>
          <w:lang w:eastAsia="es-ES_tradnl"/>
        </w:rPr>
        <w:t>lo</w:t>
      </w:r>
      <w:r w:rsidRPr="0069175D">
        <w:rPr>
          <w:rFonts w:ascii="Times New Roman" w:eastAsia="Times New Roman" w:hAnsi="Times New Roman" w:cs="Times New Roman"/>
          <w:sz w:val="24"/>
          <w:szCs w:val="24"/>
          <w:lang w:eastAsia="es-ES_tradnl"/>
        </w:rPr>
        <w:t xml:space="preserve"> (con infinitivo)</w:t>
      </w:r>
    </w:p>
    <w:p w14:paraId="450D3815" w14:textId="77777777" w:rsidR="000C50F9" w:rsidRPr="0069175D" w:rsidRDefault="000C50F9" w:rsidP="000C50F9">
      <w:pPr>
        <w:spacing w:after="0" w:line="360" w:lineRule="auto"/>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Dándo</w:t>
      </w:r>
      <w:r w:rsidRPr="0069175D">
        <w:rPr>
          <w:rFonts w:ascii="Times New Roman" w:eastAsia="Times New Roman" w:hAnsi="Times New Roman" w:cs="Times New Roman"/>
          <w:i/>
          <w:sz w:val="24"/>
          <w:szCs w:val="24"/>
          <w:lang w:eastAsia="es-ES_tradnl"/>
        </w:rPr>
        <w:t>le</w:t>
      </w:r>
      <w:r w:rsidRPr="0069175D">
        <w:rPr>
          <w:rFonts w:ascii="Times New Roman" w:eastAsia="Times New Roman" w:hAnsi="Times New Roman" w:cs="Times New Roman"/>
          <w:sz w:val="24"/>
          <w:szCs w:val="24"/>
          <w:lang w:eastAsia="es-ES_tradnl"/>
        </w:rPr>
        <w:t xml:space="preserve"> (con </w:t>
      </w:r>
      <w:proofErr w:type="gramStart"/>
      <w:r w:rsidRPr="0069175D">
        <w:rPr>
          <w:rFonts w:ascii="Times New Roman" w:eastAsia="Times New Roman" w:hAnsi="Times New Roman" w:cs="Times New Roman"/>
          <w:sz w:val="24"/>
          <w:szCs w:val="24"/>
          <w:lang w:eastAsia="es-ES_tradnl"/>
        </w:rPr>
        <w:t xml:space="preserve">gerundio)   </w:t>
      </w:r>
      <w:proofErr w:type="gramEnd"/>
      <w:r w:rsidRPr="0069175D">
        <w:rPr>
          <w:rFonts w:ascii="Times New Roman" w:eastAsia="Times New Roman" w:hAnsi="Times New Roman" w:cs="Times New Roman"/>
          <w:sz w:val="24"/>
          <w:szCs w:val="24"/>
          <w:lang w:eastAsia="es-ES_tradnl"/>
        </w:rPr>
        <w:t xml:space="preserve">                                                 </w:t>
      </w:r>
      <w:proofErr w:type="spellStart"/>
      <w:r w:rsidRPr="0069175D">
        <w:rPr>
          <w:rFonts w:ascii="Times New Roman" w:eastAsia="Times New Roman" w:hAnsi="Times New Roman" w:cs="Times New Roman"/>
          <w:sz w:val="24"/>
          <w:szCs w:val="24"/>
          <w:lang w:eastAsia="es-ES_tradnl"/>
        </w:rPr>
        <w:t>Vendé</w:t>
      </w:r>
      <w:r w:rsidRPr="0069175D">
        <w:rPr>
          <w:rFonts w:ascii="Times New Roman" w:eastAsia="Times New Roman" w:hAnsi="Times New Roman" w:cs="Times New Roman"/>
          <w:i/>
          <w:sz w:val="24"/>
          <w:szCs w:val="24"/>
          <w:lang w:eastAsia="es-ES_tradnl"/>
        </w:rPr>
        <w:t>selo</w:t>
      </w:r>
      <w:proofErr w:type="spellEnd"/>
      <w:r w:rsidRPr="0069175D">
        <w:rPr>
          <w:rFonts w:ascii="Times New Roman" w:eastAsia="Times New Roman" w:hAnsi="Times New Roman" w:cs="Times New Roman"/>
          <w:sz w:val="24"/>
          <w:szCs w:val="24"/>
          <w:lang w:eastAsia="es-ES_tradnl"/>
        </w:rPr>
        <w:t xml:space="preserve"> (con imperativo)                        </w:t>
      </w:r>
    </w:p>
    <w:p w14:paraId="272D590B" w14:textId="77777777" w:rsidR="000C50F9" w:rsidRPr="0069175D" w:rsidRDefault="000C50F9" w:rsidP="000C50F9">
      <w:pPr>
        <w:spacing w:after="0" w:line="276" w:lineRule="auto"/>
        <w:rPr>
          <w:rFonts w:ascii="Times New Roman" w:eastAsia="Times New Roman" w:hAnsi="Times New Roman" w:cs="Times New Roman"/>
          <w:sz w:val="24"/>
          <w:szCs w:val="24"/>
          <w:lang w:eastAsia="es-ES_tradnl"/>
        </w:rPr>
      </w:pPr>
    </w:p>
    <w:p w14:paraId="11BDC58E" w14:textId="77777777" w:rsidR="000C50F9" w:rsidRPr="0069175D" w:rsidRDefault="000C50F9" w:rsidP="000C50F9">
      <w:pPr>
        <w:spacing w:after="0" w:line="276" w:lineRule="auto"/>
        <w:rPr>
          <w:rFonts w:ascii="Times New Roman" w:eastAsia="Times New Roman" w:hAnsi="Times New Roman" w:cs="Times New Roman"/>
          <w:b/>
          <w:sz w:val="24"/>
          <w:szCs w:val="24"/>
          <w:lang w:eastAsia="es-ES_tradnl"/>
        </w:rPr>
      </w:pPr>
      <w:r w:rsidRPr="0069175D">
        <w:rPr>
          <w:rFonts w:ascii="Times New Roman" w:eastAsia="Times New Roman" w:hAnsi="Times New Roman" w:cs="Times New Roman"/>
          <w:b/>
          <w:sz w:val="24"/>
          <w:szCs w:val="24"/>
          <w:lang w:eastAsia="es-ES_tradnl"/>
        </w:rPr>
        <w:t>Pronombres posesivos</w:t>
      </w:r>
    </w:p>
    <w:p w14:paraId="03904535" w14:textId="77777777" w:rsidR="000C50F9" w:rsidRPr="0069175D" w:rsidRDefault="000C50F9" w:rsidP="000C50F9">
      <w:pPr>
        <w:spacing w:after="0" w:line="360" w:lineRule="auto"/>
        <w:jc w:val="both"/>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Los pronombres posesivos establecen una relación de pertenencia o posesión. Morfológicamente, cambian en género, número y persona. Sintácticamente, las formas apocopadas solo pueden funcionar como determinantes, pero las formas completas funcionan como adjetivos o como sustantivos (núcleos) según el contexto oracional. Ejemplos:</w:t>
      </w:r>
    </w:p>
    <w:p w14:paraId="50BBAA6A" w14:textId="77777777" w:rsidR="000C50F9" w:rsidRDefault="000C50F9" w:rsidP="000C50F9">
      <w:pPr>
        <w:spacing w:after="0" w:line="360" w:lineRule="auto"/>
        <w:rPr>
          <w:rFonts w:ascii="Times New Roman" w:eastAsia="Times New Roman" w:hAnsi="Times New Roman" w:cs="Times New Roman"/>
          <w:sz w:val="24"/>
          <w:szCs w:val="24"/>
          <w:lang w:eastAsia="es-ES_tradnl"/>
        </w:rPr>
      </w:pPr>
    </w:p>
    <w:p w14:paraId="4A858C22" w14:textId="77777777" w:rsidR="000C50F9" w:rsidRPr="0069175D" w:rsidRDefault="000C50F9" w:rsidP="000C50F9">
      <w:pPr>
        <w:spacing w:after="0" w:line="360" w:lineRule="auto"/>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 xml:space="preserve">¿Encontraste </w:t>
      </w:r>
      <w:r w:rsidRPr="0069175D">
        <w:rPr>
          <w:rFonts w:ascii="Times New Roman" w:eastAsia="Times New Roman" w:hAnsi="Times New Roman" w:cs="Times New Roman"/>
          <w:i/>
          <w:sz w:val="24"/>
          <w:szCs w:val="24"/>
          <w:u w:val="single"/>
          <w:lang w:eastAsia="es-ES_tradnl"/>
        </w:rPr>
        <w:t xml:space="preserve">tus </w:t>
      </w:r>
      <w:r w:rsidRPr="0069175D">
        <w:rPr>
          <w:rFonts w:ascii="Times New Roman" w:eastAsia="Times New Roman" w:hAnsi="Times New Roman" w:cs="Times New Roman"/>
          <w:sz w:val="24"/>
          <w:szCs w:val="24"/>
          <w:lang w:eastAsia="es-ES_tradnl"/>
        </w:rPr>
        <w:t>anteojos? (Determinante de “anteojos”)</w:t>
      </w:r>
    </w:p>
    <w:p w14:paraId="005DD636" w14:textId="77777777" w:rsidR="000C50F9" w:rsidRPr="0069175D" w:rsidRDefault="000C50F9" w:rsidP="000C50F9">
      <w:pPr>
        <w:spacing w:after="0" w:line="360" w:lineRule="auto"/>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 xml:space="preserve">Llevaba varios libros </w:t>
      </w:r>
      <w:r w:rsidRPr="0069175D">
        <w:rPr>
          <w:rFonts w:ascii="Times New Roman" w:eastAsia="Times New Roman" w:hAnsi="Times New Roman" w:cs="Times New Roman"/>
          <w:i/>
          <w:sz w:val="24"/>
          <w:szCs w:val="24"/>
          <w:u w:val="single"/>
          <w:lang w:eastAsia="es-ES_tradnl"/>
        </w:rPr>
        <w:t>suyos</w:t>
      </w:r>
      <w:r w:rsidRPr="0069175D">
        <w:rPr>
          <w:rFonts w:ascii="Times New Roman" w:eastAsia="Times New Roman" w:hAnsi="Times New Roman" w:cs="Times New Roman"/>
          <w:sz w:val="24"/>
          <w:szCs w:val="24"/>
          <w:lang w:eastAsia="es-ES_tradnl"/>
        </w:rPr>
        <w:t>. (adjetivo, MD de “libros”)</w:t>
      </w:r>
    </w:p>
    <w:p w14:paraId="2AEF91A3" w14:textId="77777777" w:rsidR="000C50F9" w:rsidRPr="0069175D" w:rsidRDefault="000C50F9" w:rsidP="000C50F9">
      <w:pPr>
        <w:spacing w:after="0" w:line="360" w:lineRule="auto"/>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 xml:space="preserve">Traje tu diario. Dejé el </w:t>
      </w:r>
      <w:r w:rsidRPr="0069175D">
        <w:rPr>
          <w:rFonts w:ascii="Times New Roman" w:eastAsia="Times New Roman" w:hAnsi="Times New Roman" w:cs="Times New Roman"/>
          <w:i/>
          <w:sz w:val="24"/>
          <w:szCs w:val="24"/>
          <w:u w:val="single"/>
          <w:lang w:eastAsia="es-ES_tradnl"/>
        </w:rPr>
        <w:t>mío</w:t>
      </w:r>
      <w:r w:rsidRPr="0069175D">
        <w:rPr>
          <w:rFonts w:ascii="Times New Roman" w:eastAsia="Times New Roman" w:hAnsi="Times New Roman" w:cs="Times New Roman"/>
          <w:sz w:val="24"/>
          <w:szCs w:val="24"/>
          <w:lang w:eastAsia="es-ES_tradnl"/>
        </w:rPr>
        <w:t xml:space="preserve"> sobre la mesa. (sustantivo, núcleo del OD)</w:t>
      </w:r>
    </w:p>
    <w:p w14:paraId="43B2E0A6" w14:textId="77777777" w:rsidR="000C50F9" w:rsidRPr="0069175D" w:rsidRDefault="000C50F9" w:rsidP="000C50F9">
      <w:pPr>
        <w:spacing w:after="0" w:line="360" w:lineRule="auto"/>
        <w:rPr>
          <w:rFonts w:ascii="Times New Roman" w:eastAsia="Times New Roman" w:hAnsi="Times New Roman" w:cs="Times New Roman"/>
          <w:sz w:val="24"/>
          <w:szCs w:val="24"/>
          <w:lang w:eastAsia="es-ES_tradnl"/>
        </w:rPr>
      </w:pPr>
    </w:p>
    <w:p w14:paraId="40611EA4" w14:textId="77777777" w:rsidR="000C50F9" w:rsidRPr="0069175D" w:rsidRDefault="000C50F9" w:rsidP="000C50F9">
      <w:pPr>
        <w:spacing w:after="0" w:line="360" w:lineRule="auto"/>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 xml:space="preserve">Todo pronombre posesivo concuerda en género y número con el sustantivo al que modifica o al que se refiere; por ejemplo: Ésas son </w:t>
      </w:r>
      <w:r w:rsidRPr="0069175D">
        <w:rPr>
          <w:rFonts w:ascii="Times New Roman" w:eastAsia="Times New Roman" w:hAnsi="Times New Roman" w:cs="Times New Roman"/>
          <w:i/>
          <w:sz w:val="24"/>
          <w:szCs w:val="24"/>
          <w:u w:val="single"/>
          <w:lang w:eastAsia="es-ES_tradnl"/>
        </w:rPr>
        <w:t>mis</w:t>
      </w:r>
      <w:r w:rsidRPr="0069175D">
        <w:rPr>
          <w:rFonts w:ascii="Times New Roman" w:eastAsia="Times New Roman" w:hAnsi="Times New Roman" w:cs="Times New Roman"/>
          <w:sz w:val="24"/>
          <w:szCs w:val="24"/>
          <w:lang w:eastAsia="es-ES_tradnl"/>
        </w:rPr>
        <w:t xml:space="preserve"> poleras.</w:t>
      </w:r>
    </w:p>
    <w:p w14:paraId="68E1475A" w14:textId="77777777" w:rsidR="000C50F9" w:rsidRPr="0069175D" w:rsidRDefault="000C50F9" w:rsidP="000C50F9">
      <w:pPr>
        <w:spacing w:after="0" w:line="276" w:lineRule="auto"/>
        <w:rPr>
          <w:rFonts w:ascii="Times New Roman" w:eastAsia="Times New Roman" w:hAnsi="Times New Roman" w:cs="Times New Roman"/>
          <w:sz w:val="24"/>
          <w:szCs w:val="24"/>
          <w:lang w:eastAsia="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4642"/>
      </w:tblGrid>
      <w:tr w:rsidR="000C50F9" w:rsidRPr="0069175D" w14:paraId="1DF2040C" w14:textId="77777777" w:rsidTr="008F7B2E">
        <w:tc>
          <w:tcPr>
            <w:tcW w:w="0" w:type="auto"/>
            <w:vAlign w:val="center"/>
          </w:tcPr>
          <w:p w14:paraId="257B365E" w14:textId="77777777" w:rsidR="000C50F9" w:rsidRPr="0069175D" w:rsidRDefault="000C50F9" w:rsidP="008F7B2E">
            <w:pPr>
              <w:spacing w:after="0" w:line="276" w:lineRule="auto"/>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Persona gramatical de referencia</w:t>
            </w:r>
          </w:p>
        </w:tc>
        <w:tc>
          <w:tcPr>
            <w:tcW w:w="0" w:type="auto"/>
            <w:vAlign w:val="center"/>
          </w:tcPr>
          <w:p w14:paraId="02E1727E" w14:textId="77777777" w:rsidR="000C50F9" w:rsidRPr="0069175D" w:rsidRDefault="000C50F9" w:rsidP="008F7B2E">
            <w:pPr>
              <w:spacing w:after="0" w:line="276" w:lineRule="auto"/>
              <w:ind w:left="720"/>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Pronombres</w:t>
            </w:r>
          </w:p>
        </w:tc>
      </w:tr>
      <w:tr w:rsidR="000C50F9" w:rsidRPr="0069175D" w14:paraId="3397BD20" w14:textId="77777777" w:rsidTr="008F7B2E">
        <w:tc>
          <w:tcPr>
            <w:tcW w:w="0" w:type="auto"/>
            <w:vAlign w:val="center"/>
          </w:tcPr>
          <w:p w14:paraId="689203A5" w14:textId="77777777" w:rsidR="000C50F9" w:rsidRPr="0069175D" w:rsidRDefault="000C50F9" w:rsidP="008F7B2E">
            <w:pPr>
              <w:spacing w:after="0" w:line="276" w:lineRule="auto"/>
              <w:ind w:left="720"/>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1</w:t>
            </w:r>
            <w:r w:rsidRPr="0069175D">
              <w:rPr>
                <w:rFonts w:ascii="Times New Roman" w:eastAsia="Times New Roman" w:hAnsi="Times New Roman" w:cs="Times New Roman"/>
                <w:sz w:val="24"/>
                <w:szCs w:val="24"/>
                <w:vertAlign w:val="superscript"/>
                <w:lang w:eastAsia="es-ES_tradnl"/>
              </w:rPr>
              <w:t xml:space="preserve">ra </w:t>
            </w:r>
            <w:r w:rsidRPr="0069175D">
              <w:rPr>
                <w:rFonts w:ascii="Times New Roman" w:eastAsia="Times New Roman" w:hAnsi="Times New Roman" w:cs="Times New Roman"/>
                <w:sz w:val="24"/>
                <w:szCs w:val="24"/>
                <w:lang w:eastAsia="es-ES_tradnl"/>
              </w:rPr>
              <w:t>singular</w:t>
            </w:r>
          </w:p>
        </w:tc>
        <w:tc>
          <w:tcPr>
            <w:tcW w:w="0" w:type="auto"/>
            <w:vAlign w:val="center"/>
          </w:tcPr>
          <w:p w14:paraId="44A2C621" w14:textId="77777777" w:rsidR="000C50F9" w:rsidRPr="0069175D" w:rsidRDefault="000C50F9" w:rsidP="008F7B2E">
            <w:pPr>
              <w:spacing w:after="0" w:line="276" w:lineRule="auto"/>
              <w:ind w:left="720"/>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Mi/s (forma apocopada) – mío/a/os/as</w:t>
            </w:r>
          </w:p>
        </w:tc>
      </w:tr>
      <w:tr w:rsidR="000C50F9" w:rsidRPr="0069175D" w14:paraId="0C2B45AA" w14:textId="77777777" w:rsidTr="008F7B2E">
        <w:tc>
          <w:tcPr>
            <w:tcW w:w="0" w:type="auto"/>
            <w:vAlign w:val="center"/>
          </w:tcPr>
          <w:p w14:paraId="5F3F45FF" w14:textId="77777777" w:rsidR="000C50F9" w:rsidRPr="0069175D" w:rsidRDefault="000C50F9" w:rsidP="008F7B2E">
            <w:pPr>
              <w:spacing w:after="0" w:line="276" w:lineRule="auto"/>
              <w:ind w:left="720"/>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2</w:t>
            </w:r>
            <w:r w:rsidRPr="0069175D">
              <w:rPr>
                <w:rFonts w:ascii="Times New Roman" w:eastAsia="Times New Roman" w:hAnsi="Times New Roman" w:cs="Times New Roman"/>
                <w:sz w:val="24"/>
                <w:szCs w:val="24"/>
                <w:vertAlign w:val="superscript"/>
                <w:lang w:eastAsia="es-ES_tradnl"/>
              </w:rPr>
              <w:t>da</w:t>
            </w:r>
            <w:r w:rsidRPr="0069175D">
              <w:rPr>
                <w:rFonts w:ascii="Times New Roman" w:eastAsia="Times New Roman" w:hAnsi="Times New Roman" w:cs="Times New Roman"/>
                <w:sz w:val="24"/>
                <w:szCs w:val="24"/>
                <w:lang w:eastAsia="es-ES_tradnl"/>
              </w:rPr>
              <w:t xml:space="preserve"> singular</w:t>
            </w:r>
          </w:p>
        </w:tc>
        <w:tc>
          <w:tcPr>
            <w:tcW w:w="0" w:type="auto"/>
            <w:vAlign w:val="center"/>
          </w:tcPr>
          <w:p w14:paraId="196D2B85" w14:textId="77777777" w:rsidR="000C50F9" w:rsidRPr="0069175D" w:rsidRDefault="000C50F9" w:rsidP="008F7B2E">
            <w:pPr>
              <w:spacing w:after="0" w:line="276" w:lineRule="auto"/>
              <w:ind w:left="720"/>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Tu/s (forma apocopada) – tuyo/a/os/as</w:t>
            </w:r>
          </w:p>
        </w:tc>
      </w:tr>
      <w:tr w:rsidR="000C50F9" w:rsidRPr="0069175D" w14:paraId="1F5574E6" w14:textId="77777777" w:rsidTr="008F7B2E">
        <w:tc>
          <w:tcPr>
            <w:tcW w:w="0" w:type="auto"/>
            <w:vAlign w:val="center"/>
          </w:tcPr>
          <w:p w14:paraId="731C5502" w14:textId="77777777" w:rsidR="000C50F9" w:rsidRPr="0069175D" w:rsidRDefault="000C50F9" w:rsidP="008F7B2E">
            <w:pPr>
              <w:spacing w:after="0" w:line="276" w:lineRule="auto"/>
              <w:ind w:left="720"/>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3</w:t>
            </w:r>
            <w:r w:rsidRPr="0069175D">
              <w:rPr>
                <w:rFonts w:ascii="Times New Roman" w:eastAsia="Times New Roman" w:hAnsi="Times New Roman" w:cs="Times New Roman"/>
                <w:sz w:val="24"/>
                <w:szCs w:val="24"/>
                <w:vertAlign w:val="superscript"/>
                <w:lang w:eastAsia="es-ES_tradnl"/>
              </w:rPr>
              <w:t>ra</w:t>
            </w:r>
            <w:r w:rsidRPr="0069175D">
              <w:rPr>
                <w:rFonts w:ascii="Times New Roman" w:eastAsia="Times New Roman" w:hAnsi="Times New Roman" w:cs="Times New Roman"/>
                <w:sz w:val="24"/>
                <w:szCs w:val="24"/>
                <w:lang w:eastAsia="es-ES_tradnl"/>
              </w:rPr>
              <w:t xml:space="preserve"> singular y plural</w:t>
            </w:r>
          </w:p>
        </w:tc>
        <w:tc>
          <w:tcPr>
            <w:tcW w:w="0" w:type="auto"/>
            <w:vAlign w:val="center"/>
          </w:tcPr>
          <w:p w14:paraId="20F62E28" w14:textId="77777777" w:rsidR="000C50F9" w:rsidRPr="0069175D" w:rsidRDefault="000C50F9" w:rsidP="008F7B2E">
            <w:pPr>
              <w:spacing w:after="0" w:line="276" w:lineRule="auto"/>
              <w:ind w:left="720"/>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Su/s (forma apocopada) – suyo/a/os/as</w:t>
            </w:r>
          </w:p>
        </w:tc>
      </w:tr>
      <w:tr w:rsidR="000C50F9" w:rsidRPr="0069175D" w14:paraId="3505B684" w14:textId="77777777" w:rsidTr="008F7B2E">
        <w:tc>
          <w:tcPr>
            <w:tcW w:w="0" w:type="auto"/>
            <w:vAlign w:val="center"/>
          </w:tcPr>
          <w:p w14:paraId="2C725028" w14:textId="77777777" w:rsidR="000C50F9" w:rsidRPr="0069175D" w:rsidRDefault="000C50F9" w:rsidP="008F7B2E">
            <w:pPr>
              <w:spacing w:after="0" w:line="276" w:lineRule="auto"/>
              <w:ind w:left="720"/>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lastRenderedPageBreak/>
              <w:t>1</w:t>
            </w:r>
            <w:r w:rsidRPr="0069175D">
              <w:rPr>
                <w:rFonts w:ascii="Times New Roman" w:eastAsia="Times New Roman" w:hAnsi="Times New Roman" w:cs="Times New Roman"/>
                <w:sz w:val="24"/>
                <w:szCs w:val="24"/>
                <w:vertAlign w:val="superscript"/>
                <w:lang w:eastAsia="es-ES_tradnl"/>
              </w:rPr>
              <w:t xml:space="preserve">ra </w:t>
            </w:r>
            <w:r w:rsidRPr="0069175D">
              <w:rPr>
                <w:rFonts w:ascii="Times New Roman" w:eastAsia="Times New Roman" w:hAnsi="Times New Roman" w:cs="Times New Roman"/>
                <w:sz w:val="24"/>
                <w:szCs w:val="24"/>
                <w:lang w:eastAsia="es-ES_tradnl"/>
              </w:rPr>
              <w:t>plural</w:t>
            </w:r>
          </w:p>
        </w:tc>
        <w:tc>
          <w:tcPr>
            <w:tcW w:w="0" w:type="auto"/>
            <w:vAlign w:val="center"/>
          </w:tcPr>
          <w:p w14:paraId="3879D5A4" w14:textId="77777777" w:rsidR="000C50F9" w:rsidRPr="0069175D" w:rsidRDefault="000C50F9" w:rsidP="008F7B2E">
            <w:pPr>
              <w:spacing w:after="0" w:line="276" w:lineRule="auto"/>
              <w:ind w:left="720"/>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Nuestro/a/os/as</w:t>
            </w:r>
          </w:p>
        </w:tc>
      </w:tr>
      <w:tr w:rsidR="000C50F9" w:rsidRPr="0069175D" w14:paraId="0892826C" w14:textId="77777777" w:rsidTr="008F7B2E">
        <w:tc>
          <w:tcPr>
            <w:tcW w:w="0" w:type="auto"/>
            <w:vAlign w:val="center"/>
          </w:tcPr>
          <w:p w14:paraId="3737B9CC" w14:textId="77777777" w:rsidR="000C50F9" w:rsidRPr="0069175D" w:rsidRDefault="000C50F9" w:rsidP="008F7B2E">
            <w:pPr>
              <w:spacing w:after="0" w:line="276" w:lineRule="auto"/>
              <w:ind w:left="720"/>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2</w:t>
            </w:r>
            <w:r w:rsidRPr="0069175D">
              <w:rPr>
                <w:rFonts w:ascii="Times New Roman" w:eastAsia="Times New Roman" w:hAnsi="Times New Roman" w:cs="Times New Roman"/>
                <w:sz w:val="24"/>
                <w:szCs w:val="24"/>
                <w:vertAlign w:val="superscript"/>
                <w:lang w:eastAsia="es-ES_tradnl"/>
              </w:rPr>
              <w:t>da</w:t>
            </w:r>
            <w:r w:rsidRPr="0069175D">
              <w:rPr>
                <w:rFonts w:ascii="Times New Roman" w:eastAsia="Times New Roman" w:hAnsi="Times New Roman" w:cs="Times New Roman"/>
                <w:sz w:val="24"/>
                <w:szCs w:val="24"/>
                <w:lang w:eastAsia="es-ES_tradnl"/>
              </w:rPr>
              <w:t xml:space="preserve"> plural</w:t>
            </w:r>
          </w:p>
        </w:tc>
        <w:tc>
          <w:tcPr>
            <w:tcW w:w="0" w:type="auto"/>
            <w:vAlign w:val="center"/>
          </w:tcPr>
          <w:p w14:paraId="6FDFAAC3" w14:textId="77777777" w:rsidR="000C50F9" w:rsidRPr="0069175D" w:rsidRDefault="000C50F9" w:rsidP="008F7B2E">
            <w:pPr>
              <w:spacing w:after="0" w:line="276" w:lineRule="auto"/>
              <w:ind w:left="720"/>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Vuestro/a/os/as</w:t>
            </w:r>
          </w:p>
          <w:p w14:paraId="72A6EB01" w14:textId="77777777" w:rsidR="000C50F9" w:rsidRPr="0069175D" w:rsidRDefault="000C50F9" w:rsidP="008F7B2E">
            <w:pPr>
              <w:spacing w:after="0" w:line="276" w:lineRule="auto"/>
              <w:ind w:left="720"/>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Su/s (forma apocopada) – suyo/a/os/as</w:t>
            </w:r>
          </w:p>
        </w:tc>
      </w:tr>
    </w:tbl>
    <w:p w14:paraId="77A222DA" w14:textId="77777777" w:rsidR="000C50F9" w:rsidRPr="0069175D" w:rsidRDefault="000C50F9" w:rsidP="000C50F9">
      <w:pPr>
        <w:spacing w:after="0" w:line="276" w:lineRule="auto"/>
        <w:rPr>
          <w:rFonts w:ascii="Times New Roman" w:eastAsia="Times New Roman" w:hAnsi="Times New Roman" w:cs="Times New Roman"/>
          <w:sz w:val="24"/>
          <w:szCs w:val="24"/>
          <w:lang w:eastAsia="es-ES_tradnl"/>
        </w:rPr>
      </w:pPr>
    </w:p>
    <w:p w14:paraId="221FF930" w14:textId="77777777" w:rsidR="000C50F9" w:rsidRPr="0069175D" w:rsidRDefault="000C50F9" w:rsidP="000C50F9">
      <w:pPr>
        <w:spacing w:after="0" w:line="360" w:lineRule="auto"/>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b/>
          <w:sz w:val="24"/>
          <w:szCs w:val="24"/>
          <w:lang w:eastAsia="es-ES_tradnl"/>
        </w:rPr>
        <w:t>Pronombres demostrativos</w:t>
      </w:r>
    </w:p>
    <w:p w14:paraId="1339ABC9" w14:textId="77777777" w:rsidR="000C50F9" w:rsidRPr="0069175D" w:rsidRDefault="000C50F9" w:rsidP="000C50F9">
      <w:pPr>
        <w:spacing w:after="0" w:line="360" w:lineRule="auto"/>
        <w:jc w:val="both"/>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 xml:space="preserve">Los pronombres demostrativos indican una relación de distancia espacial o temporal con respecto al emisor. Morfológicamente, pueden variar en género y número. Sintácticamente, pueden funcionar como determinantes o como sustantivos (núcleos). En este último caso, llevan tilde, excepto </w:t>
      </w:r>
      <w:r w:rsidRPr="0069175D">
        <w:rPr>
          <w:rFonts w:ascii="Times New Roman" w:eastAsia="Times New Roman" w:hAnsi="Times New Roman" w:cs="Times New Roman"/>
          <w:i/>
          <w:sz w:val="24"/>
          <w:szCs w:val="24"/>
          <w:lang w:eastAsia="es-ES_tradnl"/>
        </w:rPr>
        <w:t>esto, eso, aquello</w:t>
      </w:r>
      <w:r w:rsidRPr="0069175D">
        <w:rPr>
          <w:rFonts w:ascii="Times New Roman" w:eastAsia="Times New Roman" w:hAnsi="Times New Roman" w:cs="Times New Roman"/>
          <w:sz w:val="24"/>
          <w:szCs w:val="24"/>
          <w:lang w:eastAsia="es-ES_tradnl"/>
        </w:rPr>
        <w:t>. Ejemplos:</w:t>
      </w:r>
    </w:p>
    <w:p w14:paraId="267FF58B" w14:textId="77777777" w:rsidR="000C50F9" w:rsidRPr="0069175D" w:rsidRDefault="000C50F9" w:rsidP="000C50F9">
      <w:pPr>
        <w:spacing w:after="0" w:line="360" w:lineRule="auto"/>
        <w:jc w:val="both"/>
        <w:rPr>
          <w:rFonts w:ascii="Times New Roman" w:eastAsia="Times New Roman" w:hAnsi="Times New Roman" w:cs="Times New Roman"/>
          <w:sz w:val="24"/>
          <w:szCs w:val="24"/>
          <w:lang w:eastAsia="es-ES_tradnl"/>
        </w:rPr>
      </w:pPr>
    </w:p>
    <w:p w14:paraId="15FB9FD4" w14:textId="77777777" w:rsidR="000C50F9" w:rsidRPr="0069175D" w:rsidRDefault="000C50F9" w:rsidP="000C50F9">
      <w:pPr>
        <w:spacing w:after="0" w:line="360" w:lineRule="auto"/>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w:t>
      </w:r>
      <w:r w:rsidRPr="0069175D">
        <w:rPr>
          <w:rFonts w:ascii="Times New Roman" w:eastAsia="Times New Roman" w:hAnsi="Times New Roman" w:cs="Times New Roman"/>
          <w:i/>
          <w:sz w:val="24"/>
          <w:szCs w:val="24"/>
          <w:u w:val="single"/>
          <w:lang w:eastAsia="es-ES_tradnl"/>
        </w:rPr>
        <w:t xml:space="preserve">Este </w:t>
      </w:r>
      <w:r w:rsidRPr="0069175D">
        <w:rPr>
          <w:rFonts w:ascii="Times New Roman" w:eastAsia="Times New Roman" w:hAnsi="Times New Roman" w:cs="Times New Roman"/>
          <w:sz w:val="24"/>
          <w:szCs w:val="24"/>
          <w:lang w:eastAsia="es-ES_tradnl"/>
        </w:rPr>
        <w:t>auto es el tuyo? (determinante de “auto”)</w:t>
      </w:r>
    </w:p>
    <w:p w14:paraId="712F42AF" w14:textId="77777777" w:rsidR="000C50F9" w:rsidRPr="0069175D" w:rsidRDefault="000C50F9" w:rsidP="000C50F9">
      <w:pPr>
        <w:spacing w:after="0" w:line="360" w:lineRule="auto"/>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w:t>
      </w:r>
      <w:r w:rsidRPr="0069175D">
        <w:rPr>
          <w:rFonts w:ascii="Times New Roman" w:eastAsia="Times New Roman" w:hAnsi="Times New Roman" w:cs="Times New Roman"/>
          <w:i/>
          <w:sz w:val="24"/>
          <w:szCs w:val="24"/>
          <w:lang w:eastAsia="es-ES_tradnl"/>
        </w:rPr>
        <w:t xml:space="preserve">Éste </w:t>
      </w:r>
      <w:r w:rsidRPr="0069175D">
        <w:rPr>
          <w:rFonts w:ascii="Times New Roman" w:eastAsia="Times New Roman" w:hAnsi="Times New Roman" w:cs="Times New Roman"/>
          <w:sz w:val="24"/>
          <w:szCs w:val="24"/>
          <w:lang w:eastAsia="es-ES_tradnl"/>
        </w:rPr>
        <w:t>es tu auto? (N de sujeto)</w:t>
      </w:r>
    </w:p>
    <w:p w14:paraId="3D1E1608" w14:textId="77777777" w:rsidR="000C50F9" w:rsidRPr="0069175D" w:rsidRDefault="000C50F9" w:rsidP="000C50F9">
      <w:pPr>
        <w:spacing w:after="0" w:line="276" w:lineRule="auto"/>
        <w:rPr>
          <w:rFonts w:ascii="Times New Roman" w:eastAsia="Times New Roman" w:hAnsi="Times New Roman" w:cs="Times New Roman"/>
          <w:sz w:val="24"/>
          <w:szCs w:val="24"/>
          <w:lang w:eastAsia="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1976"/>
      </w:tblGrid>
      <w:tr w:rsidR="000C50F9" w:rsidRPr="0069175D" w14:paraId="607129C5" w14:textId="77777777" w:rsidTr="008F7B2E">
        <w:tc>
          <w:tcPr>
            <w:tcW w:w="0" w:type="auto"/>
            <w:vAlign w:val="center"/>
          </w:tcPr>
          <w:p w14:paraId="463FFE75" w14:textId="77777777" w:rsidR="000C50F9" w:rsidRPr="0069175D" w:rsidRDefault="000C50F9" w:rsidP="008F7B2E">
            <w:pPr>
              <w:spacing w:after="0" w:line="276" w:lineRule="auto"/>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Cerca del emisor</w:t>
            </w:r>
          </w:p>
        </w:tc>
        <w:tc>
          <w:tcPr>
            <w:tcW w:w="0" w:type="auto"/>
            <w:vAlign w:val="center"/>
          </w:tcPr>
          <w:p w14:paraId="2011A845" w14:textId="77777777" w:rsidR="000C50F9" w:rsidRPr="0069175D" w:rsidRDefault="000C50F9" w:rsidP="008F7B2E">
            <w:pPr>
              <w:spacing w:after="0" w:line="276" w:lineRule="auto"/>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Este/a/o/os/as</w:t>
            </w:r>
          </w:p>
        </w:tc>
      </w:tr>
      <w:tr w:rsidR="000C50F9" w:rsidRPr="0069175D" w14:paraId="59D94F3F" w14:textId="77777777" w:rsidTr="008F7B2E">
        <w:tc>
          <w:tcPr>
            <w:tcW w:w="0" w:type="auto"/>
            <w:vAlign w:val="center"/>
          </w:tcPr>
          <w:p w14:paraId="705C4813" w14:textId="77777777" w:rsidR="000C50F9" w:rsidRPr="0069175D" w:rsidRDefault="000C50F9" w:rsidP="008F7B2E">
            <w:pPr>
              <w:spacing w:after="0" w:line="276" w:lineRule="auto"/>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Cerca del receptor</w:t>
            </w:r>
          </w:p>
        </w:tc>
        <w:tc>
          <w:tcPr>
            <w:tcW w:w="0" w:type="auto"/>
            <w:vAlign w:val="center"/>
          </w:tcPr>
          <w:p w14:paraId="1F45F51E" w14:textId="77777777" w:rsidR="000C50F9" w:rsidRPr="0069175D" w:rsidRDefault="000C50F9" w:rsidP="008F7B2E">
            <w:pPr>
              <w:spacing w:after="0" w:line="276" w:lineRule="auto"/>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Ese/a/o/os/as</w:t>
            </w:r>
          </w:p>
        </w:tc>
      </w:tr>
      <w:tr w:rsidR="000C50F9" w:rsidRPr="0069175D" w14:paraId="6A92C7E7" w14:textId="77777777" w:rsidTr="008F7B2E">
        <w:tc>
          <w:tcPr>
            <w:tcW w:w="0" w:type="auto"/>
            <w:vAlign w:val="center"/>
          </w:tcPr>
          <w:p w14:paraId="00C20B71" w14:textId="77777777" w:rsidR="000C50F9" w:rsidRPr="0069175D" w:rsidRDefault="000C50F9" w:rsidP="008F7B2E">
            <w:pPr>
              <w:spacing w:after="0" w:line="276" w:lineRule="auto"/>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Lejos de ambos</w:t>
            </w:r>
          </w:p>
        </w:tc>
        <w:tc>
          <w:tcPr>
            <w:tcW w:w="0" w:type="auto"/>
            <w:vAlign w:val="center"/>
          </w:tcPr>
          <w:p w14:paraId="2F3DA294" w14:textId="77777777" w:rsidR="000C50F9" w:rsidRPr="0069175D" w:rsidRDefault="000C50F9" w:rsidP="008F7B2E">
            <w:pPr>
              <w:spacing w:after="0" w:line="276" w:lineRule="auto"/>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Aquel/</w:t>
            </w:r>
            <w:proofErr w:type="spellStart"/>
            <w:r w:rsidRPr="0069175D">
              <w:rPr>
                <w:rFonts w:ascii="Times New Roman" w:eastAsia="Times New Roman" w:hAnsi="Times New Roman" w:cs="Times New Roman"/>
                <w:sz w:val="24"/>
                <w:szCs w:val="24"/>
                <w:lang w:eastAsia="es-ES_tradnl"/>
              </w:rPr>
              <w:t>lla</w:t>
            </w:r>
            <w:proofErr w:type="spellEnd"/>
            <w:r w:rsidRPr="0069175D">
              <w:rPr>
                <w:rFonts w:ascii="Times New Roman" w:eastAsia="Times New Roman" w:hAnsi="Times New Roman" w:cs="Times New Roman"/>
                <w:sz w:val="24"/>
                <w:szCs w:val="24"/>
                <w:lang w:eastAsia="es-ES_tradnl"/>
              </w:rPr>
              <w:t>/</w:t>
            </w:r>
            <w:proofErr w:type="spellStart"/>
            <w:r w:rsidRPr="0069175D">
              <w:rPr>
                <w:rFonts w:ascii="Times New Roman" w:eastAsia="Times New Roman" w:hAnsi="Times New Roman" w:cs="Times New Roman"/>
                <w:sz w:val="24"/>
                <w:szCs w:val="24"/>
                <w:lang w:eastAsia="es-ES_tradnl"/>
              </w:rPr>
              <w:t>llo</w:t>
            </w:r>
            <w:proofErr w:type="spellEnd"/>
            <w:r w:rsidRPr="0069175D">
              <w:rPr>
                <w:rFonts w:ascii="Times New Roman" w:eastAsia="Times New Roman" w:hAnsi="Times New Roman" w:cs="Times New Roman"/>
                <w:sz w:val="24"/>
                <w:szCs w:val="24"/>
                <w:lang w:eastAsia="es-ES_tradnl"/>
              </w:rPr>
              <w:t>/os/as</w:t>
            </w:r>
          </w:p>
        </w:tc>
      </w:tr>
    </w:tbl>
    <w:p w14:paraId="1C0BE0D8" w14:textId="77777777" w:rsidR="000C50F9" w:rsidRPr="0069175D" w:rsidRDefault="000C50F9" w:rsidP="000C50F9">
      <w:pPr>
        <w:spacing w:after="0" w:line="276" w:lineRule="auto"/>
        <w:rPr>
          <w:rFonts w:ascii="Times New Roman" w:eastAsia="Times New Roman" w:hAnsi="Times New Roman" w:cs="Times New Roman"/>
          <w:sz w:val="24"/>
          <w:szCs w:val="24"/>
          <w:lang w:eastAsia="es-ES_tradnl"/>
        </w:rPr>
      </w:pPr>
    </w:p>
    <w:p w14:paraId="0EBD7A44" w14:textId="77777777" w:rsidR="000C50F9" w:rsidRPr="0069175D" w:rsidRDefault="000C50F9" w:rsidP="000C50F9">
      <w:pPr>
        <w:spacing w:after="0" w:line="360" w:lineRule="auto"/>
        <w:jc w:val="both"/>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b/>
          <w:sz w:val="24"/>
          <w:szCs w:val="24"/>
          <w:lang w:eastAsia="es-ES_tradnl"/>
        </w:rPr>
        <w:t>Pronombres indefinidos</w:t>
      </w:r>
    </w:p>
    <w:p w14:paraId="53C897BF" w14:textId="77777777" w:rsidR="000C50F9" w:rsidRPr="0069175D" w:rsidRDefault="000C50F9" w:rsidP="000C50F9">
      <w:pPr>
        <w:spacing w:after="0" w:line="360" w:lineRule="auto"/>
        <w:jc w:val="both"/>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Los pronombres indefinidos designan de manera imprecisa al referente. Son un conjunto de palabras muy heterogéneas entre sí. Morfológicamente, algunos cambian en género y o número y otros son invariables.</w:t>
      </w:r>
    </w:p>
    <w:p w14:paraId="51724BD5" w14:textId="77777777" w:rsidR="000C50F9" w:rsidRPr="0069175D" w:rsidRDefault="000C50F9" w:rsidP="000C50F9">
      <w:pPr>
        <w:spacing w:after="0" w:line="360" w:lineRule="auto"/>
        <w:jc w:val="both"/>
        <w:rPr>
          <w:rFonts w:ascii="Times New Roman" w:eastAsia="Times New Roman" w:hAnsi="Times New Roman" w:cs="Times New Roman"/>
          <w:sz w:val="24"/>
          <w:szCs w:val="24"/>
          <w:lang w:eastAsia="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7"/>
        <w:gridCol w:w="6309"/>
      </w:tblGrid>
      <w:tr w:rsidR="000C50F9" w:rsidRPr="0069175D" w14:paraId="71A11A05" w14:textId="77777777" w:rsidTr="008F7B2E">
        <w:tc>
          <w:tcPr>
            <w:tcW w:w="3078" w:type="dxa"/>
            <w:vAlign w:val="center"/>
          </w:tcPr>
          <w:p w14:paraId="28D4153A" w14:textId="77777777" w:rsidR="000C50F9" w:rsidRPr="0069175D" w:rsidRDefault="000C50F9" w:rsidP="008F7B2E">
            <w:pPr>
              <w:spacing w:after="0" w:line="276" w:lineRule="auto"/>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Varían en género y número</w:t>
            </w:r>
          </w:p>
        </w:tc>
        <w:tc>
          <w:tcPr>
            <w:tcW w:w="7240" w:type="dxa"/>
          </w:tcPr>
          <w:p w14:paraId="6B3F2CA8" w14:textId="77777777" w:rsidR="000C50F9" w:rsidRPr="0069175D" w:rsidRDefault="000C50F9" w:rsidP="008F7B2E">
            <w:pPr>
              <w:spacing w:after="0" w:line="276" w:lineRule="auto"/>
              <w:ind w:left="720"/>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Otro/a/os/</w:t>
            </w:r>
            <w:proofErr w:type="gramStart"/>
            <w:r w:rsidRPr="0069175D">
              <w:rPr>
                <w:rFonts w:ascii="Times New Roman" w:eastAsia="Times New Roman" w:hAnsi="Times New Roman" w:cs="Times New Roman"/>
                <w:sz w:val="24"/>
                <w:szCs w:val="24"/>
                <w:lang w:eastAsia="es-ES_tradnl"/>
              </w:rPr>
              <w:t>as  -</w:t>
            </w:r>
            <w:proofErr w:type="gramEnd"/>
            <w:r w:rsidRPr="0069175D">
              <w:rPr>
                <w:rFonts w:ascii="Times New Roman" w:eastAsia="Times New Roman" w:hAnsi="Times New Roman" w:cs="Times New Roman"/>
                <w:sz w:val="24"/>
                <w:szCs w:val="24"/>
                <w:lang w:eastAsia="es-ES_tradnl"/>
              </w:rPr>
              <w:t xml:space="preserve">  Cierto/a/os/as - Algún/o/a/os/as - Mismo/a/os/as - Todo/a/os/as - Mucho/a/os/as - Poco/a/os/as - Demasiado/a/os/as - Tanto/a/os/as</w:t>
            </w:r>
          </w:p>
        </w:tc>
      </w:tr>
      <w:tr w:rsidR="000C50F9" w:rsidRPr="0069175D" w14:paraId="257D307C" w14:textId="77777777" w:rsidTr="008F7B2E">
        <w:tc>
          <w:tcPr>
            <w:tcW w:w="3078" w:type="dxa"/>
          </w:tcPr>
          <w:p w14:paraId="4C702EB9" w14:textId="77777777" w:rsidR="000C50F9" w:rsidRPr="0069175D" w:rsidRDefault="000C50F9" w:rsidP="008F7B2E">
            <w:pPr>
              <w:spacing w:after="0" w:line="276" w:lineRule="auto"/>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Varían en género</w:t>
            </w:r>
          </w:p>
        </w:tc>
        <w:tc>
          <w:tcPr>
            <w:tcW w:w="7240" w:type="dxa"/>
          </w:tcPr>
          <w:p w14:paraId="06BD4142" w14:textId="77777777" w:rsidR="000C50F9" w:rsidRPr="0069175D" w:rsidRDefault="000C50F9" w:rsidP="008F7B2E">
            <w:pPr>
              <w:spacing w:after="0" w:line="276" w:lineRule="auto"/>
              <w:ind w:left="720"/>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Varios/as - Ningún/o/a - Cualquier/a</w:t>
            </w:r>
          </w:p>
        </w:tc>
      </w:tr>
      <w:tr w:rsidR="000C50F9" w:rsidRPr="0069175D" w14:paraId="5F69471E" w14:textId="77777777" w:rsidTr="008F7B2E">
        <w:tc>
          <w:tcPr>
            <w:tcW w:w="3078" w:type="dxa"/>
          </w:tcPr>
          <w:p w14:paraId="4EB9BEAB" w14:textId="77777777" w:rsidR="000C50F9" w:rsidRPr="0069175D" w:rsidRDefault="000C50F9" w:rsidP="008F7B2E">
            <w:pPr>
              <w:spacing w:after="0" w:line="276" w:lineRule="auto"/>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Varían en número</w:t>
            </w:r>
          </w:p>
        </w:tc>
        <w:tc>
          <w:tcPr>
            <w:tcW w:w="7240" w:type="dxa"/>
          </w:tcPr>
          <w:p w14:paraId="46D473BF" w14:textId="77777777" w:rsidR="000C50F9" w:rsidRPr="0069175D" w:rsidRDefault="000C50F9" w:rsidP="008F7B2E">
            <w:pPr>
              <w:spacing w:after="0" w:line="276" w:lineRule="auto"/>
              <w:ind w:left="720"/>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Bastante/s - Suficiente/s</w:t>
            </w:r>
          </w:p>
        </w:tc>
      </w:tr>
      <w:tr w:rsidR="000C50F9" w:rsidRPr="0069175D" w14:paraId="44A39F63" w14:textId="77777777" w:rsidTr="008F7B2E">
        <w:tc>
          <w:tcPr>
            <w:tcW w:w="3078" w:type="dxa"/>
          </w:tcPr>
          <w:p w14:paraId="64DA36D8" w14:textId="77777777" w:rsidR="000C50F9" w:rsidRPr="0069175D" w:rsidRDefault="000C50F9" w:rsidP="008F7B2E">
            <w:pPr>
              <w:spacing w:after="0" w:line="276" w:lineRule="auto"/>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Invariables</w:t>
            </w:r>
          </w:p>
        </w:tc>
        <w:tc>
          <w:tcPr>
            <w:tcW w:w="7240" w:type="dxa"/>
          </w:tcPr>
          <w:p w14:paraId="2276DA5B" w14:textId="77777777" w:rsidR="000C50F9" w:rsidRPr="0069175D" w:rsidRDefault="000C50F9" w:rsidP="008F7B2E">
            <w:pPr>
              <w:spacing w:after="0" w:line="276" w:lineRule="auto"/>
              <w:ind w:left="720"/>
              <w:rPr>
                <w:rFonts w:ascii="Times New Roman" w:eastAsia="Times New Roman" w:hAnsi="Times New Roman" w:cs="Times New Roman"/>
                <w:sz w:val="24"/>
                <w:szCs w:val="24"/>
                <w:lang w:eastAsia="es-ES_tradnl"/>
              </w:rPr>
            </w:pPr>
            <w:r w:rsidRPr="0069175D">
              <w:rPr>
                <w:rFonts w:ascii="Times New Roman" w:eastAsia="Times New Roman" w:hAnsi="Times New Roman" w:cs="Times New Roman"/>
                <w:sz w:val="24"/>
                <w:szCs w:val="24"/>
                <w:lang w:eastAsia="es-ES_tradnl"/>
              </w:rPr>
              <w:t>Algo – Alguien – Nada – Nadie – Tan – Tal</w:t>
            </w:r>
          </w:p>
        </w:tc>
      </w:tr>
    </w:tbl>
    <w:p w14:paraId="542679FF" w14:textId="77777777" w:rsidR="000C50F9" w:rsidRPr="0069175D" w:rsidRDefault="000C50F9" w:rsidP="000C50F9">
      <w:pPr>
        <w:spacing w:after="0" w:line="276" w:lineRule="auto"/>
        <w:jc w:val="both"/>
        <w:rPr>
          <w:rFonts w:ascii="Times New Roman" w:eastAsia="Times New Roman" w:hAnsi="Times New Roman" w:cs="Times New Roman"/>
          <w:b/>
          <w:i/>
          <w:sz w:val="24"/>
          <w:szCs w:val="24"/>
          <w:lang w:val="es-ES_tradnl" w:eastAsia="es-ES_tradnl"/>
        </w:rPr>
      </w:pPr>
    </w:p>
    <w:p w14:paraId="63230E17" w14:textId="77777777" w:rsidR="000C50F9" w:rsidRDefault="000C50F9" w:rsidP="000C50F9">
      <w:pPr>
        <w:spacing w:after="0" w:line="276" w:lineRule="auto"/>
        <w:ind w:right="510"/>
        <w:contextualSpacing/>
        <w:jc w:val="both"/>
        <w:rPr>
          <w:rFonts w:ascii="Times New Roman" w:eastAsia="Times New Roman" w:hAnsi="Times New Roman" w:cs="Times New Roman"/>
          <w:i/>
          <w:lang w:eastAsia="es-ES"/>
        </w:rPr>
      </w:pPr>
    </w:p>
    <w:p w14:paraId="52E07C1E" w14:textId="77777777" w:rsidR="000C50F9" w:rsidRPr="00DF20BD" w:rsidRDefault="000C50F9" w:rsidP="000C50F9">
      <w:pPr>
        <w:spacing w:after="0" w:line="276" w:lineRule="auto"/>
        <w:ind w:right="510"/>
        <w:contextualSpacing/>
        <w:jc w:val="both"/>
        <w:rPr>
          <w:rFonts w:ascii="Times New Roman" w:eastAsia="Times New Roman" w:hAnsi="Times New Roman" w:cs="Times New Roman"/>
          <w:b/>
          <w:bCs/>
          <w:i/>
          <w:sz w:val="24"/>
          <w:szCs w:val="24"/>
          <w:lang w:eastAsia="es-ES"/>
        </w:rPr>
      </w:pPr>
      <w:r w:rsidRPr="00DF20BD">
        <w:rPr>
          <w:rFonts w:ascii="Times New Roman" w:eastAsia="Times New Roman" w:hAnsi="Times New Roman" w:cs="Times New Roman"/>
          <w:b/>
          <w:bCs/>
          <w:i/>
          <w:sz w:val="24"/>
          <w:szCs w:val="24"/>
          <w:lang w:eastAsia="es-ES"/>
        </w:rPr>
        <w:t>Actividades</w:t>
      </w:r>
    </w:p>
    <w:p w14:paraId="09067D18" w14:textId="77777777" w:rsidR="000C50F9" w:rsidRPr="00DF20BD" w:rsidRDefault="000C50F9" w:rsidP="000C50F9">
      <w:pPr>
        <w:spacing w:after="0" w:line="276" w:lineRule="auto"/>
        <w:ind w:right="510"/>
        <w:contextualSpacing/>
        <w:jc w:val="both"/>
        <w:rPr>
          <w:rFonts w:ascii="Times New Roman" w:eastAsia="Times New Roman" w:hAnsi="Times New Roman" w:cs="Times New Roman"/>
          <w:b/>
          <w:bCs/>
          <w:i/>
          <w:sz w:val="24"/>
          <w:szCs w:val="24"/>
          <w:lang w:eastAsia="es-ES"/>
        </w:rPr>
      </w:pPr>
    </w:p>
    <w:p w14:paraId="58F9AE4D" w14:textId="77777777" w:rsidR="000C50F9" w:rsidRPr="00DF20BD" w:rsidRDefault="000C50F9" w:rsidP="000C50F9">
      <w:pPr>
        <w:spacing w:after="0" w:line="276" w:lineRule="auto"/>
        <w:ind w:right="510"/>
        <w:jc w:val="both"/>
        <w:rPr>
          <w:rFonts w:ascii="Times New Roman" w:eastAsia="Times New Roman" w:hAnsi="Times New Roman" w:cs="Times New Roman"/>
          <w:i/>
          <w:sz w:val="24"/>
          <w:szCs w:val="24"/>
          <w:lang w:eastAsia="es-ES"/>
        </w:rPr>
      </w:pPr>
      <w:r w:rsidRPr="00DF20BD">
        <w:rPr>
          <w:rFonts w:ascii="Times New Roman" w:eastAsia="Times New Roman" w:hAnsi="Times New Roman" w:cs="Times New Roman"/>
          <w:i/>
          <w:sz w:val="24"/>
          <w:szCs w:val="24"/>
          <w:lang w:eastAsia="es-ES"/>
        </w:rPr>
        <w:t>1. En el siguiente texto, clasifiquen los pronombres subrayados y reconozcan su referente (el sustantivo al que reemplazan, al que hacen referencia):</w:t>
      </w:r>
    </w:p>
    <w:p w14:paraId="7DA09CBB" w14:textId="77777777" w:rsidR="000C50F9" w:rsidRPr="00DF20BD" w:rsidRDefault="000C50F9" w:rsidP="000C50F9">
      <w:pPr>
        <w:spacing w:after="0" w:line="276" w:lineRule="auto"/>
        <w:ind w:right="510"/>
        <w:jc w:val="both"/>
        <w:rPr>
          <w:rFonts w:ascii="Times New Roman" w:eastAsia="Times New Roman" w:hAnsi="Times New Roman" w:cs="Times New Roman"/>
          <w:i/>
          <w:sz w:val="24"/>
          <w:szCs w:val="24"/>
          <w:lang w:eastAsia="es-ES"/>
        </w:rPr>
      </w:pPr>
    </w:p>
    <w:p w14:paraId="15F880D7" w14:textId="77777777" w:rsidR="006250E3" w:rsidRPr="00DD0650" w:rsidRDefault="006250E3" w:rsidP="006250E3">
      <w:pPr>
        <w:jc w:val="both"/>
        <w:rPr>
          <w:sz w:val="24"/>
          <w:szCs w:val="24"/>
        </w:rPr>
      </w:pPr>
      <w:r w:rsidRPr="00DD0650">
        <w:rPr>
          <w:sz w:val="24"/>
          <w:szCs w:val="24"/>
        </w:rPr>
        <w:t xml:space="preserve">En </w:t>
      </w:r>
      <w:r w:rsidRPr="00DD0650">
        <w:rPr>
          <w:b/>
          <w:bCs/>
          <w:sz w:val="24"/>
          <w:szCs w:val="24"/>
          <w:u w:val="single"/>
        </w:rPr>
        <w:t>ese</w:t>
      </w:r>
      <w:r w:rsidRPr="00DD0650">
        <w:rPr>
          <w:sz w:val="24"/>
          <w:szCs w:val="24"/>
        </w:rPr>
        <w:t xml:space="preserve"> momento reaparece Aquiles, el de los pies ligeros. Un oráculo </w:t>
      </w:r>
      <w:r w:rsidRPr="00DD0650">
        <w:rPr>
          <w:b/>
          <w:bCs/>
          <w:sz w:val="24"/>
          <w:szCs w:val="24"/>
          <w:u w:val="single"/>
        </w:rPr>
        <w:t>les</w:t>
      </w:r>
      <w:r w:rsidRPr="00DD0650">
        <w:rPr>
          <w:sz w:val="24"/>
          <w:szCs w:val="24"/>
        </w:rPr>
        <w:t xml:space="preserve"> había revelado a los más nobles guerreros griegos que sólo obtendrían la victoria si contaban con </w:t>
      </w:r>
      <w:r w:rsidRPr="00DD0650">
        <w:rPr>
          <w:b/>
          <w:bCs/>
          <w:sz w:val="24"/>
          <w:szCs w:val="24"/>
          <w:u w:val="single"/>
        </w:rPr>
        <w:t>él</w:t>
      </w:r>
      <w:r w:rsidRPr="00DD0650">
        <w:rPr>
          <w:sz w:val="24"/>
          <w:szCs w:val="24"/>
        </w:rPr>
        <w:t xml:space="preserve"> en el violento campo de batalla. Y como lo que decían los oráculos no era ningún chiste para los griegos, un grupo se presentó ante Aquiles para proponerle que fuera con </w:t>
      </w:r>
      <w:r w:rsidRPr="00DD0650">
        <w:rPr>
          <w:b/>
          <w:bCs/>
          <w:sz w:val="24"/>
          <w:szCs w:val="24"/>
          <w:u w:val="single"/>
        </w:rPr>
        <w:t>ellos</w:t>
      </w:r>
      <w:r w:rsidRPr="00DD0650">
        <w:rPr>
          <w:sz w:val="24"/>
          <w:szCs w:val="24"/>
        </w:rPr>
        <w:t xml:space="preserve">. Él aceptó de inmediato. </w:t>
      </w:r>
      <w:r w:rsidRPr="00DD0650">
        <w:rPr>
          <w:b/>
          <w:bCs/>
          <w:sz w:val="24"/>
          <w:szCs w:val="24"/>
          <w:u w:val="single"/>
        </w:rPr>
        <w:lastRenderedPageBreak/>
        <w:t>Su</w:t>
      </w:r>
      <w:r w:rsidRPr="00DD0650">
        <w:rPr>
          <w:sz w:val="24"/>
          <w:szCs w:val="24"/>
        </w:rPr>
        <w:t xml:space="preserve"> madre, entonces, subió desde las profundidades del mar, se acercó a él y </w:t>
      </w:r>
      <w:r w:rsidRPr="00DD0650">
        <w:rPr>
          <w:b/>
          <w:bCs/>
          <w:sz w:val="24"/>
          <w:szCs w:val="24"/>
          <w:u w:val="single"/>
        </w:rPr>
        <w:t>se</w:t>
      </w:r>
      <w:r w:rsidRPr="00DD0650">
        <w:rPr>
          <w:sz w:val="24"/>
          <w:szCs w:val="24"/>
        </w:rPr>
        <w:t xml:space="preserve"> abrazó a </w:t>
      </w:r>
      <w:r w:rsidRPr="00DD0650">
        <w:rPr>
          <w:b/>
          <w:bCs/>
          <w:sz w:val="24"/>
          <w:szCs w:val="24"/>
          <w:u w:val="single"/>
        </w:rPr>
        <w:t>sus</w:t>
      </w:r>
      <w:r w:rsidRPr="00DD0650">
        <w:rPr>
          <w:sz w:val="24"/>
          <w:szCs w:val="24"/>
        </w:rPr>
        <w:t xml:space="preserve"> rodillas, diciéndole: “Hijo </w:t>
      </w:r>
      <w:r w:rsidRPr="00DD0650">
        <w:rPr>
          <w:b/>
          <w:bCs/>
          <w:sz w:val="24"/>
          <w:szCs w:val="24"/>
          <w:u w:val="single"/>
        </w:rPr>
        <w:t>mío</w:t>
      </w:r>
      <w:r w:rsidRPr="00DD0650">
        <w:rPr>
          <w:sz w:val="24"/>
          <w:szCs w:val="24"/>
        </w:rPr>
        <w:t xml:space="preserve">, antes de emprender este viaje escucha lo que los dioses me han revelado: si partes a la guerra, la gloria </w:t>
      </w:r>
      <w:r w:rsidRPr="00DD0650">
        <w:rPr>
          <w:b/>
          <w:bCs/>
          <w:sz w:val="24"/>
          <w:szCs w:val="24"/>
          <w:u w:val="single"/>
        </w:rPr>
        <w:t>te</w:t>
      </w:r>
      <w:r w:rsidRPr="00DD0650">
        <w:rPr>
          <w:sz w:val="24"/>
          <w:szCs w:val="24"/>
        </w:rPr>
        <w:t xml:space="preserve"> </w:t>
      </w:r>
      <w:proofErr w:type="gramStart"/>
      <w:r w:rsidRPr="00DD0650">
        <w:rPr>
          <w:sz w:val="24"/>
          <w:szCs w:val="24"/>
        </w:rPr>
        <w:t>acompañará</w:t>
      </w:r>
      <w:proofErr w:type="gramEnd"/>
      <w:r w:rsidRPr="00DD0650">
        <w:rPr>
          <w:sz w:val="24"/>
          <w:szCs w:val="24"/>
        </w:rPr>
        <w:t xml:space="preserve"> pero </w:t>
      </w:r>
      <w:r w:rsidRPr="00DD0650">
        <w:rPr>
          <w:b/>
          <w:bCs/>
          <w:sz w:val="24"/>
          <w:szCs w:val="24"/>
          <w:u w:val="single"/>
        </w:rPr>
        <w:t>tu</w:t>
      </w:r>
      <w:r w:rsidRPr="00DD0650">
        <w:rPr>
          <w:sz w:val="24"/>
          <w:szCs w:val="24"/>
        </w:rPr>
        <w:t xml:space="preserve"> vida será breve, en cambio, si te quedas en las fértiles tierras de </w:t>
      </w:r>
      <w:proofErr w:type="spellStart"/>
      <w:r w:rsidRPr="00DD0650">
        <w:rPr>
          <w:sz w:val="24"/>
          <w:szCs w:val="24"/>
        </w:rPr>
        <w:t>Ptía</w:t>
      </w:r>
      <w:proofErr w:type="spellEnd"/>
      <w:r w:rsidRPr="00DD0650">
        <w:rPr>
          <w:sz w:val="24"/>
          <w:szCs w:val="24"/>
        </w:rPr>
        <w:t>, gozarás de una vida larga y apacible”.</w:t>
      </w:r>
    </w:p>
    <w:p w14:paraId="29660300" w14:textId="77777777" w:rsidR="000C50F9" w:rsidRPr="00DF20BD" w:rsidRDefault="000C50F9" w:rsidP="000C50F9">
      <w:pPr>
        <w:spacing w:after="0" w:line="276" w:lineRule="auto"/>
        <w:ind w:right="510"/>
        <w:jc w:val="both"/>
        <w:rPr>
          <w:rFonts w:ascii="Times New Roman" w:eastAsia="Calibri" w:hAnsi="Times New Roman" w:cs="Times New Roman"/>
          <w:sz w:val="24"/>
          <w:szCs w:val="24"/>
          <w:lang w:eastAsia="es-ES"/>
        </w:rPr>
      </w:pPr>
    </w:p>
    <w:p w14:paraId="1215E8B1" w14:textId="07F74BFB" w:rsidR="00DD0650" w:rsidRDefault="00DD0650" w:rsidP="00DD0650">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2. En el siguiente texto, completen</w:t>
      </w:r>
      <w:r w:rsidRPr="00DD0650">
        <w:rPr>
          <w:rFonts w:ascii="Times New Roman" w:hAnsi="Times New Roman" w:cs="Times New Roman"/>
          <w:i/>
          <w:sz w:val="24"/>
          <w:szCs w:val="24"/>
        </w:rPr>
        <w:t xml:space="preserve"> los espacios en blanco con pronombres según corresponda.</w:t>
      </w:r>
    </w:p>
    <w:p w14:paraId="417B4B0D" w14:textId="77777777" w:rsidR="00DD0650" w:rsidRDefault="00DD0650" w:rsidP="00DD0650">
      <w:pPr>
        <w:spacing w:after="0" w:line="276" w:lineRule="auto"/>
        <w:jc w:val="both"/>
        <w:rPr>
          <w:rFonts w:ascii="Times New Roman" w:hAnsi="Times New Roman" w:cs="Times New Roman"/>
          <w:i/>
          <w:sz w:val="24"/>
          <w:szCs w:val="24"/>
        </w:rPr>
      </w:pPr>
    </w:p>
    <w:p w14:paraId="2E018B35" w14:textId="6D8C7BEE" w:rsidR="00DD0650" w:rsidRPr="00DD0650" w:rsidRDefault="00DD0650" w:rsidP="00DD0650">
      <w:pPr>
        <w:spacing w:after="0" w:line="276" w:lineRule="auto"/>
        <w:jc w:val="both"/>
        <w:rPr>
          <w:rFonts w:cstheme="minorHAnsi"/>
          <w:i/>
          <w:sz w:val="24"/>
          <w:szCs w:val="24"/>
        </w:rPr>
      </w:pPr>
      <w:r w:rsidRPr="00DD0650">
        <w:rPr>
          <w:rFonts w:cstheme="minorHAnsi"/>
          <w:i/>
          <w:sz w:val="24"/>
          <w:szCs w:val="24"/>
        </w:rPr>
        <w:t xml:space="preserve">¡Hola, </w:t>
      </w:r>
      <w:proofErr w:type="spellStart"/>
      <w:r w:rsidRPr="00DD0650">
        <w:rPr>
          <w:rFonts w:cstheme="minorHAnsi"/>
          <w:i/>
          <w:sz w:val="24"/>
          <w:szCs w:val="24"/>
        </w:rPr>
        <w:t>Facu</w:t>
      </w:r>
      <w:proofErr w:type="spellEnd"/>
      <w:r w:rsidRPr="00DD0650">
        <w:rPr>
          <w:rFonts w:cstheme="minorHAnsi"/>
          <w:i/>
          <w:sz w:val="24"/>
          <w:szCs w:val="24"/>
        </w:rPr>
        <w:t>!</w:t>
      </w:r>
    </w:p>
    <w:p w14:paraId="0C462D06" w14:textId="77777777" w:rsidR="00DD0650" w:rsidRPr="00DD0650" w:rsidRDefault="00DD0650" w:rsidP="00DD0650">
      <w:pPr>
        <w:spacing w:after="0" w:line="276" w:lineRule="auto"/>
        <w:jc w:val="both"/>
        <w:rPr>
          <w:rFonts w:cstheme="minorHAnsi"/>
          <w:i/>
          <w:sz w:val="24"/>
          <w:szCs w:val="24"/>
        </w:rPr>
      </w:pPr>
      <w:r w:rsidRPr="00DD0650">
        <w:rPr>
          <w:rFonts w:cstheme="minorHAnsi"/>
          <w:i/>
          <w:sz w:val="24"/>
          <w:szCs w:val="24"/>
        </w:rPr>
        <w:t xml:space="preserve">           ¿Qué tal? ___, bien. Aunque es un bajón, porque estoy estudiando para las materias que___ quedaron.</w:t>
      </w:r>
    </w:p>
    <w:p w14:paraId="7B39FE91" w14:textId="77777777" w:rsidR="00DD0650" w:rsidRPr="00DD0650" w:rsidRDefault="00DD0650" w:rsidP="00DD0650">
      <w:pPr>
        <w:spacing w:after="0" w:line="276" w:lineRule="auto"/>
        <w:jc w:val="both"/>
        <w:rPr>
          <w:rFonts w:cstheme="minorHAnsi"/>
          <w:i/>
          <w:sz w:val="24"/>
          <w:szCs w:val="24"/>
        </w:rPr>
      </w:pPr>
      <w:r w:rsidRPr="00DD0650">
        <w:rPr>
          <w:rFonts w:cstheme="minorHAnsi"/>
          <w:i/>
          <w:sz w:val="24"/>
          <w:szCs w:val="24"/>
        </w:rPr>
        <w:t xml:space="preserve">___cuento una buena. Hace unos días fui a la casa de Juancho. ¿___ </w:t>
      </w:r>
      <w:proofErr w:type="spellStart"/>
      <w:r w:rsidRPr="00DD0650">
        <w:rPr>
          <w:rFonts w:cstheme="minorHAnsi"/>
          <w:i/>
          <w:sz w:val="24"/>
          <w:szCs w:val="24"/>
        </w:rPr>
        <w:t>acordás</w:t>
      </w:r>
      <w:proofErr w:type="spellEnd"/>
      <w:r w:rsidRPr="00DD0650">
        <w:rPr>
          <w:rFonts w:cstheme="minorHAnsi"/>
          <w:i/>
          <w:sz w:val="24"/>
          <w:szCs w:val="24"/>
        </w:rPr>
        <w:t xml:space="preserve"> de ___? Y ___encontré con que ___gata había tenido cría. ___ puse a jugar con los gatitos y ¡soné! ___dio uno. A___, que ya había discutido con ___vieja porque a___ ___ encantan los animales y a ___no. Ahora estoy contento, pero tengo que cuidar___, bañar___ de vez en cuando, alimentar___, etc. Bueno, por hoy ___dejo. En la próxima ___ cuento cómo rendí. Saludos a ___ viejos. Marcos.</w:t>
      </w:r>
    </w:p>
    <w:p w14:paraId="6DCB3AFF" w14:textId="77777777" w:rsidR="000C50F9" w:rsidRPr="00DF20BD" w:rsidRDefault="000C50F9" w:rsidP="000C50F9">
      <w:pPr>
        <w:spacing w:after="0" w:line="276" w:lineRule="auto"/>
        <w:jc w:val="both"/>
        <w:rPr>
          <w:rFonts w:ascii="Times New Roman" w:hAnsi="Times New Roman" w:cs="Times New Roman"/>
          <w:sz w:val="24"/>
          <w:szCs w:val="24"/>
        </w:rPr>
      </w:pPr>
    </w:p>
    <w:p w14:paraId="28A3429F" w14:textId="6CCECD80" w:rsidR="000C50F9" w:rsidRPr="00DF20BD" w:rsidRDefault="000C50F9" w:rsidP="000C50F9">
      <w:pPr>
        <w:spacing w:after="0" w:line="276" w:lineRule="auto"/>
        <w:jc w:val="both"/>
        <w:rPr>
          <w:rFonts w:ascii="Times New Roman" w:hAnsi="Times New Roman" w:cs="Times New Roman"/>
          <w:i/>
          <w:sz w:val="24"/>
          <w:szCs w:val="24"/>
        </w:rPr>
      </w:pPr>
      <w:r w:rsidRPr="00DF20BD">
        <w:rPr>
          <w:rFonts w:ascii="Times New Roman" w:hAnsi="Times New Roman" w:cs="Times New Roman"/>
          <w:i/>
          <w:sz w:val="24"/>
          <w:szCs w:val="24"/>
        </w:rPr>
        <w:t>3) Reescrib</w:t>
      </w:r>
      <w:r w:rsidR="00722CB5">
        <w:rPr>
          <w:rFonts w:ascii="Times New Roman" w:hAnsi="Times New Roman" w:cs="Times New Roman"/>
          <w:i/>
          <w:sz w:val="24"/>
          <w:szCs w:val="24"/>
        </w:rPr>
        <w:t>an</w:t>
      </w:r>
      <w:r w:rsidRPr="00DF20BD">
        <w:rPr>
          <w:rFonts w:ascii="Times New Roman" w:hAnsi="Times New Roman" w:cs="Times New Roman"/>
          <w:i/>
          <w:sz w:val="24"/>
          <w:szCs w:val="24"/>
        </w:rPr>
        <w:t xml:space="preserve"> los siguientes textos reemplazando las repeticiones innecesarias por pronombres. En caso de que el pronombre también resulte muy repetitivo, pueden usar elipsis. </w:t>
      </w:r>
    </w:p>
    <w:p w14:paraId="1A3F9C84" w14:textId="77777777" w:rsidR="000C50F9" w:rsidRPr="00DF20BD" w:rsidRDefault="000C50F9" w:rsidP="000C50F9">
      <w:pPr>
        <w:spacing w:after="0" w:line="276" w:lineRule="auto"/>
        <w:jc w:val="both"/>
        <w:rPr>
          <w:rFonts w:ascii="Times New Roman" w:hAnsi="Times New Roman" w:cs="Times New Roman"/>
          <w:sz w:val="24"/>
          <w:szCs w:val="24"/>
        </w:rPr>
      </w:pPr>
    </w:p>
    <w:p w14:paraId="5CA2F0D2" w14:textId="77777777" w:rsidR="00DD0650" w:rsidRPr="00722CB5" w:rsidRDefault="000C50F9" w:rsidP="00722CB5">
      <w:pPr>
        <w:spacing w:line="360" w:lineRule="auto"/>
        <w:jc w:val="both"/>
        <w:rPr>
          <w:rFonts w:eastAsia="Calibri" w:cstheme="minorHAnsi"/>
          <w:lang w:eastAsia="es-ES"/>
        </w:rPr>
      </w:pPr>
      <w:r w:rsidRPr="00722CB5">
        <w:rPr>
          <w:rFonts w:cstheme="minorHAnsi"/>
          <w:sz w:val="24"/>
          <w:szCs w:val="24"/>
        </w:rPr>
        <w:t xml:space="preserve">A) </w:t>
      </w:r>
      <w:r w:rsidR="00DD0650" w:rsidRPr="00722CB5">
        <w:rPr>
          <w:rFonts w:eastAsia="Calibri" w:cstheme="minorHAnsi"/>
          <w:lang w:eastAsia="es-ES"/>
        </w:rPr>
        <w:t>Un día, un caballero muerto de sed llega a una casa, le pide un vaso de agua a la dueña de casa. Comienza con la dueña de casa una conversación sobre las tres hijas de la señora. El caballero pide conocer a las hijas de la señora. Finalmente, dos de ellas se dejan ver y el caballero reconoce las virtudes de las hijas de la señora. Entonces, el caballero se marcha con la intriga de no haber conocido a la tercera de las hijas de la señora. Semanas después, unos caballeros llegan a la casa de la señora enviados por el rey, para llevarse a la hija mayor al palacio para casarse con el rey, que en realidad era el caballero que había pedido agua a la señora.</w:t>
      </w:r>
    </w:p>
    <w:p w14:paraId="7F807253" w14:textId="77777777" w:rsidR="00722CB5" w:rsidRPr="00722CB5" w:rsidRDefault="000C50F9" w:rsidP="00722CB5">
      <w:pPr>
        <w:spacing w:after="0" w:line="360" w:lineRule="auto"/>
        <w:jc w:val="both"/>
        <w:rPr>
          <w:rFonts w:eastAsia="Calibri" w:cstheme="minorHAnsi"/>
        </w:rPr>
      </w:pPr>
      <w:r w:rsidRPr="00722CB5">
        <w:rPr>
          <w:rFonts w:cstheme="minorHAnsi"/>
          <w:sz w:val="24"/>
          <w:szCs w:val="24"/>
        </w:rPr>
        <w:t xml:space="preserve">B) </w:t>
      </w:r>
      <w:bookmarkStart w:id="1" w:name="_Hlk32908122"/>
      <w:r w:rsidR="00722CB5" w:rsidRPr="00722CB5">
        <w:rPr>
          <w:rFonts w:eastAsia="Calibri" w:cstheme="minorHAnsi"/>
          <w:lang w:val="es-ES"/>
        </w:rPr>
        <w:t xml:space="preserve">Cuando Pelayo regresaba a su casa, vio a un hombre viejo, tumbado boca abajo, que se movía y se quejaba en el fondo del patio. El hombre viejo, a pesar de sus esfuerzos, no podía levantarse porque sus enormes alas impedían al hombre viejo levantarse. Pelayo </w:t>
      </w:r>
      <w:proofErr w:type="spellStart"/>
      <w:r w:rsidR="00722CB5" w:rsidRPr="00722CB5">
        <w:rPr>
          <w:rFonts w:eastAsia="Calibri" w:cstheme="minorHAnsi"/>
          <w:lang w:val="es-ES"/>
        </w:rPr>
        <w:t>corri</w:t>
      </w:r>
      <w:r w:rsidR="00722CB5" w:rsidRPr="00722CB5">
        <w:rPr>
          <w:rFonts w:eastAsia="Calibri" w:cstheme="minorHAnsi"/>
        </w:rPr>
        <w:t>ó</w:t>
      </w:r>
      <w:proofErr w:type="spellEnd"/>
      <w:r w:rsidR="00722CB5" w:rsidRPr="00722CB5">
        <w:rPr>
          <w:rFonts w:eastAsia="Calibri" w:cstheme="minorHAnsi"/>
        </w:rPr>
        <w:t xml:space="preserve"> en busca de Elisenda, su mujer, que estaba poniéndole compresas al niño enfermo, y llevó a Elisenda hasta el fondo del patio. Pelayo y Elisenda observaron el cuerpo caído del viejo. El viejo caído estaba vestido como un trapero. La lastimosa condición de bisabuelo ensopado del viejo había desprovisto al viejo de toda grandeza. Las alas de gallinazo grande del viejo estaban sucias y medio desplumadas. Tanto observaron al viejo caído que Pelayo y Elisenda acabaron por encontrar familiar al viejo. Entonces se atrevieron a hablar al </w:t>
      </w:r>
      <w:proofErr w:type="gramStart"/>
      <w:r w:rsidR="00722CB5" w:rsidRPr="00722CB5">
        <w:rPr>
          <w:rFonts w:eastAsia="Calibri" w:cstheme="minorHAnsi"/>
        </w:rPr>
        <w:t>viejo  y</w:t>
      </w:r>
      <w:proofErr w:type="gramEnd"/>
      <w:r w:rsidR="00722CB5" w:rsidRPr="00722CB5">
        <w:rPr>
          <w:rFonts w:eastAsia="Calibri" w:cstheme="minorHAnsi"/>
        </w:rPr>
        <w:t xml:space="preserve"> el viejo contestó a Pelayo y Elisenda en un dialecto incomprensible. Llamaron para que viera al viejo </w:t>
      </w:r>
      <w:r w:rsidR="00722CB5" w:rsidRPr="00722CB5">
        <w:rPr>
          <w:rFonts w:eastAsia="Calibri" w:cstheme="minorHAnsi"/>
        </w:rPr>
        <w:lastRenderedPageBreak/>
        <w:t>una vecina y a la vecina le bastó una mirada para sacar a Pelayo y Elisenda del error. –Es un ángel-les dijo. Pero el pobre está tan viejo que la lluvia ha tumbado al viejo.</w:t>
      </w:r>
    </w:p>
    <w:p w14:paraId="7CEB9EAF" w14:textId="7DAED57B" w:rsidR="00DD0650" w:rsidRPr="00722CB5" w:rsidRDefault="00DD0650" w:rsidP="00722CB5">
      <w:pPr>
        <w:spacing w:after="0" w:line="360" w:lineRule="auto"/>
        <w:jc w:val="both"/>
        <w:rPr>
          <w:rFonts w:eastAsia="Calibri" w:cstheme="minorHAnsi"/>
        </w:rPr>
      </w:pPr>
    </w:p>
    <w:bookmarkEnd w:id="1"/>
    <w:p w14:paraId="082B739A" w14:textId="763388FF" w:rsidR="000C50F9" w:rsidRPr="00722CB5" w:rsidRDefault="000C50F9" w:rsidP="00722CB5">
      <w:pPr>
        <w:spacing w:line="360" w:lineRule="auto"/>
        <w:jc w:val="both"/>
        <w:rPr>
          <w:rFonts w:cstheme="minorHAnsi"/>
          <w:sz w:val="24"/>
          <w:szCs w:val="24"/>
        </w:rPr>
      </w:pPr>
    </w:p>
    <w:p w14:paraId="05FE96D1" w14:textId="77777777" w:rsidR="000C50F9" w:rsidRPr="00DF20BD" w:rsidRDefault="000C50F9" w:rsidP="000C50F9">
      <w:pPr>
        <w:spacing w:line="276" w:lineRule="auto"/>
        <w:jc w:val="both"/>
        <w:rPr>
          <w:rFonts w:ascii="Times New Roman" w:hAnsi="Times New Roman" w:cs="Times New Roman"/>
          <w:sz w:val="24"/>
          <w:szCs w:val="24"/>
        </w:rPr>
      </w:pPr>
    </w:p>
    <w:p w14:paraId="32888270" w14:textId="77777777" w:rsidR="000C50F9" w:rsidRPr="000C50F9" w:rsidRDefault="000C50F9" w:rsidP="000C50F9"/>
    <w:sectPr w:rsidR="000C50F9" w:rsidRPr="000C50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55497" w14:textId="77777777" w:rsidR="00A90E2A" w:rsidRDefault="00A90E2A" w:rsidP="000C50F9">
      <w:pPr>
        <w:spacing w:after="0" w:line="240" w:lineRule="auto"/>
      </w:pPr>
      <w:r>
        <w:separator/>
      </w:r>
    </w:p>
  </w:endnote>
  <w:endnote w:type="continuationSeparator" w:id="0">
    <w:p w14:paraId="735C7471" w14:textId="77777777" w:rsidR="00A90E2A" w:rsidRDefault="00A90E2A" w:rsidP="000C5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B8B2C" w14:textId="77777777" w:rsidR="00A90E2A" w:rsidRDefault="00A90E2A" w:rsidP="000C50F9">
      <w:pPr>
        <w:spacing w:after="0" w:line="240" w:lineRule="auto"/>
      </w:pPr>
      <w:r>
        <w:separator/>
      </w:r>
    </w:p>
  </w:footnote>
  <w:footnote w:type="continuationSeparator" w:id="0">
    <w:p w14:paraId="5BC71559" w14:textId="77777777" w:rsidR="00A90E2A" w:rsidRDefault="00A90E2A" w:rsidP="000C50F9">
      <w:pPr>
        <w:spacing w:after="0" w:line="240" w:lineRule="auto"/>
      </w:pPr>
      <w:r>
        <w:continuationSeparator/>
      </w:r>
    </w:p>
  </w:footnote>
  <w:footnote w:id="1">
    <w:p w14:paraId="12EC886D" w14:textId="77777777" w:rsidR="000C50F9" w:rsidRPr="00C02BAB" w:rsidRDefault="000C50F9" w:rsidP="000C50F9">
      <w:pPr>
        <w:pStyle w:val="FootnoteText"/>
        <w:jc w:val="both"/>
      </w:pPr>
      <w:r>
        <w:rPr>
          <w:rStyle w:val="FootnoteReference"/>
        </w:rPr>
        <w:footnoteRef/>
      </w:r>
      <w:r>
        <w:t xml:space="preserve"> </w:t>
      </w:r>
      <w:r w:rsidRPr="00C02BAB">
        <w:t xml:space="preserve">Toda </w:t>
      </w:r>
      <w:r w:rsidRPr="0073440A">
        <w:rPr>
          <w:i/>
        </w:rPr>
        <w:t>situación comunicativa</w:t>
      </w:r>
      <w:r w:rsidRPr="00C02BAB">
        <w:t xml:space="preserve"> en la que una persona recibe o transmite un mensaje comprende los siguientes elementos: emisor</w:t>
      </w:r>
      <w:r>
        <w:t xml:space="preserve"> (quien envía el mensaje)</w:t>
      </w:r>
      <w:r w:rsidRPr="00C02BAB">
        <w:t>, receptor</w:t>
      </w:r>
      <w:r>
        <w:t xml:space="preserve"> (quien lo recibe)</w:t>
      </w:r>
      <w:r w:rsidRPr="00C02BAB">
        <w:t>, mensaje</w:t>
      </w:r>
      <w:r>
        <w:t xml:space="preserve"> (signo o conjunto de signos que debe ser interpretado)</w:t>
      </w:r>
      <w:r w:rsidRPr="00C02BAB">
        <w:t>, referente</w:t>
      </w:r>
      <w:r>
        <w:t xml:space="preserve"> (tema del mensaje)</w:t>
      </w:r>
      <w:r w:rsidRPr="00C02BAB">
        <w:t xml:space="preserve">, canal </w:t>
      </w:r>
      <w:r>
        <w:t xml:space="preserve">(medio físico de transmisión del mensaje –auditivo o visual-) </w:t>
      </w:r>
      <w:r w:rsidRPr="00C02BAB">
        <w:t>y código</w:t>
      </w:r>
      <w:r>
        <w:t xml:space="preserve"> (sistema de signos usado, por ejemplo, la lengua)</w:t>
      </w:r>
      <w:r w:rsidRPr="00C02BA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879A4"/>
    <w:multiLevelType w:val="hybridMultilevel"/>
    <w:tmpl w:val="FC640A82"/>
    <w:lvl w:ilvl="0" w:tplc="0BBEDEFC">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0F9"/>
    <w:rsid w:val="00074DB9"/>
    <w:rsid w:val="000C50F9"/>
    <w:rsid w:val="00226086"/>
    <w:rsid w:val="006250E3"/>
    <w:rsid w:val="00722CB5"/>
    <w:rsid w:val="00A90E2A"/>
    <w:rsid w:val="00A93551"/>
    <w:rsid w:val="00BE19A6"/>
    <w:rsid w:val="00D15EFB"/>
    <w:rsid w:val="00DD0650"/>
    <w:rsid w:val="00E4088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D5023"/>
  <w15:chartTrackingRefBased/>
  <w15:docId w15:val="{1BB9537D-C596-4207-9005-57A9D4F4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50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50F9"/>
    <w:rPr>
      <w:sz w:val="20"/>
      <w:szCs w:val="20"/>
    </w:rPr>
  </w:style>
  <w:style w:type="character" w:styleId="FootnoteReference">
    <w:name w:val="footnote reference"/>
    <w:uiPriority w:val="99"/>
    <w:semiHidden/>
    <w:unhideWhenUsed/>
    <w:rsid w:val="000C50F9"/>
    <w:rPr>
      <w:vertAlign w:val="superscript"/>
    </w:rPr>
  </w:style>
  <w:style w:type="character" w:styleId="Hyperlink">
    <w:name w:val="Hyperlink"/>
    <w:basedOn w:val="DefaultParagraphFont"/>
    <w:uiPriority w:val="99"/>
    <w:unhideWhenUsed/>
    <w:rsid w:val="000C50F9"/>
    <w:rPr>
      <w:color w:val="0563C1" w:themeColor="hyperlink"/>
      <w:u w:val="single"/>
    </w:rPr>
  </w:style>
  <w:style w:type="character" w:styleId="UnresolvedMention">
    <w:name w:val="Unresolved Mention"/>
    <w:basedOn w:val="DefaultParagraphFont"/>
    <w:uiPriority w:val="99"/>
    <w:semiHidden/>
    <w:unhideWhenUsed/>
    <w:rsid w:val="000C5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isimacch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1820</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6</cp:revision>
  <dcterms:created xsi:type="dcterms:W3CDTF">2020-10-19T13:30:00Z</dcterms:created>
  <dcterms:modified xsi:type="dcterms:W3CDTF">2020-10-19T17:46:00Z</dcterms:modified>
</cp:coreProperties>
</file>